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ZAMAWIAJĄCY: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Gmina Godziesze Wielkie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ab/>
        <w:t>Nr tel. (62) 7611089</w:t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ul.11 Listopada 10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Nr fax (62) 7611158 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br/>
        <w:t>62-872 Godziesze Wielkie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e-mail:godziesze-wi@zgwrp.org.pl</w:t>
      </w:r>
    </w:p>
    <w:p w:rsidR="00F87A0B" w:rsidRPr="00F87A0B" w:rsidRDefault="00F87A0B" w:rsidP="00F87A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Polska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 xml:space="preserve">    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>Strona www.godzieszewielkie.pl</w:t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F87A0B">
        <w:rPr>
          <w:rFonts w:ascii="Times New Roman" w:eastAsia="Calibri" w:hAnsi="Times New Roman" w:cs="Times New Roman"/>
          <w:sz w:val="20"/>
          <w:szCs w:val="20"/>
        </w:rPr>
        <w:t xml:space="preserve">Nr nadany sprawie przez Zamawiającego </w:t>
      </w:r>
      <w:r w:rsidR="003164D2">
        <w:rPr>
          <w:rFonts w:ascii="Times New Roman" w:eastAsia="Calibri" w:hAnsi="Times New Roman" w:cs="Times New Roman"/>
          <w:b/>
          <w:bCs/>
          <w:sz w:val="20"/>
          <w:szCs w:val="20"/>
        </w:rPr>
        <w:t>ZP. 271.84.2016</w:t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F87A0B" w:rsidRPr="00F87A0B" w:rsidRDefault="00F87A0B" w:rsidP="00F87A0B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SPECYFIKACJA</w:t>
      </w:r>
      <w:r w:rsidRPr="00F87A0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br/>
        <w:t xml:space="preserve"> ISTOTNYCH WARUNKÓW ZAMÓWIENIA PUBLICZNEGO</w:t>
      </w:r>
    </w:p>
    <w:p w:rsidR="00F87A0B" w:rsidRPr="00F87A0B" w:rsidRDefault="00F87A0B" w:rsidP="00F87A0B">
      <w:pPr>
        <w:spacing w:after="0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w postępowaniu o udzielenie zamówienia publicznego prowadzonym w trybie przetargu nieograniczonego na:</w:t>
      </w:r>
    </w:p>
    <w:p w:rsidR="00F87A0B" w:rsidRPr="00F87A0B" w:rsidRDefault="00F87A0B" w:rsidP="00F87A0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Przedmiot zamówienia:</w:t>
      </w: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„Przebudowa dróg gminnych na terenie Gminy Godziesze Wielkie polegająca na utwardzeniu destruktem”</w:t>
      </w: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O udzielenie zamówienia mogą ubiegać się wyłącznie Wykonawcy, których oferta odpowiada zasadom określonym w ustawie z dnia 29 stycznia 2004 r. – Prawo zam</w:t>
      </w:r>
      <w:r w:rsidR="004D2EA6">
        <w:rPr>
          <w:rFonts w:ascii="Times New Roman" w:eastAsia="Calibri" w:hAnsi="Times New Roman" w:cs="Times New Roman"/>
          <w:sz w:val="24"/>
          <w:szCs w:val="24"/>
        </w:rPr>
        <w:t>ówień publicznych (Dz. U. z 2015, poz. 2164</w:t>
      </w: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 z </w:t>
      </w:r>
      <w:proofErr w:type="spellStart"/>
      <w:r w:rsidRPr="00F87A0B">
        <w:rPr>
          <w:rFonts w:ascii="Times New Roman" w:eastAsia="Calibri" w:hAnsi="Times New Roman" w:cs="Times New Roman"/>
          <w:sz w:val="24"/>
          <w:szCs w:val="24"/>
        </w:rPr>
        <w:t>późn</w:t>
      </w:r>
      <w:proofErr w:type="spellEnd"/>
      <w:r w:rsidRPr="00F87A0B">
        <w:rPr>
          <w:rFonts w:ascii="Times New Roman" w:eastAsia="Calibri" w:hAnsi="Times New Roman" w:cs="Times New Roman"/>
          <w:sz w:val="24"/>
          <w:szCs w:val="24"/>
        </w:rPr>
        <w:t>. zm.) i spełnia wymagania określone w niniejszej Specyfikacji Istotnych Warunków Zamówienia.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Godz</w:t>
      </w:r>
      <w:r w:rsidR="003164D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iesze Wielkie, dnia 20 czerwca 2016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r.                                                                                                       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                       Zatwierdzam: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Wójt Gminy Godziesze Wielkie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  Józef Podłużny        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87A0B" w:rsidRPr="00F87A0B" w:rsidRDefault="00F87A0B" w:rsidP="004F0B9D">
      <w:pPr>
        <w:numPr>
          <w:ilvl w:val="0"/>
          <w:numId w:val="21"/>
        </w:num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Zamawiający:</w:t>
      </w:r>
    </w:p>
    <w:p w:rsidR="00F87A0B" w:rsidRPr="00F87A0B" w:rsidRDefault="00F87A0B" w:rsidP="00F87A0B">
      <w:pPr>
        <w:shd w:val="clear" w:color="auto" w:fill="FFFFFF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Nazwa Zamawiającego: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GMINA GODZIESZE WIELKIE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REGON: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Cs/>
          <w:color w:val="000000"/>
          <w:spacing w:val="20"/>
          <w:sz w:val="24"/>
          <w:szCs w:val="24"/>
          <w:lang w:eastAsia="pl-PL"/>
        </w:rPr>
        <w:t>250855162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NIP: 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>968-08-72-984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4D2E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62-872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Adres: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ul. 11 listopada 10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Strona internetowa Zamawiającego: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www.godzieszewielkie.pl</w:t>
      </w:r>
      <w:r w:rsidRPr="00F87A0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 xml:space="preserve"> 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e-mail: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godziesze-wi@zgwrp.org.pl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Nr telefon / fax: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/062/ 76 11 089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Godziny urzędowania: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poniedział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piątek,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godz. 7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  <w:t>00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pl-PL"/>
        </w:rPr>
        <w:t xml:space="preserve"> 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- 15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  <w:t>00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4F0B9D">
      <w:pPr>
        <w:keepNext/>
        <w:numPr>
          <w:ilvl w:val="0"/>
          <w:numId w:val="21"/>
        </w:num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>Tryb udzielenia zamówienia publicznego</w:t>
      </w:r>
    </w:p>
    <w:p w:rsidR="00F87A0B" w:rsidRPr="00F87A0B" w:rsidRDefault="00F87A0B" w:rsidP="00F87A0B">
      <w:pPr>
        <w:keepNext/>
        <w:spacing w:after="0" w:line="240" w:lineRule="auto"/>
        <w:ind w:left="360"/>
        <w:outlineLvl w:val="0"/>
        <w:rPr>
          <w:rFonts w:ascii="Times New Roman" w:eastAsia="Times New Roman" w:hAnsi="Times New Roman" w:cs="Arial"/>
          <w:b/>
          <w:bCs/>
          <w:iCs/>
          <w:sz w:val="24"/>
          <w:szCs w:val="24"/>
          <w:u w:val="single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4F0B9D">
      <w:pPr>
        <w:numPr>
          <w:ilvl w:val="0"/>
          <w:numId w:val="19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Tryb udzielenia zamówienia: przetarg nieograniczony, zgodnie z art. 10 ust. 1 oraz art. 39 – 46 ustawy z dnia 29 stycznia 2004 roku - Prawo zamówie</w:t>
      </w:r>
      <w:r w:rsidR="004D2EA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ń publicznych (tj. Dz. U. z 2015 poz. 2164</w:t>
      </w: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z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zm.).</w:t>
      </w:r>
    </w:p>
    <w:p w:rsidR="00F87A0B" w:rsidRPr="00F87A0B" w:rsidRDefault="0060722C" w:rsidP="00F87A0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2.  Podstawą prawną</w:t>
      </w:r>
      <w:r w:rsidR="00F87A0B"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opracowania specyfikacji istotnych warunków zamówienia zwanej dalej „SIWZ” są:</w:t>
      </w:r>
    </w:p>
    <w:p w:rsidR="00F87A0B" w:rsidRPr="00F87A0B" w:rsidRDefault="00F87A0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1) ustawa z dnia 29 stycznia 2004 roku Prawo zam</w:t>
      </w:r>
      <w:r w:rsidR="004D2EA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ówień publicznych (Dz. U. z 2015 poz. 2164</w:t>
      </w: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z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zm.) zwanej dalej ”ustawą”.</w:t>
      </w:r>
    </w:p>
    <w:p w:rsidR="00F87A0B" w:rsidRPr="00F87A0B" w:rsidRDefault="00F87A0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2) rozporządzenie Prezesa Rady Ministrów z dnia 19 lutego 2013 r. w sprawie rodzajów dokumentów, jakich może żądać Zamawiający od Wykonawcy, oraz form, w jakich te dokumenty  mogą być składane (Dz. U. z 2013 r. poz. 231).</w:t>
      </w:r>
    </w:p>
    <w:p w:rsidR="00F87A0B" w:rsidRDefault="00F87A0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3) rozporządzenie Prezesa Rady Ministrów z dnia 23 grudnia 2013 r. w sprawie średniego kursu złotego w stosunku do euro stanowiącego podstawę przeliczania wartości zamówień publicznych  (Dz. U</w:t>
      </w:r>
      <w:r w:rsidR="004B745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2015, poz. 2254</w:t>
      </w: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).</w:t>
      </w:r>
    </w:p>
    <w:p w:rsidR="004B745B" w:rsidRDefault="004B745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</w:p>
    <w:p w:rsidR="00F87A0B" w:rsidRPr="00F87A0B" w:rsidRDefault="00F87A0B" w:rsidP="004F0B9D">
      <w:pPr>
        <w:keepNext/>
        <w:numPr>
          <w:ilvl w:val="0"/>
          <w:numId w:val="21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>Opis przedmiotu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Przedmiotem zamówienia jest wykonanie przebudowy dróg gminnych polegającej na utwardzeniu destruktem nawierzchni dróg gminnych tłuczniowych.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</w:t>
      </w:r>
      <w:r w:rsidRPr="00F87A0B">
        <w:rPr>
          <w:rFonts w:ascii="Times New Roman" w:hAnsi="Times New Roman" w:cs="Times New Roman"/>
          <w:sz w:val="24"/>
          <w:szCs w:val="24"/>
        </w:rPr>
        <w:t>Zakres rzeczowy przedmiotu umowy obejmuje</w:t>
      </w:r>
      <w:r w:rsidRPr="00F87A0B">
        <w:rPr>
          <w:rFonts w:ascii="Times New Roman" w:hAnsi="Times New Roman" w:cs="Times New Roman"/>
          <w:color w:val="333333"/>
          <w:sz w:val="24"/>
          <w:szCs w:val="24"/>
        </w:rPr>
        <w:t>:</w:t>
      </w:r>
    </w:p>
    <w:p w:rsidR="00F87A0B" w:rsidRPr="00F87A0B" w:rsidRDefault="004D2EA6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ab/>
      </w:r>
      <w:r w:rsidR="00F87A0B" w:rsidRPr="00F87A0B">
        <w:rPr>
          <w:rFonts w:ascii="Times New Roman" w:hAnsi="Times New Roman" w:cs="Times New Roman"/>
          <w:color w:val="333333"/>
          <w:sz w:val="24"/>
          <w:szCs w:val="24"/>
        </w:rPr>
        <w:t xml:space="preserve">1) profilowanie istniejącej podbudowy </w:t>
      </w:r>
    </w:p>
    <w:p w:rsidR="00F87A0B" w:rsidRPr="00F87A0B" w:rsidRDefault="004D2EA6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ab/>
      </w:r>
      <w:r w:rsidR="00F87A0B" w:rsidRPr="00F87A0B">
        <w:rPr>
          <w:rFonts w:ascii="Times New Roman" w:hAnsi="Times New Roman" w:cs="Times New Roman"/>
          <w:color w:val="333333"/>
          <w:sz w:val="24"/>
          <w:szCs w:val="24"/>
        </w:rPr>
        <w:t>2) ułożenie destruktu układarką z uwałowaniem gr. 8 cm.</w:t>
      </w:r>
    </w:p>
    <w:p w:rsidR="00F87A0B" w:rsidRPr="00F87A0B" w:rsidRDefault="004D2EA6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ab/>
      </w:r>
      <w:r w:rsidR="00F87A0B" w:rsidRPr="00F87A0B">
        <w:rPr>
          <w:rFonts w:ascii="Times New Roman" w:hAnsi="Times New Roman" w:cs="Times New Roman"/>
          <w:color w:val="333333"/>
          <w:sz w:val="24"/>
          <w:szCs w:val="24"/>
        </w:rPr>
        <w:t xml:space="preserve">3) </w:t>
      </w:r>
      <w:proofErr w:type="spellStart"/>
      <w:r w:rsidR="00F87A0B" w:rsidRPr="00F87A0B">
        <w:rPr>
          <w:rFonts w:ascii="Times New Roman" w:hAnsi="Times New Roman" w:cs="Times New Roman"/>
          <w:color w:val="333333"/>
          <w:sz w:val="24"/>
          <w:szCs w:val="24"/>
        </w:rPr>
        <w:t>sprysk</w:t>
      </w:r>
      <w:proofErr w:type="spellEnd"/>
      <w:r w:rsidR="00F87A0B" w:rsidRPr="00F87A0B">
        <w:rPr>
          <w:rFonts w:ascii="Times New Roman" w:hAnsi="Times New Roman" w:cs="Times New Roman"/>
          <w:color w:val="333333"/>
          <w:sz w:val="24"/>
          <w:szCs w:val="24"/>
        </w:rPr>
        <w:t xml:space="preserve"> (powierzchniowe utrwalenie)</w:t>
      </w:r>
    </w:p>
    <w:p w:rsidR="00F87A0B" w:rsidRDefault="00CF2813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3. Wykaz zadań inwestycyjnych</w:t>
      </w:r>
      <w:r w:rsidR="00F87A0B" w:rsidRPr="00F87A0B">
        <w:rPr>
          <w:rFonts w:ascii="Times New Roman" w:hAnsi="Times New Roman" w:cs="Times New Roman"/>
          <w:color w:val="333333"/>
          <w:sz w:val="24"/>
          <w:szCs w:val="24"/>
        </w:rPr>
        <w:t xml:space="preserve"> przeznaczonych do utwardzenia destruktem asfaltowym</w:t>
      </w:r>
      <w:r w:rsidR="004D2EA6">
        <w:rPr>
          <w:rFonts w:ascii="Times New Roman" w:hAnsi="Times New Roman" w:cs="Times New Roman"/>
          <w:color w:val="333333"/>
          <w:sz w:val="24"/>
          <w:szCs w:val="24"/>
        </w:rPr>
        <w:t>:</w:t>
      </w:r>
    </w:p>
    <w:p w:rsidR="001B6F36" w:rsidRPr="00F87A0B" w:rsidRDefault="001B6F36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tbl>
      <w:tblPr>
        <w:tblStyle w:val="Tabela-Siatka"/>
        <w:tblW w:w="0" w:type="auto"/>
        <w:tblInd w:w="392" w:type="dxa"/>
        <w:tblLook w:val="04A0" w:firstRow="1" w:lastRow="0" w:firstColumn="1" w:lastColumn="0" w:noHBand="0" w:noVBand="1"/>
      </w:tblPr>
      <w:tblGrid>
        <w:gridCol w:w="543"/>
        <w:gridCol w:w="4073"/>
        <w:gridCol w:w="4149"/>
      </w:tblGrid>
      <w:tr w:rsidR="00F87A0B" w:rsidRPr="00F87A0B" w:rsidTr="004D2EA6">
        <w:tc>
          <w:tcPr>
            <w:tcW w:w="283" w:type="dxa"/>
          </w:tcPr>
          <w:p w:rsidR="00F87A0B" w:rsidRPr="00F87A0B" w:rsidRDefault="004D2EA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Lp</w:t>
            </w:r>
            <w:r w:rsidR="00F87A0B" w:rsidRPr="00F87A0B">
              <w:rPr>
                <w:color w:val="333333"/>
                <w:sz w:val="24"/>
                <w:szCs w:val="24"/>
              </w:rPr>
              <w:t>.</w:t>
            </w:r>
          </w:p>
        </w:tc>
        <w:tc>
          <w:tcPr>
            <w:tcW w:w="407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Lokalizacja, nr drogi gminnej</w:t>
            </w:r>
          </w:p>
        </w:tc>
        <w:tc>
          <w:tcPr>
            <w:tcW w:w="4149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Zakres robót</w:t>
            </w: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tcW w:w="4073" w:type="dxa"/>
          </w:tcPr>
          <w:p w:rsidR="00F87A0B" w:rsidRPr="00F87A0B" w:rsidRDefault="00CF2813" w:rsidP="00CF2813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Przebudowa drogi gminnej w miejscowości </w:t>
            </w:r>
            <w:proofErr w:type="spellStart"/>
            <w:r>
              <w:rPr>
                <w:color w:val="333333"/>
                <w:sz w:val="24"/>
                <w:szCs w:val="24"/>
              </w:rPr>
              <w:t>Bałdoń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49" w:type="dxa"/>
          </w:tcPr>
          <w:p w:rsidR="00F87A0B" w:rsidRPr="00F87A0B" w:rsidRDefault="00CF2813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400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>
              <w:rPr>
                <w:color w:val="333333"/>
                <w:sz w:val="24"/>
                <w:szCs w:val="24"/>
              </w:rPr>
              <w:t>.b. x 3,0 szer. = 1200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tcW w:w="4073" w:type="dxa"/>
          </w:tcPr>
          <w:p w:rsidR="00F87A0B" w:rsidRPr="00F87A0B" w:rsidRDefault="00CF2813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Borek ul. Wesoła</w:t>
            </w:r>
          </w:p>
        </w:tc>
        <w:tc>
          <w:tcPr>
            <w:tcW w:w="4149" w:type="dxa"/>
          </w:tcPr>
          <w:p w:rsidR="00F87A0B" w:rsidRPr="00F87A0B" w:rsidRDefault="00CF2813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240 m.b. x 3,5 szer. = 840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3.</w:t>
            </w:r>
          </w:p>
        </w:tc>
        <w:tc>
          <w:tcPr>
            <w:tcW w:w="4073" w:type="dxa"/>
          </w:tcPr>
          <w:p w:rsidR="00F87A0B" w:rsidRPr="00F87A0B" w:rsidRDefault="00CF2813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675951 P w miejscowości Godzieszki</w:t>
            </w:r>
          </w:p>
        </w:tc>
        <w:tc>
          <w:tcPr>
            <w:tcW w:w="4149" w:type="dxa"/>
          </w:tcPr>
          <w:p w:rsidR="00F87A0B" w:rsidRPr="00F87A0B" w:rsidRDefault="00CF2813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185 m.b. x 3,0 szer. = 555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F87A0B" w:rsidRPr="00F87A0B" w:rsidRDefault="00F87A0B" w:rsidP="00CF2813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u w:val="single"/>
                <w:vertAlign w:val="superscript"/>
              </w:rPr>
            </w:pP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4.</w:t>
            </w:r>
          </w:p>
        </w:tc>
        <w:tc>
          <w:tcPr>
            <w:tcW w:w="4073" w:type="dxa"/>
          </w:tcPr>
          <w:p w:rsidR="00F87A0B" w:rsidRPr="00F87A0B" w:rsidRDefault="00CF2813" w:rsidP="00CF2813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675907 P w miejscowości Saczyn</w:t>
            </w:r>
          </w:p>
        </w:tc>
        <w:tc>
          <w:tcPr>
            <w:tcW w:w="4149" w:type="dxa"/>
          </w:tcPr>
          <w:p w:rsidR="00F87A0B" w:rsidRPr="00F87A0B" w:rsidRDefault="00CF2813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270 m.b.  x 4,0</w:t>
            </w:r>
            <w:r w:rsidR="005123F1">
              <w:rPr>
                <w:color w:val="333333"/>
                <w:sz w:val="24"/>
                <w:szCs w:val="24"/>
              </w:rPr>
              <w:t xml:space="preserve"> szer. = 1080 </w:t>
            </w:r>
            <w:r w:rsidR="00F87A0B" w:rsidRPr="00F87A0B">
              <w:rPr>
                <w:color w:val="333333"/>
                <w:sz w:val="24"/>
                <w:szCs w:val="24"/>
              </w:rPr>
              <w:t>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4073" w:type="dxa"/>
          </w:tcPr>
          <w:p w:rsidR="00F87A0B" w:rsidRP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Kąpie</w:t>
            </w:r>
          </w:p>
        </w:tc>
        <w:tc>
          <w:tcPr>
            <w:tcW w:w="4149" w:type="dxa"/>
          </w:tcPr>
          <w:p w:rsidR="00F87A0B" w:rsidRPr="001B6F36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121 m.b. x 4,0 szer. = 484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6. </w:t>
            </w:r>
          </w:p>
        </w:tc>
        <w:tc>
          <w:tcPr>
            <w:tcW w:w="4073" w:type="dxa"/>
          </w:tcPr>
          <w:p w:rsid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Stobno</w:t>
            </w:r>
          </w:p>
          <w:p w:rsidR="001B6F36" w:rsidRP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  <w:tc>
          <w:tcPr>
            <w:tcW w:w="4149" w:type="dxa"/>
          </w:tcPr>
          <w:p w:rsidR="00F87A0B" w:rsidRP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370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m.b. x</w:t>
            </w:r>
            <w:r>
              <w:rPr>
                <w:color w:val="333333"/>
                <w:sz w:val="24"/>
                <w:szCs w:val="24"/>
              </w:rPr>
              <w:t xml:space="preserve"> 3,00 szer. = 1 110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7. </w:t>
            </w:r>
          </w:p>
        </w:tc>
        <w:tc>
          <w:tcPr>
            <w:tcW w:w="4073" w:type="dxa"/>
          </w:tcPr>
          <w:p w:rsidR="00F87A0B" w:rsidRP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Stobno Siódme</w:t>
            </w:r>
          </w:p>
        </w:tc>
        <w:tc>
          <w:tcPr>
            <w:tcW w:w="4149" w:type="dxa"/>
          </w:tcPr>
          <w:p w:rsidR="00F87A0B" w:rsidRP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370 m.b. x 3</w:t>
            </w:r>
            <w:r w:rsidR="00A62B88">
              <w:rPr>
                <w:color w:val="333333"/>
                <w:sz w:val="24"/>
                <w:szCs w:val="24"/>
              </w:rPr>
              <w:t>,00</w:t>
            </w:r>
            <w:r>
              <w:rPr>
                <w:color w:val="333333"/>
                <w:sz w:val="24"/>
                <w:szCs w:val="24"/>
              </w:rPr>
              <w:t xml:space="preserve"> szer. = 1 110</w:t>
            </w:r>
            <w:r w:rsidR="00F87A0B" w:rsidRPr="00F87A0B">
              <w:rPr>
                <w:color w:val="333333"/>
                <w:sz w:val="24"/>
                <w:szCs w:val="24"/>
              </w:rPr>
              <w:t xml:space="preserve"> m</w:t>
            </w:r>
            <w:r w:rsidR="00F87A0B"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F87A0B" w:rsidRPr="00F87A0B" w:rsidTr="004D2EA6">
        <w:tc>
          <w:tcPr>
            <w:tcW w:w="283" w:type="dxa"/>
          </w:tcPr>
          <w:p w:rsidR="00F87A0B" w:rsidRPr="00F87A0B" w:rsidRDefault="00F87A0B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8. </w:t>
            </w:r>
          </w:p>
        </w:tc>
        <w:tc>
          <w:tcPr>
            <w:tcW w:w="4073" w:type="dxa"/>
          </w:tcPr>
          <w:p w:rsidR="00F87A0B" w:rsidRPr="00F87A0B" w:rsidRDefault="001B6F36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Przebudowa drogi gminnej w </w:t>
            </w:r>
            <w:r w:rsidR="00A62B88">
              <w:rPr>
                <w:color w:val="333333"/>
                <w:sz w:val="24"/>
                <w:szCs w:val="24"/>
              </w:rPr>
              <w:t>miejscowości Takomyśle</w:t>
            </w:r>
          </w:p>
        </w:tc>
        <w:tc>
          <w:tcPr>
            <w:tcW w:w="4149" w:type="dxa"/>
          </w:tcPr>
          <w:p w:rsidR="00F87A0B" w:rsidRPr="00F87A0B" w:rsidRDefault="00A62B88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112 m.b. x 3,00 szer. = 336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A62B88" w:rsidRPr="00F87A0B" w:rsidTr="004D2EA6">
        <w:tc>
          <w:tcPr>
            <w:tcW w:w="283" w:type="dxa"/>
          </w:tcPr>
          <w:p w:rsidR="00A62B88" w:rsidRPr="00F87A0B" w:rsidRDefault="00A62B88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9.</w:t>
            </w:r>
          </w:p>
        </w:tc>
        <w:tc>
          <w:tcPr>
            <w:tcW w:w="4073" w:type="dxa"/>
          </w:tcPr>
          <w:p w:rsidR="00A62B88" w:rsidRDefault="00A62B88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675958 P w miejscowości Wolica (osiedle)</w:t>
            </w:r>
          </w:p>
        </w:tc>
        <w:tc>
          <w:tcPr>
            <w:tcW w:w="4149" w:type="dxa"/>
          </w:tcPr>
          <w:p w:rsidR="00A62B88" w:rsidRDefault="00A62B88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205 m.b. x 4,00 szer. = 820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A62B88" w:rsidRPr="00F87A0B" w:rsidTr="004D2EA6">
        <w:tc>
          <w:tcPr>
            <w:tcW w:w="4356" w:type="dxa"/>
            <w:gridSpan w:val="2"/>
          </w:tcPr>
          <w:p w:rsidR="00A62B88" w:rsidRDefault="00A62B88" w:rsidP="00A62B88">
            <w:pPr>
              <w:tabs>
                <w:tab w:val="left" w:pos="540"/>
              </w:tabs>
              <w:jc w:val="righ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Ogółem</w:t>
            </w:r>
          </w:p>
        </w:tc>
        <w:tc>
          <w:tcPr>
            <w:tcW w:w="4149" w:type="dxa"/>
          </w:tcPr>
          <w:p w:rsidR="00A62B88" w:rsidRDefault="00A62B88" w:rsidP="00A62B88">
            <w:pPr>
              <w:tabs>
                <w:tab w:val="left" w:pos="540"/>
              </w:tabs>
              <w:jc w:val="righ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7 535,00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</w:tbl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Zamawiający wymaga udzielenia gwarancji jakości na wykonany przedmiot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zamów</w:t>
      </w:r>
      <w:r w:rsidR="003164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</w:t>
      </w:r>
      <w:r w:rsidR="00C70E5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enia na okres nie krótszy niż 12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-miesięcy, licząc od dnia odbioru końcowego robót.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Wykonawca, w zakresie realizowanego zamówienia, zobowiązany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ponadto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do: </w:t>
      </w:r>
    </w:p>
    <w:p w:rsidR="00F87A0B" w:rsidRPr="00F87A0B" w:rsidRDefault="00F87A0B" w:rsidP="004F0B9D">
      <w:pPr>
        <w:numPr>
          <w:ilvl w:val="0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zapewnienia pełnej obsługi geodezyjnej,  </w:t>
      </w:r>
    </w:p>
    <w:p w:rsidR="00F87A0B" w:rsidRPr="00F87A0B" w:rsidRDefault="00F87A0B" w:rsidP="004F0B9D">
      <w:pPr>
        <w:numPr>
          <w:ilvl w:val="0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wdrożenia i utrzymania oznakowania tymczasowego na czas realizacji robót, 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Arial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>4. Zaleca się, aby Wykonawca przed złożeniem oferty dokonał wizji lokalnej na terenie, gdzie  mają być prowadzone roboty objęte przedmiotem zamówienia.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4F0B9D">
      <w:pPr>
        <w:numPr>
          <w:ilvl w:val="0"/>
          <w:numId w:val="21"/>
        </w:numPr>
        <w:tabs>
          <w:tab w:val="left" w:pos="5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Wspólny słownik zamówień (CPV)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-  </w:t>
      </w:r>
      <w:r w:rsidRPr="00F87A0B">
        <w:rPr>
          <w:rFonts w:ascii="Times New Roman" w:hAnsi="Times New Roman" w:cs="Times New Roman"/>
          <w:b/>
          <w:color w:val="333333"/>
          <w:sz w:val="24"/>
          <w:szCs w:val="24"/>
        </w:rPr>
        <w:t>45.23.32.20-7.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-  </w:t>
      </w:r>
      <w:r w:rsidRPr="00F87A0B">
        <w:rPr>
          <w:rFonts w:ascii="Times New Roman" w:hAnsi="Times New Roman" w:cs="Times New Roman"/>
          <w:sz w:val="24"/>
          <w:szCs w:val="24"/>
        </w:rPr>
        <w:t>Roboty w zakresie nawierzchni dróg.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4F0B9D">
      <w:pPr>
        <w:numPr>
          <w:ilvl w:val="0"/>
          <w:numId w:val="21"/>
        </w:num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Termin wykonania zamówienia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przystąpi do realizacji zamówienia niezwłocznie po zawarciu umowy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z Zamawiającym a wykonanie zamówienia zakończy najpóźniej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 terminie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br/>
      </w:r>
      <w:r w:rsidR="003164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do 30 sierpnia 2016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roku</w:t>
      </w:r>
    </w:p>
    <w:p w:rsidR="00F87A0B" w:rsidRPr="00F87A0B" w:rsidRDefault="00F87A0B" w:rsidP="00F87A0B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Warunki udziału w postępowaniu oraz opis sposobu dokonywania oceny spełnienia tych warunków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O udzielenie zamówienia mogą ubiegać się Wykonawcy, którzy spełniają następujące warunki ogólne i szczegółowe: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posiadają uprawnienia do wykonywania określonej działalności lub czynności, jeżeli przepisy prawa nakładają obowiązek ich posiadania, a w szczególności koncesji, zezwoleń lub licencji.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Warunek ten zostanie spełniony jeżeli Wykonawca złoży oświadczenie o spełnianiu warunków udziału w postępowaniu określonych w art. 22 ust. 1 ustawy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4D2E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Oświadczenie stanowi załącznik nr 2 do SIWZ,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posiadają odpowiednią wiedzę i doświadczenie: - warunek zostanie spełniony jeśli Wykonawca złoży oświadczenie o spełnianiu warunków udziału w postępowaniu określonych w art. 22 ust. 1 ustawy Prawo zamówień publicznych. Oświadczenie stanowi załącznik nr 2 do SIWZ,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3) dysponują odpowiednim potencjałem technicznym oraz osobami zdolnymi do wykonania zamówienia - warunek ten zostanie spełniony, jeżeli Wykonawca złoży oświadczenie o spełnianiu warunków udziału w postępowaniu określonych w art. 22 ust. 1 ustawy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4D2E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stanowi załącznik nr 2 do SIWZ,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znajdują się w sytuacji ekonomicznej i finansowej zapewniającej wykonanie zamówienia – warunek zostanie spełniony jeżeli Wykonawca złoży oświadczenie o spełnianiu warunków udziału w postępowaniu określonych w art. 22 ust. 1 ustawy.</w:t>
      </w:r>
    </w:p>
    <w:p w:rsidR="00F87A0B" w:rsidRPr="00F87A0B" w:rsidRDefault="00F87A0B" w:rsidP="004D2E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Oświadczenie stanowi załącznik nr 2 do SIWZ,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nie podlegają wykluczeniu z postępowania o udzielenie zamówienia na podstawie art. 24 ust. 1 i 2 ustawy. Warunek ten zostanie spełniony poprzez złożenie oświadczenia wg wzoru stanowiącego załącznik nr  3 do SIWZ,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6) nie podlegają wykluczeniu z postępowania o udzielenie zamówienia na podstawie art. 24 ust. 2a ustawy. Warunek ten zostanie spełniony poprzez złożenie oświadczenia wg wzoru stanowiącego załącznik nr  4 do SIWZ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Wykonawca jest zobowiązany, zgodnie z art. 26 ust. 2a i 2b ustawy, wykazać odpowiednio, nie później niż na dzień składania ofert, spełnianie warunków, o których mowa w art. 22 ust. 1 ustawy oraz brak podstaw do wykluczenia z powodu niespełniania warunków, o których mowa w art. 24 ust. 1, 2 i 2a ustawy, a także złożyć listę podmiotów należących do tej samej grupy kapitałowej, o której mowa w art. 24 ust.2 pkt 5 ustawy, lub informację o tym, że nie należy do grupy kapitałowej. Wykonawca załącza wypełnione oświadczenie stanowiące załącznik nr 7 do SIWZ.</w:t>
      </w:r>
    </w:p>
    <w:p w:rsidR="00F87A0B" w:rsidRDefault="00F87A0B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Ocena spełniania w/w warunków dokonana zostanie zgodnie z formułą „spełnia / nie spełnia”, w oparciu o informacje zawarte w złożonych dokumentach.</w:t>
      </w:r>
    </w:p>
    <w:p w:rsidR="00C70E52" w:rsidRPr="007B0F94" w:rsidRDefault="00C70E52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7B0F94" w:rsidRDefault="00F87A0B" w:rsidP="007B0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Wykaz dokumentów i oświadczeń, jakie mają dostarczyć Wykonawcy w celu wykazania  spełnienia warunków udziału w postępowaniu oraz w celu wykazania braku podstaw do wykluczenia z postępowania o udzielenie zamówienia publicznego</w:t>
      </w:r>
      <w:r w:rsidR="007B0F9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celu wykazania spełniania warunków udziału w postępowaniu oraz wykazania braku podstaw do wykluczenia z postępowania Wykonawca zobowiązany jest złożyć następujące oświadczenia: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oświadczenie o spełnianiu warunków z art. 22 ust. 1 ustawy  - zał. nr 2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oświadczenie o braku podstaw do wykluczenia z art. 24 ust. 1 i 2 ustawy – zał. nr 3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oświadczenie o braku podstaw do wykluczenia z art. 24 ust. 2a ustawy – zał. nr 4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oświadczenie o przynależności do grupy kapitałowej wraz z listą podmiotów należących do tej samej grupy kapitałowej, o której mowa w art. 24 ust.2 pkt 5 ustawy, lub informację o tym, że Wykonawca nie należy do grupy kapitałowej – załącznik nr 7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pełnomocnictwo lub inny dokument określający zakres umocowania do reprezentowania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Wykonawcy, o ile ofertę składa pełnomocnik Wykonawcy – pełnomocnictwo udzielone zgodnie z przepisami  ustawy z dnia 23 kwietnia 1964 r.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Kodeks cywilny (Dz. U. z 2016 r. poz. 380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zm.) winno być złożone w formie oryginału lub kopii poświadczonej notarialnie.</w:t>
      </w:r>
    </w:p>
    <w:p w:rsidR="00C70E52" w:rsidRPr="00F87A0B" w:rsidRDefault="00C70E52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7B0F94" w:rsidRDefault="00F87A0B" w:rsidP="007B0F94">
      <w:pPr>
        <w:spacing w:after="0" w:line="240" w:lineRule="auto"/>
        <w:ind w:left="360"/>
        <w:jc w:val="both"/>
        <w:rPr>
          <w:rFonts w:ascii="Times New Roman" w:eastAsia="Times New Roman" w:hAnsi="Times New Roman" w:cs="Arial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Arial"/>
          <w:b/>
          <w:bCs/>
          <w:sz w:val="24"/>
          <w:szCs w:val="24"/>
          <w:lang w:eastAsia="pl-PL"/>
        </w:rPr>
        <w:t xml:space="preserve">VIII. </w:t>
      </w:r>
      <w:r w:rsidRPr="00F87A0B">
        <w:rPr>
          <w:rFonts w:ascii="Times New Roman" w:eastAsia="Times New Roman" w:hAnsi="Times New Roman" w:cs="Arial"/>
          <w:b/>
          <w:bCs/>
          <w:sz w:val="24"/>
          <w:szCs w:val="24"/>
          <w:u w:val="single"/>
          <w:lang w:eastAsia="pl-PL"/>
        </w:rPr>
        <w:t>Informacja o sposobie porozumiewania się Zamawiającego z Wykonawcami oraz przekazywania oświadczeń i dokumentów oraz osoby uprawnione do porozumiewania się z Wykonawcami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postępowaniu o udzielenie zamówienia oświadczenia, wnioski, zawiadomienia oraz informacje Zamawiający i Wykonawcy przekazują pisemnie. Pytania i wszelka korespondencja powinna być skierowane na adres siedziby Zamawiającego: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Urząd  Gminy Godziesze Wielkie, z siedzibą w Godzieszach Wielkich ul. 11 Listopada nr 10,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62-872 Godziesze Małe.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dopuszcza porozumiewanie się telefoniczne pod numerem 62 7611089, faksem pod numerem 62 7611158 lub drogą elektroniczną </w:t>
      </w:r>
      <w:hyperlink r:id="rId8" w:history="1">
        <w:r w:rsidRPr="00F87A0B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pl-PL"/>
          </w:rPr>
          <w:t>godziesze-wi@zgwrp.org.pl</w:t>
        </w:r>
      </w:hyperlink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lub pocztą.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2. Osobami upoważnionymi przez Zamawiającego do kontaktowania się z Wykonawcami są: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Alicja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Jędrasiewicz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tel. 62 7611089 w. 31,</w:t>
      </w:r>
    </w:p>
    <w:p w:rsidR="00F87A0B" w:rsidRPr="00F87A0B" w:rsidRDefault="00C70E52" w:rsidP="00F87A0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Magdalena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Dziwińska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tel. 62 7611089 w. 20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3. Wykonawca zgodnie z</w:t>
      </w:r>
      <w:r w:rsidR="00F87A0B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art. 38 ustawy może zwrócić się do Zamawiającego o wyjaśnienie treści SIWZ</w:t>
      </w:r>
      <w:r w:rsidR="004F0B9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Treść zapytań wraz z wyjaśnieniami Zamawiający przekazuje Wykonawcom, którym przekazał SIWZ, bez ujawniania źródła zapytania, a jeżeli specyfikacja udostępniana jest na stronie internetowej, zamieszcza na tej stronie www.godzieszewielkie.pl/ BIP w zakładce „Zamówienia publiczne”.</w:t>
      </w:r>
    </w:p>
    <w:p w:rsidR="004D2EA6" w:rsidRPr="00F87A0B" w:rsidRDefault="004D2EA6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7B0F94" w:rsidRDefault="00F87A0B" w:rsidP="007B0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IX.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Wymagania dotyczące wadium</w:t>
      </w:r>
    </w:p>
    <w:p w:rsidR="00F87A0B" w:rsidRDefault="00F87A0B" w:rsidP="00F87A0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F87A0B">
        <w:rPr>
          <w:rFonts w:ascii="Times New Roman" w:hAnsi="Times New Roman" w:cs="Times New Roman"/>
          <w:color w:val="333333"/>
          <w:sz w:val="24"/>
          <w:szCs w:val="24"/>
        </w:rPr>
        <w:t>Zamaw</w:t>
      </w:r>
      <w:r w:rsidR="004D2EA6">
        <w:rPr>
          <w:rFonts w:ascii="Times New Roman" w:hAnsi="Times New Roman" w:cs="Times New Roman"/>
          <w:color w:val="333333"/>
          <w:sz w:val="24"/>
          <w:szCs w:val="24"/>
        </w:rPr>
        <w:t>iający nie przewiduje żądania</w:t>
      </w:r>
      <w:r w:rsidRPr="00F87A0B">
        <w:rPr>
          <w:rFonts w:ascii="Times New Roman" w:hAnsi="Times New Roman" w:cs="Times New Roman"/>
          <w:color w:val="333333"/>
          <w:sz w:val="24"/>
          <w:szCs w:val="24"/>
        </w:rPr>
        <w:t xml:space="preserve"> wadium.</w:t>
      </w:r>
    </w:p>
    <w:p w:rsidR="00C70E52" w:rsidRPr="007B0F94" w:rsidRDefault="00C70E52" w:rsidP="00F87A0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w:rsidR="00F87A0B" w:rsidRPr="007B0F94" w:rsidRDefault="00F87A0B" w:rsidP="007B0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X.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Termin związania ofertą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Wykonawcy pozostają związani ofertą przez okres 30 dni od upływu terminu do składania ofert.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 uzasadnionych przypadkach, co najmniej na 3 dni przed upływem terminu związania ofertą, Zamawiający może, tylko jeden raz, zwrócić się do Wykonawców o wyrażenie zgody na przedłużenie terminu, o którym mowa w pkt 1, o oznaczony okres.</w:t>
      </w:r>
    </w:p>
    <w:p w:rsidR="00C70E52" w:rsidRPr="007B0F94" w:rsidRDefault="00C70E52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Opis sposobu przygotowania oferty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A. Przygotowanie oferty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Wykonawca zobowiązany jest zapoznać się z wszystkimi rozdziałami oraz załącznikami składającymi się na SIWZ.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Każdy Wykonawca może przedłożyć tylko jedną ofertę.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Wykonawca poniesie wszelkie koszty związane z przygotowaniem i złożeniem oferty. Zamawiający nie przewiduje zwrotu kosztów udziału w postępowaniu.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Oferta wraz z wymaganymi dokumentami </w:t>
      </w:r>
      <w:r w:rsidR="009122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(wypełnionym kosztorysem ofertowym oraz wykazem części zamówienia przewidzianych do realizacji przez podwykonawcę – w przypadku powierzenia części zamówienia podwykonawcom)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 oświadczeniami powinna być sporządzona w języku polskim z zachowaniem formy pisemnej pod rygorem nieważności. Wszelkie oświadczenia, wykazy oraz inne informacje wymagane SIWZ Wykonawcy mogą składać na własnych drukach. Treść druków własnych przygotowanych przez Wykonawcę musi być zgodna z treścią załączników do SIWZ opracowanych przez Zamawiającego.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Oferta i oświadczenia z art. 22 i art. 24 ustawy muszą być podpisane przez osobę/y uprawnioną/e lub upoważnioną/e do składania oświadczeń woli w imieniu Wykonawcy, pozostałe dokumenty wymagane przez SIWZ, w tym kopie poświadczone za zgodność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oryginałem muszą być parafowane,  przez osobę/y upoważnioną/e do składania oświadczeń woli w imieniu Wykonawcy.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Za osoby uprawnione do składania oświadczeń woli, w imieniu wykonawców uznaje się: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osoby wykazane w prowadzonych przez sądy rejestrach,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osoby wskazane w ewidencji działalności gospodarczej,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osoby legitymujące się odpowiednim pełnomocnictwem udzielonym przez osoby, o których mowa powyżej, w przypadku podpisania oferty przez pełnomocnika wykonawcy, pełnomocnictwo musi być dołączone do oferty.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 przypadku gdy Wykonawca prowadzi działalność w formie spółki cywilnej, a oferta nie będzie podpisana przez wszystkich wspólników, Wykonawca zobowiązany jest dołączyć do oferty odpowiednie pełnomocnictwa udzielone przez pozostałych wspólników spółki poświadczone notarialnie.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Upoważnienie do ich podpisania musi być dołączone do oferty, o ile nie wynika ono z innych dokumentów załączonych przez Wykonawcę.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7. Wszelkie poprawki naniesione przez Wykonawcę winny być parafowane przez osoby podpisujące ofertę wraz ze wskazaniem daty kiedy zostały naniesione zmiany.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8. Zamawiający w celu porozumiewania się z Wykonawcą – art 27 ust. 2 ustawy, a także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przysługującego prawa art. 94 i art. 182 ustawy wymaga aby Wykonawca w ofercie wskazał nr telefonu, faxu lub alternatywnie adres poczty elektronicznej.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B. Oferta wspólna – konsorcjum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Wykonawcy składający ofertę wspólną ustanawiają pełnomocnika do reprezentowania ich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postępowaniu albo do reprezentowania ich w postępowaniu i zawarcia umowy. Do oferty należy załączyć pełnomocnictwo dla ustanowionego pełnomocnika.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Pełnomocnik pozostaje w kontakcie z Zamawiającym w toku postępowania: zwraca się do zamawiającego z wszelkimi sprawami i do niego zamawiający kieruje informacje, korespondencję, itp.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Oferta wspólna, składana przez dwóch lub więcej wykonawców, powinna spełniać następujące wymagania: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oferta wspólna powinna być sporządzona zgodnie z SIWZ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sposób składania oświadczeń i dokumentów w ofercie wspólnej: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oferta będzie zawierać informacje wymienione w rozdziale VI SIWZ dotyczące każdego partnera konsorcjum;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oświadczenia wspólne takie jak np.: oferta cenowa, składa pełnomocnik wykonawców w imieniu wszystkich wykonawców składających ofertę wspólną;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oferta musi być podpisana w taki sposób, by prawnie zobowiązywała wszystkich Wykonawców występujących wspólnie;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wszyscy partnerzy będą ponosić odpowiedzialność solidarną za wykonanie umowy zgodnie z jej postanowieniami;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wszelka korespondencja prowadzona będzie wyłącznie z podmiotem występującym jako reprezentant (pełnomocnik) pozostałych.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Uwaga: warunki, o których mowa w rozdziale VI SIWZ (warunki uczestnictwa w przetargu) podmioty składające ofertę wspólną jako konsorcjum mogą spełniać łącznie.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przed podpisaniem umowy (w przypadku wygrania przetargu) Wykonawcy składający ofertę wspólną będą mieli obowiązek przedstawić Zamawiającemu umowę konsorcjum, która będzie spełniała następujące wymagania: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umowa konsorcjum musi być zawarta na okres nie krótszy niż czas realizacji zamówienia wraz z okresem rękojmi lub gwarancji, w zależności od tego, który termin jest dłuższy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umowa konsorcjum musi jasno precyzować cel gospodarczy, w jakim została ona zawarta,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umowa musi wskazywać reprezentanta (lidera) konsorcjum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umowa nie może dopuszczać możliwości jej wypowiedzenia przez któregokolwiek z jego członków w trakcie realizacji zamówienia wraz z okresem gwarancji/rękojmi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zakazuje się zmian w zawartej umowie bez zgody Zamawiającego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f) wszelkie rozliczenia finansowe (płatności faktur) Zamawiający dokonywać będzie z liderem konsorcjum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g) z umowy musi wynikać, iż członkowie konsorcjum odpowiadają solidarnie.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12235" w:rsidRDefault="00912235" w:rsidP="005D30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Miejsce oraz termin składania ofert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Oferty muszą być złożone w siedzibie Zamawiającego w Godzieszach Wielkich  przy ul. 11 Listopada nr 10 , 62-872 Godziesze Małe  w terminie do dnia </w:t>
      </w:r>
      <w:r w:rsidR="003164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05.07.2016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roku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do godziny 9:00 w pokoju nr 5 (sekretariat)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Ofertom będą nadawane numery wg kolejności wpływu.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Wykonawca może, przed upływem terminu do składania ofert, zmienić lub wycofać ofertę.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I tak: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1) Wykonawca może wprowadzić zmiany do złożonej oferty pod warunkiem, że Zamawiający otrzyma pisemne zawiadomienie o wprowadzeniu zmian przed terminem składania ofert. Powiadomienie o wprowadzeniu zmian musi być złożone według takich samych zasad, jak składana oferta tj. w kopercie odpowiednio oznakowanej napisem "ZMIANA". Koperty oznaczone "ZMIANA" zostaną otwarte przy otwieraniu oferty Wykonawcy, który wprowadził zmiany i po stwierdzeniu poprawności procedury dokonywania zmian, zostaną dołączone do oferty.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Wykonawca ma prawo przed upływem terminu składania ofert wycofać się z postępowania poprzez złożenie pisemnego powiadomienia, według tych samych zasad jak wprowadzanie zmian z napisem na kopercie "WYCOFANIE". Koperty oznakowane w ten sposób będą otwierane w pierwszej kolejności po potwierdzeniu poprawności postępowania Wykonawcy oraz zgodności z danymi zamieszczonymi na kopercie wycofywanej oferty. Koperty wycofywanych ofert nie będą otwierane.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Zamawiający na podstawie art. 84 ust. 2 ustawy niezwłocznie zwróci Wykonawcy ofertę  złożoną po terminie.</w:t>
      </w:r>
    </w:p>
    <w:p w:rsidR="00FA0BB1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Ofertę należy umieścić w zamkniętym opakowaniu, uniemożliwiającym odczytanie zawartości bez uszkodzenia tego opakowania. Opakowanie winno być oznaczone nazwą (firmą) i adresem Wykonawcy, zaadresowane na adres: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sz w:val="20"/>
          <w:szCs w:val="20"/>
          <w:lang w:eastAsia="pl-PL"/>
        </w:rPr>
        <w:t>Nadawca: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4"/>
          <w:tab w:val="left" w:pos="40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i adres Wykonawcy (pieczęć)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0"/>
          <w:szCs w:val="20"/>
          <w:lang w:eastAsia="pl-PL"/>
        </w:rPr>
        <w:t>Adresat: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 GMINY W GODZIESZACH WIELKICH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11 LISTOPADA 10, 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62-872 GODZIESZE MAŁE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OFERTA NA: 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„Przebudowa dróg gminnych na terenie Gminy Godziesze Wielkie</w:t>
      </w:r>
      <w:r w:rsidRPr="00F87A0B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pl-PL"/>
        </w:rPr>
        <w:t xml:space="preserve"> polegająca na utwardzeniu destruktem</w:t>
      </w:r>
      <w:r w:rsidRPr="00F87A0B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”</w:t>
      </w:r>
    </w:p>
    <w:p w:rsid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NIE OTWIERAĆ P</w:t>
      </w:r>
      <w:r w:rsidR="003164D2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RZED</w:t>
      </w:r>
      <w:r w:rsidR="00FA0BB1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TERMINEM OTWARCIA OFERT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</w:p>
    <w:p w:rsidR="00FA0BB1" w:rsidRPr="002F46A9" w:rsidRDefault="00FA0BB1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pl-PL"/>
        </w:rPr>
      </w:pP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A0BB1" w:rsidRPr="00FA0BB1" w:rsidRDefault="00FA0BB1" w:rsidP="00FA0BB1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Publiczne otwarcie ofert odbędzie się w siedzibie Zamawiającego pok. nr 10 (sala sesyjna) dnia </w:t>
      </w:r>
      <w:r w:rsidRPr="00FA0BB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05.07.2016 roku o godz. 9:15.</w:t>
      </w:r>
    </w:p>
    <w:p w:rsidR="00F87A0B" w:rsidRPr="00F87A0B" w:rsidRDefault="00F87A0B" w:rsidP="004F0B9D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 otwarciem pierwszej z ofert Zamawiający poinformuje uczestników sesji o kwocie, jaką zamierza przeznaczyć na sfinansowanie zamówienia.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Opis sposobu obliczania ceny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Cena oferty uwzględnia wszystkie zobowiązania, musi być podana w PLN cyfrowo i słownie, z wyodrębnieniem należnego podatku VAT - jeżeli występuje. Ceną oferty jest cena w rozumieniu przepisów art. 3 ustawy z dnia 5 maja 2014 r.  o informowaniu o cenach towarów i usług (Dz. U. z 2014 r., poz. 915).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Cena oferty stanowić będzie sumę iloczynów cen jednostkowych zawartych w kosztorysie stanowiącym załącznik do oferty. Wykonawca  powinien w cenie ofertowej uwzględnić wszystkie koszty niezbędne do zrealizowania zamówienia wynikające wprost z dokumentacji przetargowej, jak również wszelkie inne koszty w niej nieujęte, a bez których nie można prawidłowo wykonać zamówienia.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Cena może być tylko jedna i nie podlega waloryzacji przez cały okres obowiązywania umowy.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4. Wykonawca nie może żądać podwyższenia wynagrodzenia.  Ryzyko zaniżenia w ofercie ceny poprzez nie uwzględnienie podczas jej ustalania kosztów nieprzewidzianych, </w:t>
      </w:r>
      <w:r w:rsidR="00FA0B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ponosi wyłącznie Wykonawca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Zmiana istotnych warunków umowy może zajść wyłącznie w przypadku zmian ustawowych.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Badanie i ocena ofert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toku badania ofert Zamawiający sprawdzi czy poszczególni Wykonawcy potwierdzą spełnianie warunków udziału w postępowaniu - art. 22 ustawy i czy nie podlegają wykluczeniu z postępowania na podstawie art. 24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 przypadku, gdy Wykonawca zostanie wykluczony z postępowania, złożona przez niego oferta nie jest rozpatrywana i uznawana jest za odrzuconą.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W razie, gdy złożona oferta będzie sprzeczna z ustawą Prawo zamówień publicznych lub ze SIWZ, Zamawiający dokona odrzucenia rozpatrywanej oferty. Zamawiający odrzuci rozpatrywaną ofertę, także w innych przypadkach, określonych w art. 89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 toku badania i oceny złożonych ofert  Zamawiający może żądać udzielenia przez Wykonawców wyjaśnień dotyczących treści złożonych przez nich ofert.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Zamawiający unieważni  postępowanie w przypadkach, określonych w art. 93 ustawy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 Wybór najkorzystniejszej oferty – kryteria oceny oferty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Zamawiający udzieli zamówienia Wykonawcy, którego oferta odpowiada warunkom określonym w ustawie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oraz w SIWZ  i została uznana za najkorzystniejszą (uzyska największą liczbę punktów przyznanych według kryteriów wyboru oferty określonych w niniejszej specyfikacji).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Kryterium oceny ofert: Kryterium wyboru ofert będzie oceniane według poniższych „wag” (znaczenia).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Kryterium nr 1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– waga 90%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Sposób dokonywania oceny ofert w tym kryterium nastąpi wg poniższego wzoru: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Cena najniższej oferty (zł)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Ilość punktów oferty badanej = ----------------------------------------  x 90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Cena oferty badanej (zł)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Kryterium nr 2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OKRES GWARANCJI JAKOŚCI – waga 10%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kryterium gwarancja jakości kolejno ocenianym ofertom zostaną przyznane punkty wg poniższego wzoru: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Okres gwarancji badanej oferty (w miesiącach)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Okres gwarancji  = -----------------------------------------------------------------  x 10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Najdłuższy okres gwarancji, tj.60 miesięcy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</w:p>
    <w:p w:rsidR="00912235" w:rsidRDefault="00912235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Poprzez gwarancję - należy rozumieć treść art. 577 §1 Kodeksu Cywilnego w odniesieniu do robót budowlanych gwarantem czyli wystawcą dokumentu gwarancyjnego jest wykonawca robót. Jest on zobowiązany do usunięcia wady fizycznej rzeczy lub do dostarczenia rzeczy wolnej od wad.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Odpowiedzialność gwaranta obejmuje okres od daty sporządzenia protokołu odbioru końcowego i przekazania d</w:t>
      </w:r>
      <w:r w:rsidR="00FA0B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 użytkowania przez okres min. 1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FA0B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roku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Gwarant jest zobowiązany dostarczyć zamawiającemu instrukcję użytkowania poszczególnych elementów inwestycji i zasady konserwacji.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UWAGA: Zamawiający wymaga podania oferowanego okresu gwarancji jakości w miesiącach. Zaoferowany okres gwarancji jakości na przedmiot zamówi</w:t>
      </w:r>
      <w:r w:rsidR="00C70E5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enia nie może być krótszy niż 12 miesięcy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dłuższy niż 60 miesięcy.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 udzielenie gwarancji na w/w okres minimalny skutkuje odrzuceniem oferty, zaś zaoferowanie okresu gwarancji jakości dłuższego niż 60 miesięcy oceniane będzie jak gwarancja 60-miesięczna.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ofert zostanie przeprowadzona wyłącznie w oparciu o podane kryteria, gdzie najkorzystniejsza oferta otrzyma max 100 pkt, a pozostałe proporcjonalnie mniej. Wyliczone punkty zostaną przedstawione jako liczba z dokładnością do 2 miejsc po przecinku a w wyjątkowej sytuacji do tylu miejsc po przecinku ile będzie potrzebne, aby wskazać prawidłową pozycję oferty.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Zamawiający, niezwłocznie po wyborze najkorzystniejszej oferty zgodnie z art. 92 ustawy, jednocześnie zawiadomi Wykonawców którzy złożyli oferty o: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 wyborze najkorzystniejszej oferty, podając nazwę i adres wykonawcy (imię i nazwisko, adres zamieszkania), którego ofertę wybrano, uzasadnienie jej wyboru oraz nazwy i adresy wykonawców, którzy złożyli oferty, a także punktację przyznaną ofertom w każdym z kryterium oceny ofert i łączną punktację;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wykonawcach, których oferty zostały odrzucone, podając uzasadnienie faktyczne i prawne;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wykonawcach, którzy zostali wykluczeni z postępowania o udzielenie zamówienia, podając uzasadnienie faktyczne i prawne;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terminie, określonym zgodnie z art. 94 ust. 1 lub ust. 2 ustawy, po którego upływie umowa w sprawie zamówienia publicznego może być zawarta.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Niezwłocznie po wyborze najkorzystniejszej oferty Zamawiający zamieści informację, o której mowa w ust. 3 pkt. 1, na stronie internetowej oraz w miejscu publiczni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 dostępnym w swojej siedzibie.</w:t>
      </w:r>
    </w:p>
    <w:p w:rsidR="00912235" w:rsidRPr="00F87A0B" w:rsidRDefault="00912235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12235" w:rsidRDefault="00F87A0B" w:rsidP="002F4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Informacje o formalnościach, jakie winny być dopełnione </w:t>
      </w:r>
    </w:p>
    <w:p w:rsidR="00F87A0B" w:rsidRPr="002F46A9" w:rsidRDefault="00F87A0B" w:rsidP="009122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 wyborze oferty w celu zawa</w:t>
      </w:r>
      <w:r w:rsidR="002F46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rcia umowy w sprawie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Umowa w sprawie zamówienia publicznego zawarta zostanie z uwzględnieniem postanowień wynikających z art. 94 ustawy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oraz postanowień niniejszej SIWZ.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Zamawiający podpisze umowę z Wykonawcą, który przedłoży najkorzystniejszą ofertę z punktu widzenia kryteriów przyjętych w niniejszej SIWZ.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W przypadku gdyby wyłoniona w prowadzonym postępowaniu oferta została złożona przez dwóch lub więcej wykonawców wspólnie ubiegających się o udzielenie zamówienia publicznego 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przedłoży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Zamawiającemu</w:t>
      </w:r>
      <w:r w:rsidR="000F7F49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umowy regulujące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współpracę tych podmiotów przed przystąpieniem do podpisania umowy o zamówienie publiczne.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Przed podpisaniem umowy wybrany Wykonawca zobowiązany jest:                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F87A0B">
        <w:rPr>
          <w:rFonts w:ascii="Times New Roman" w:eastAsia="Calibri" w:hAnsi="Times New Roman" w:cs="Times New Roman"/>
        </w:rPr>
        <w:t>1)    Wykazać że</w:t>
      </w:r>
      <w:r w:rsidRPr="00F87A0B">
        <w:rPr>
          <w:rFonts w:ascii="Times New Roman" w:eastAsia="Times New Roman" w:hAnsi="Times New Roman" w:cs="Times New Roman"/>
          <w:szCs w:val="20"/>
          <w:lang w:eastAsia="pl-PL"/>
        </w:rPr>
        <w:t xml:space="preserve"> osoby, które będą uczestniczyć w wykonaniu zamówienia, w szczególności odpowiedzialnych za kierowanie robotami budowlanymi, wraz z informacjami na temat ich kwalifikacji zawodowych, doświadczenia i wykształcenia niezbędnych do wykonywania zamówienia, a także zakresu wykonywanych przez nie czynności, oraz informacją o podstawie do dysponowania tymi osobami.</w:t>
      </w:r>
    </w:p>
    <w:p w:rsidR="00F87A0B" w:rsidRPr="00F87A0B" w:rsidRDefault="00F87A0B" w:rsidP="00F87A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przedłożyć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polisy ubezpieczeniowe, ważne nie później niż od daty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podpisania umowy do czasu protokolarnego odbioru końcowego obejmujących:</w:t>
      </w:r>
    </w:p>
    <w:p w:rsidR="00F87A0B" w:rsidRPr="00F87A0B" w:rsidRDefault="00F87A0B" w:rsidP="004F0B9D">
      <w:pPr>
        <w:numPr>
          <w:ilvl w:val="2"/>
          <w:numId w:val="5"/>
        </w:numPr>
        <w:tabs>
          <w:tab w:val="num" w:pos="1418"/>
          <w:tab w:val="left" w:pos="1843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ubezpieczenie od odpowiedzialności cywilnej kontraktowej w związku z realizacją niniejszej umowy, ubezpieczenia od zniszczenia wszelkiej własności spowodowanego działaniem, zaniechaniem lub niedopatrzeniem pracowników Wykonawcy.</w:t>
      </w:r>
    </w:p>
    <w:p w:rsidR="00F87A0B" w:rsidRPr="00F87A0B" w:rsidRDefault="00F87A0B" w:rsidP="004F0B9D">
      <w:pPr>
        <w:numPr>
          <w:ilvl w:val="2"/>
          <w:numId w:val="5"/>
        </w:numPr>
        <w:tabs>
          <w:tab w:val="num" w:pos="1418"/>
          <w:tab w:val="left" w:pos="1843"/>
        </w:tabs>
        <w:spacing w:before="120" w:after="12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ubezpieczenie od odpowiedzialności cywilnej deliktowej z tytułu prowadzonej działalności wobec powierzonego mienia i osób trzecich od zniszczenia wszelkiej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własności spowodowanego działaniem, zaniechaniem lub niedopatrzeniem Wykonawcy z polisą OC na wartość nie mniejszą niż zaproponowana w ofercie.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W przypadku, gdy Wykonawca zamierza powierzyć wykonanie części zamówienia podwykonawcy musi zrealizować wymogi określone w art. 36a. i 36b. ustawy, a także przedłożyć pisemne zobowiązanie tych podmiotów w formie oryginału oraz dołączyć projekt umowy z podwykonawcą na czas realizacji przedmiotu zamówienia.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Na podstawie art. 94 ust. 3 ustawy w przypadku kiedy Wykonawca, którego oferta została wybrana, uchyla się od zawarcia umowy w sprawie zamówienia publicznego lub nie wnosi wymaganego zabezpieczenia należytego wykonania umowy, Zamawiający może wybrać ofertę najkorzystniejszą spośród pozostałych ofert, bez przeprowadzania ich ponownego badania i oceny, chyba że zachodzą przesłanki unieważnienia postępowania, o których mowa w art. 93 ust.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1 ustawy </w:t>
      </w:r>
      <w:proofErr w:type="spellStart"/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</w:p>
    <w:p w:rsidR="00F87A0B" w:rsidRPr="002F46A9" w:rsidRDefault="00F87A0B" w:rsidP="002F4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 Zabezpiecz</w:t>
      </w:r>
      <w:r w:rsidR="002F46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enie należytego wykonania umowy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Zamawiający wymaga od wybranego Wykonawcy wniesienia zabezpieczenia należytego wykonania umowy – zgodnie z art. 148 ustawy wg. jego wyboru w jednej lub w kilku z następujących form: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w pieniądzu,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poręczeń bankowych lub poręczeń spółdzielczej kasy oszczędnościowo - kredytowej,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gwarancji bankowych,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gwarancji ubezpieczeniowych,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poręczeniach udzielanych przez podmioty, o których mowa w art. 6 b ust. 5 pkt. 2. ustawy z dnia 9 listopada 2000r. o utworzeniu Polskiej Agencji Rozwoju Przedsiębiorczości.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Zabezpieczenie wnoszone w pieniądzu Wykonawca wnosi przelewem na rachunek bankowy Zamawiającego w PKO BP SA o/Kalisz 44 1020 2212 0000 5102 0315 1206.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Zabezpieczenie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ustala się w wysokości 10 % ceny brutto podanej w ofercie.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Wykonawca wniesie zabezpieczenie najpóźniej w dniu zawarcia umowy.</w:t>
      </w:r>
    </w:p>
    <w:p w:rsidR="00F87A0B" w:rsidRPr="00F87A0B" w:rsidRDefault="00F87A0B" w:rsidP="002F46A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Zabezpieczenie należytego wykonania umowy podlega zwrotowi na rzecz Wykonawcy w terminie 30 dni od dnia wykonania zamówienia i uznania przez Zamawiającego za należycie wykonane.</w:t>
      </w:r>
    </w:p>
    <w:p w:rsidR="002F46A9" w:rsidRDefault="002F46A9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Istotne dla stron postanowienia, które zostaną wprowadzone do treści </w:t>
      </w:r>
    </w:p>
    <w:p w:rsidR="00F87A0B" w:rsidRPr="002F46A9" w:rsidRDefault="00F87A0B" w:rsidP="002F4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zawieranej umowy w sprawie </w:t>
      </w:r>
      <w:r w:rsidR="002F46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zamówienia publicznego, projekt</w:t>
      </w:r>
    </w:p>
    <w:p w:rsidR="00F87A0B" w:rsidRPr="00F87A0B" w:rsidRDefault="00F87A0B" w:rsidP="004F0B9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Istotne postanowienia umowy zawarto w projekcie umowy, który stanowi załącznik numer 5 do niniejszej SIWZ.</w:t>
      </w:r>
    </w:p>
    <w:p w:rsidR="00F87A0B" w:rsidRPr="00F87A0B" w:rsidRDefault="00F87A0B" w:rsidP="004F0B9D">
      <w:pPr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F87A0B" w:rsidRPr="00F87A0B" w:rsidRDefault="00F87A0B" w:rsidP="004F0B9D">
      <w:pPr>
        <w:numPr>
          <w:ilvl w:val="0"/>
          <w:numId w:val="2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 wynika z okoliczności których wykonawca nie mógł przewidzieć na etapie składania oferty i nie jest przez niego zawiniona, w szczególności gdy jest spowodowana:</w:t>
      </w:r>
    </w:p>
    <w:p w:rsidR="00F87A0B" w:rsidRPr="00F87A0B" w:rsidRDefault="00F87A0B" w:rsidP="004F0B9D">
      <w:pPr>
        <w:numPr>
          <w:ilvl w:val="0"/>
          <w:numId w:val="24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F87A0B" w:rsidRPr="00F87A0B" w:rsidRDefault="00F87A0B" w:rsidP="004F0B9D">
      <w:pPr>
        <w:numPr>
          <w:ilvl w:val="0"/>
          <w:numId w:val="24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następstwem okoliczności leżących po stronie Zamawiającego, </w:t>
      </w:r>
      <w:r w:rsidR="000F7F49">
        <w:rPr>
          <w:rFonts w:ascii="Times New Roman" w:eastAsia="Calibri" w:hAnsi="Times New Roman" w:cs="Times New Roman"/>
          <w:sz w:val="24"/>
          <w:szCs w:val="24"/>
        </w:rPr>
        <w:t>m.in. takich jak: utrudnienie robót, zawieszenie</w:t>
      </w: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 robót lub przeszkodami dającymi się przypisać Zamawiającemu.</w:t>
      </w:r>
    </w:p>
    <w:p w:rsidR="00F87A0B" w:rsidRPr="00F87A0B" w:rsidRDefault="00F87A0B" w:rsidP="004F0B9D">
      <w:pPr>
        <w:numPr>
          <w:ilvl w:val="0"/>
          <w:numId w:val="2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losowych między innymi takich jak : śmierć , choroba, ustanie stosunku pracy lub inne pod warunkiem, że osoby zaproponowane będą posiadały takie same kwalifikacje jak osoby wskazane w umowie.</w:t>
      </w:r>
    </w:p>
    <w:p w:rsidR="00F87A0B" w:rsidRPr="00F87A0B" w:rsidRDefault="00F87A0B" w:rsidP="004F0B9D">
      <w:pPr>
        <w:numPr>
          <w:ilvl w:val="0"/>
          <w:numId w:val="2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lastRenderedPageBreak/>
        <w:t>zmiany stawki podatku VAT, (Zamawiający przewiduje możliwość zmiany wynagrodzenia o kwotę równą różnicy w kwocie podatku VAT),</w:t>
      </w:r>
    </w:p>
    <w:p w:rsidR="00F87A0B" w:rsidRPr="00F87A0B" w:rsidRDefault="00F87A0B" w:rsidP="004F0B9D">
      <w:pPr>
        <w:numPr>
          <w:ilvl w:val="0"/>
          <w:numId w:val="25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administracyjno-organizacyjnym umowy np. zmiana nr konta bankowego, dotycząca nazwy, siedziby Wykonawcy, lub jego formy organizacyjno-prawnej w trakcie trwania umowy, innych danych identyfikacyjnych, zmiany prowadzące do likwidacji oczywistych omyłek pisarskich i rachunkowych w treści umowy.</w:t>
      </w:r>
    </w:p>
    <w:p w:rsidR="00F87A0B" w:rsidRPr="00F87A0B" w:rsidRDefault="00F87A0B" w:rsidP="004F0B9D">
      <w:pPr>
        <w:numPr>
          <w:ilvl w:val="0"/>
          <w:numId w:val="2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Zmiana postanowień zawartej umowy </w:t>
      </w:r>
      <w:r w:rsidR="000F7F49">
        <w:rPr>
          <w:rFonts w:ascii="Times New Roman" w:eastAsia="Calibri" w:hAnsi="Times New Roman" w:cs="Times New Roman"/>
          <w:sz w:val="24"/>
          <w:szCs w:val="24"/>
        </w:rPr>
        <w:t xml:space="preserve">w powyższym zakresie </w:t>
      </w:r>
      <w:r w:rsidRPr="00F87A0B">
        <w:rPr>
          <w:rFonts w:ascii="Times New Roman" w:eastAsia="Calibri" w:hAnsi="Times New Roman" w:cs="Times New Roman"/>
          <w:sz w:val="24"/>
          <w:szCs w:val="24"/>
        </w:rPr>
        <w:t>może nastąpić za zgodą obu stron wyrażoną na piśmie pod rygorem nieważności.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XIX.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Pouczenie o środkach ochrony prawnej przysługujących Wykonawcy w toku postępowania o udzielenie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Środki ochrony przysługują Wykonawcy, a także innemu podmiotowi, jeżeli ma lub miał interes w uzyskaniu przedmiotowego zamówienia oraz poniósł lub może ponieść szkodę w wyniku naruszenia przez Zamawiającego przepisów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Odwołanie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odwołanie przysługuje wyłącznie od niezgodnej z przepisami ustawy czynności Zamawiającego podjętej w postępowaniu o udzielenie zamówienia lub zaniechania czynności, do której Zamawiający jest zobowiązany na podstawie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odwołanie przysługuje wobec czynności: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opisu sposobu dokonywania oceny spełniania warunków udziału w postępowaniu,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wykluczenia odwołującego z postępowania o udzielenie zamówienia,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odrzucenia oferty odwołującego.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odwołanie wnosi się do Prezesa Krajowej Izby Odwoławczej w formie pisemnej w terminie 5 dni od dnia przesłania informacji o czynności zamawiającego stanowiącej podstawie do jego wniesienia - jeżeli przesłana została fax-em albo w terminie 10 dni - jeżeli przesłana została w inny sposób,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do postępowania odwoławczego stosuje się przepisy art. 188 - 198 ustawy.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Umowa ramowa, zamówienia uzupełniające, oferty uzupełniające, oferty wariantowe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Zamawiający nie przewiduje zawarcia umowy ramowej.</w:t>
      </w:r>
    </w:p>
    <w:p w:rsidR="00F87A0B" w:rsidRPr="005D3043" w:rsidRDefault="005D3043" w:rsidP="005D304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Zamawiający </w:t>
      </w:r>
      <w:r w:rsidR="00F87A0B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przewiduje udzielenie zamówień uzupełniających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stanowiących nie więcej niż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Pr="005D304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50% wartości zamówienia podstawowego, o których mowa w art. 67 ust.1 pkt 6 ustawy z dnia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bookmarkStart w:id="0" w:name="_GoBack"/>
      <w:bookmarkEnd w:id="0"/>
      <w:r w:rsidRPr="005D3043">
        <w:rPr>
          <w:rFonts w:ascii="Times New Roman" w:eastAsia="Times New Roman" w:hAnsi="Times New Roman" w:cs="Times New Roman"/>
          <w:sz w:val="24"/>
          <w:szCs w:val="24"/>
          <w:lang w:eastAsia="ar-SA"/>
        </w:rPr>
        <w:t>29 stycznia 2004r. Prawo zamówień publicznych.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Zamawiający nie dopuszcza składania ofert wariantowych.</w:t>
      </w:r>
    </w:p>
    <w:p w:rsidR="00912235" w:rsidRPr="000F7F49" w:rsidRDefault="00F87A0B" w:rsidP="000F7F4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Zamawiający nie dopuszcza s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kładania ofert częściowych.</w:t>
      </w:r>
    </w:p>
    <w:p w:rsidR="00912235" w:rsidRDefault="00912235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Aukcja elektroniczna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nie przewiduje zastosowania </w:t>
      </w:r>
      <w:r w:rsidR="000F7F49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aukcji elektronicznej</w:t>
      </w:r>
      <w:r w:rsidR="000F7F49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celu wyboru Wykonawcy.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XXII.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Informacje dotyczące rozliczeń z Zamawiającym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nie dopuszcza rozliczeń w walutach obcych.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br/>
        <w:t>XXIII.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ab/>
        <w:t>Koszty udziału w postępowaniu o zamówienia publiczne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Koszty przygotowania i złożenia oferty ponosi Wykonawca.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XXIV.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Postanowienia końcowe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Zasady udostępniania dokumentów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Uczestnicy postępowania mają prawo wglądu do treści protokołu, wniosków po upływie terminu ich składania oraz ofert w trakcie prowadzonego postępowania z wyjątkiem dokumentów stanowiących załączniki do protokołu (jawne po zakończeniu postępowania) oraz stanowiących tajemnicę przedsiębiorstwa w rozumieniu przepisów o zwalczaniu nieuczciwej konkurencji zastrzeżonych przez uczestników postępowania.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Udostępnienie zainteresowanym odbywać się będzie wg poniższych zasad: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Zamawiający udostępnia wskazane dokumenty po złożeniu pisemnego wniosku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Zamawiający wyznacza termin, miejsce oraz zakres udostępnianych dokumentów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Zamawiający wyznaczy członka komisji, w którego obecności udostępnione zostaną dokumenty.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Załączniki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br/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Załączniki składające się na integralną część SIWZ: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Formularz oferty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(z kosztorysem ofertowym)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zał. Nr 1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8.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Wzór oświadczenia o spełnieniu warunków określonych w art. 22 ustawy – zał.  Nr 2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Wzór oświadczenia o braku podstaw do wykluczenia z postępowania określonych w art. 24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 ust.1 i 2 – zał. Nr 3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Wzór oświadczenia o braku podstaw do wykluczenia z postępowania określonych w art. 24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 ust.2a – zał. Nr 4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Wzór umowy - zał. Nr 5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6) Wykaz części zamówienia przewidzianych do realizacji przez podwykonawcę – zał. Nr 6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7) W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zór oświadczenia Wykonawcy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że nie należy do grupy kapitałowej albo lista        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podmiotów należących do tej samej grupy kapitałowej - zał. Nr 7.</w:t>
      </w:r>
    </w:p>
    <w:p w:rsidR="002F46A9" w:rsidRPr="00F87A0B" w:rsidRDefault="002F46A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12235" w:rsidRDefault="00912235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87A0B" w:rsidRPr="00F87A0B" w:rsidRDefault="003164D2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ZP.271.84.2016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 nr 1 do  SWIZ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………………………..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miejscowość, data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t>............................................................................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(Pełna nazwa i dokładny adres Wykonawcy)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(W przypadku składania oferty przez podmioty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występujące wspólnie podać nazwy i dokładne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adresy wszystkich wspólników spółki cywilnej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lub konsorcjum) </w:t>
      </w:r>
    </w:p>
    <w:p w:rsidR="00F87A0B" w:rsidRPr="00F87A0B" w:rsidRDefault="00F87A0B" w:rsidP="00F87A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 F E R T A    P R Z E T A R G O W A</w:t>
      </w:r>
    </w:p>
    <w:p w:rsidR="00F87A0B" w:rsidRPr="00F87A0B" w:rsidRDefault="00F87A0B" w:rsidP="00F87A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prowadzonego w trybie przetargu nieograniczonego, gdzie przedmiotem zamówienia jest </w:t>
      </w:r>
      <w:r w:rsidRPr="00F87A0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 polegająca na utwardzeniu destruktem”</w:t>
      </w: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 xml:space="preserve">Oferujemy wykonanie </w:t>
      </w: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u w:val="single"/>
          <w:lang w:eastAsia="pl-PL"/>
        </w:rPr>
        <w:t>całości robót budowlanych</w:t>
      </w: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 xml:space="preserve"> objętych przedmiotem zamówienia w zakresie objętym Specyfikacją Istotnych War</w:t>
      </w:r>
      <w:r w:rsidR="00CC7F2C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>unków Zamówienia (SIWZ) za cenę</w:t>
      </w: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>:</w:t>
      </w:r>
    </w:p>
    <w:p w:rsidR="00F87A0B" w:rsidRPr="00F87A0B" w:rsidRDefault="00F87A0B" w:rsidP="00F87A0B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Kwota brutto :…………………………….. zł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 ………………………………………………………………..)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tym 23% podatek VAT: ……………………………… zł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złotych:………………………………………………………………………………)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Kwota netto :…………………………….. zł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 ………………………………………………………………..)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3164D2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w terminie do 30 sierpnia 2016</w:t>
      </w:r>
      <w:r w:rsidR="00F87A0B" w:rsidRPr="00F87A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roku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Termin gwarancji ……… miesięcy.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before="9" w:after="0" w:line="240" w:lineRule="auto"/>
        <w:ind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1. Zapoznaliśmy się ze specyfikacją istotnych warunków zamówienia wraz z jej załącznikami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nie wnosimy do niej zastrzeżeń oraz przyjmujemy warunki w niej zawarte.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before="9" w:after="0" w:line="240" w:lineRule="auto"/>
        <w:ind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Ja (my) niżej podpisany(i)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OŚWIADCZAM(Y)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, że: spełniam(y) wszystkie wymagania                      związane z realizacją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3.Uważamy się za związanych niniejszą ofertą na czas wskazany w SIWZ. tj. 30 dni od upływu terminu do składania ofert.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4F0B9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before="100" w:after="0" w:line="240" w:lineRule="auto"/>
        <w:ind w:left="379" w:right="14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Pozyskaliśmy wszystkie informacje pozwalające na sporządzenie oferty oraz wykonanie w/w zamówienia. </w:t>
      </w:r>
    </w:p>
    <w:p w:rsidR="00F87A0B" w:rsidRPr="00F87A0B" w:rsidRDefault="00F87A0B" w:rsidP="004F0B9D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before="163" w:after="0" w:line="240" w:lineRule="auto"/>
        <w:ind w:left="365" w:right="9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Zawarte postanowienia umowy zostały przez nas zaakceptowane i zobowiązujemy się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w przypadku przyznania nam zamówienia do przedstawienia przed podpisaniem umowy dokumentów opisanych w pkt. XVI SIWZ oraz zawarcia umowy w miejscu i terminie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wyznaczonym przez Zamawiającego.</w:t>
      </w:r>
    </w:p>
    <w:p w:rsidR="00F87A0B" w:rsidRPr="00F87A0B" w:rsidRDefault="00F87A0B" w:rsidP="004F0B9D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before="163" w:after="0" w:line="240" w:lineRule="auto"/>
        <w:ind w:left="365" w:right="9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Oświadczamy, że: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 xml:space="preserve">**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następujące części zamówienia powierzymy podwykonawcom: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………………………………………………………………………………………………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before="163" w:after="0" w:line="240" w:lineRule="auto"/>
        <w:ind w:left="365" w:right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 xml:space="preserve">**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zamówienie zrealizujemy bez udziału podwykonawców.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Pod groźbą odpowiedzialności karnej oświadczamy, że załączone do oferty oświadczenia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opisują stan faktyczny i prawny na dzień sporządzania oferty (art. 297 Kodeksu Karnego).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Oświadczamy, że niniejsza oferta oraz wszelkie załączniki do niej są jawne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nie zawierają  informacji stanowiących tajemnice przedsiębiorstwa w rozumieniu przepisów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 zwalczaniu nieuczciwej konkurencji </w:t>
      </w: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 wyjątkiem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informacji i dokumentów zamieszczonych w dokumentacji ofertowej na stronach nr ………………………………..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Załącznikami do niniejszej oferty są: </w:t>
      </w:r>
    </w:p>
    <w:p w:rsidR="00F87A0B" w:rsidRPr="00F87A0B" w:rsidRDefault="00F87A0B" w:rsidP="00F87A0B">
      <w:pPr>
        <w:widowControl w:val="0"/>
        <w:tabs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tabs>
          <w:tab w:val="left" w:pos="365"/>
          <w:tab w:val="right" w:leader="dot" w:pos="5928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F87A0B" w:rsidRPr="00F87A0B" w:rsidRDefault="00F87A0B" w:rsidP="00F87A0B">
      <w:pPr>
        <w:widowControl w:val="0"/>
        <w:tabs>
          <w:tab w:val="left" w:pos="360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F87A0B" w:rsidRPr="00F87A0B" w:rsidRDefault="00F87A0B" w:rsidP="00F87A0B">
      <w:pPr>
        <w:widowControl w:val="0"/>
        <w:tabs>
          <w:tab w:val="left" w:pos="365"/>
          <w:tab w:val="right" w:leader="dot" w:pos="5928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C70E52" w:rsidRPr="00F87A0B" w:rsidRDefault="00F87A0B" w:rsidP="00C70E52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F87A0B" w:rsidRPr="00F87A0B" w:rsidRDefault="00F87A0B" w:rsidP="00F87A0B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Nasze dane kontaktowe: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imię nazwisko: …………………………..</w:t>
      </w:r>
    </w:p>
    <w:p w:rsidR="00F87A0B" w:rsidRPr="00F87A0B" w:rsidRDefault="00F87A0B" w:rsidP="00F87A0B">
      <w:pPr>
        <w:widowControl w:val="0"/>
        <w:tabs>
          <w:tab w:val="left" w:leader="dot" w:pos="393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nr telefonu: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C70E5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……..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F87A0B" w:rsidRDefault="00C70E52" w:rsidP="00F87A0B">
      <w:pPr>
        <w:widowControl w:val="0"/>
        <w:tabs>
          <w:tab w:val="left" w:leader="dot" w:pos="391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nr faksu: ………………………………....</w:t>
      </w:r>
    </w:p>
    <w:p w:rsidR="00C70E52" w:rsidRPr="00F87A0B" w:rsidRDefault="00C70E52" w:rsidP="00F87A0B">
      <w:pPr>
        <w:widowControl w:val="0"/>
        <w:tabs>
          <w:tab w:val="left" w:leader="dot" w:pos="391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e-mail: …………………………………...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……………………………………….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Pieczątka i podpis Wykonawcy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-3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……………………………………..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Miejscowość i data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 w:right="456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*osoby figurującej lub osób figurujących w rejestrach uprawnionych do zaciągania zobowiązań w imieniu Wykonawcy  lub we właściwym upoważnieniu. Każda ewentualna poprawka w formularzu ofert musi być parafowana przez  osobę upoważnioną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* * niepotrzebne skreślić </w:t>
      </w:r>
    </w:p>
    <w:p w:rsidR="00F87A0B" w:rsidRPr="00F87A0B" w:rsidRDefault="00F87A0B" w:rsidP="00F87A0B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Default="00F87A0B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Pr="00F87A0B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3164D2" w:rsidP="00F87A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ZP.271.84.2016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</w:t>
      </w:r>
      <w:r w:rsidR="00F87A0B"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t>Załącznik nr 2 do SIWZ</w:t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tabs>
          <w:tab w:val="left" w:leader="dot" w:pos="6941"/>
          <w:tab w:val="left" w:leader="dot" w:pos="9331"/>
        </w:tabs>
        <w:spacing w:before="96" w:after="0" w:line="240" w:lineRule="auto"/>
        <w:ind w:left="54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dnia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  <w:t>(pieczęć Wykonawcy/ów)</w:t>
      </w:r>
    </w:p>
    <w:p w:rsidR="00F87A0B" w:rsidRPr="00F87A0B" w:rsidRDefault="00F87A0B" w:rsidP="00F87A0B">
      <w:pPr>
        <w:shd w:val="clear" w:color="auto" w:fill="FFFFFF"/>
        <w:spacing w:before="562" w:after="0"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</w:t>
      </w:r>
    </w:p>
    <w:p w:rsidR="00F87A0B" w:rsidRPr="00F87A0B" w:rsidRDefault="00F87A0B" w:rsidP="00F87A0B">
      <w:pPr>
        <w:shd w:val="clear" w:color="auto" w:fill="FFFFFF"/>
        <w:spacing w:before="274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 spełnieniu warunków udziału w postępowaniu, zgodnie z art. 22 ust. 1 ustawy z dnia 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29 stycznia 2004 r. Prawo zamówień publicznych.</w:t>
      </w:r>
    </w:p>
    <w:p w:rsidR="00F87A0B" w:rsidRPr="00F87A0B" w:rsidRDefault="00F87A0B" w:rsidP="00F87A0B">
      <w:pPr>
        <w:shd w:val="clear" w:color="auto" w:fill="FFFFFF"/>
        <w:spacing w:before="509" w:after="0" w:line="274" w:lineRule="exact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na </w:t>
      </w:r>
      <w:r w:rsidRPr="00F87A0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 polegająca na utwardzeniu destruktem”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 imieniu</w:t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F87A0B" w:rsidRPr="00F87A0B" w:rsidRDefault="00F87A0B" w:rsidP="00F87A0B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udziału w postępowaniu dotyczące:</w:t>
      </w:r>
    </w:p>
    <w:p w:rsidR="00F87A0B" w:rsidRPr="00F87A0B" w:rsidRDefault="00F87A0B" w:rsidP="004F0B9D">
      <w:pPr>
        <w:widowControl w:val="0"/>
        <w:numPr>
          <w:ilvl w:val="0"/>
          <w:numId w:val="18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74" w:lineRule="exact"/>
        <w:ind w:right="14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posiadania uprawnień do wykonywania określonej działalności lub czynności, jeżeli przepisy prawa nakładają obowiązek ich posiadania,</w:t>
      </w:r>
    </w:p>
    <w:p w:rsidR="00F87A0B" w:rsidRPr="00F87A0B" w:rsidRDefault="00F87A0B" w:rsidP="004F0B9D">
      <w:pPr>
        <w:widowControl w:val="0"/>
        <w:numPr>
          <w:ilvl w:val="0"/>
          <w:numId w:val="18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posiadania wiedzy i doświadczenia,</w:t>
      </w:r>
    </w:p>
    <w:p w:rsidR="00F87A0B" w:rsidRPr="00F87A0B" w:rsidRDefault="00F87A0B" w:rsidP="00F87A0B">
      <w:pPr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c)dysponowania odpowiednim potencjałem technicznym oraz osobami zdolnymi do wykonania zamówienia; </w:t>
      </w:r>
    </w:p>
    <w:p w:rsidR="00F87A0B" w:rsidRPr="00F87A0B" w:rsidRDefault="00F87A0B" w:rsidP="00F87A0B">
      <w:p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d) sytuacji ekonomicznej i finansowej</w:t>
      </w:r>
    </w:p>
    <w:p w:rsidR="00F87A0B" w:rsidRPr="00F87A0B" w:rsidRDefault="00F87A0B" w:rsidP="00F87A0B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 opisane przez Zamawiającego w SIWZ i SOPZ.</w:t>
      </w:r>
    </w:p>
    <w:p w:rsidR="00F87A0B" w:rsidRPr="00F87A0B" w:rsidRDefault="00F87A0B" w:rsidP="00F87A0B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F87A0B" w:rsidRPr="00F87A0B" w:rsidRDefault="00F87A0B" w:rsidP="00F87A0B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F87A0B" w:rsidRPr="00F87A0B" w:rsidRDefault="00F87A0B" w:rsidP="00F87A0B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F87A0B" w:rsidRPr="00F87A0B" w:rsidRDefault="00F87A0B" w:rsidP="002F46A9">
      <w:pPr>
        <w:jc w:val="right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F87A0B" w:rsidRPr="002F46A9" w:rsidRDefault="00F87A0B" w:rsidP="002F46A9">
      <w:pPr>
        <w:tabs>
          <w:tab w:val="right" w:pos="9356"/>
        </w:tabs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/podpis/y, piec</w:t>
      </w:r>
      <w:r w:rsidR="002F46A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zątki osoby/osób upoważnionych</w:t>
      </w:r>
      <w:r w:rsidR="002F46A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ab/>
      </w:r>
    </w:p>
    <w:p w:rsidR="002F46A9" w:rsidRDefault="002F46A9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2F46A9" w:rsidRDefault="002F46A9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2F46A9" w:rsidRDefault="002F46A9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F87A0B" w:rsidRPr="00F87A0B" w:rsidRDefault="00F87A0B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3 do SIWZ</w:t>
      </w:r>
    </w:p>
    <w:p w:rsidR="00F87A0B" w:rsidRPr="00F87A0B" w:rsidRDefault="003164D2" w:rsidP="00F87A0B">
      <w:pPr>
        <w:shd w:val="clear" w:color="auto" w:fill="FFFFFF"/>
        <w:spacing w:before="518" w:after="0" w:line="240" w:lineRule="auto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ZP.271.84.2016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</w:t>
      </w:r>
    </w:p>
    <w:p w:rsidR="00F87A0B" w:rsidRPr="00F87A0B" w:rsidRDefault="00F87A0B" w:rsidP="00F87A0B">
      <w:pPr>
        <w:shd w:val="clear" w:color="auto" w:fill="FFFFFF"/>
        <w:spacing w:before="355" w:after="0" w:line="235" w:lineRule="exact"/>
        <w:ind w:left="48" w:right="6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………………………</w:t>
      </w: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(pieczęć Wykonawcy)</w:t>
      </w:r>
    </w:p>
    <w:p w:rsidR="00F87A0B" w:rsidRPr="00F87A0B" w:rsidRDefault="00F87A0B" w:rsidP="00F87A0B">
      <w:pPr>
        <w:shd w:val="clear" w:color="auto" w:fill="FFFFFF"/>
        <w:tabs>
          <w:tab w:val="left" w:leader="dot" w:pos="6960"/>
          <w:tab w:val="left" w:leader="dot" w:pos="9355"/>
        </w:tabs>
        <w:spacing w:before="427" w:after="0" w:line="240" w:lineRule="auto"/>
        <w:ind w:left="540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dnia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before="878" w:after="0" w:line="240" w:lineRule="auto"/>
        <w:ind w:right="4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OŚWIADCZENIE*</w:t>
      </w:r>
    </w:p>
    <w:p w:rsidR="00F87A0B" w:rsidRPr="00F87A0B" w:rsidRDefault="00F87A0B" w:rsidP="00F87A0B">
      <w:pPr>
        <w:shd w:val="clear" w:color="auto" w:fill="FFFFFF"/>
        <w:spacing w:before="230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 niepodleganiu wykluczeniu na podstawie art. 24 ust. 1 i 2 ustawy z dnia 29 stycznia 2004 r. Prawo zamówień publicznych.</w:t>
      </w:r>
    </w:p>
    <w:p w:rsidR="00F87A0B" w:rsidRPr="00F87A0B" w:rsidRDefault="00F87A0B" w:rsidP="00F87A0B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na </w:t>
      </w:r>
      <w:r w:rsidRPr="00F87A0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 polegająca na utwardzeniu destruktem”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F87A0B" w:rsidRPr="00F87A0B" w:rsidRDefault="00F87A0B" w:rsidP="00F87A0B">
      <w:pPr>
        <w:shd w:val="clear" w:color="auto" w:fill="FFFFFF"/>
        <w:spacing w:before="365" w:after="0" w:line="274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reprezentowany przeze mnie (nas) Wykonawca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nie podlega wykluczeniu z postępowania o udzielenie zamówienia publicznego na podstawie art. 24 ust. 1 i 2 ustawy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29 stycznia 2004r. Prawo zamówień publicznych  (Dz. U. z 2013r., poz. 907 ze  zm.).</w:t>
      </w:r>
    </w:p>
    <w:p w:rsidR="00F87A0B" w:rsidRPr="00F87A0B" w:rsidRDefault="00F87A0B" w:rsidP="00F87A0B">
      <w:pPr>
        <w:shd w:val="clear" w:color="auto" w:fill="FFFFFF"/>
        <w:spacing w:before="269" w:after="0" w:line="413" w:lineRule="exact"/>
        <w:ind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 świadomy/a odpowiedzialności karnej w trybie art. 233 i art. 297 kodeksu karnego.</w:t>
      </w:r>
    </w:p>
    <w:p w:rsidR="00F87A0B" w:rsidRPr="00F87A0B" w:rsidRDefault="00F87A0B" w:rsidP="00F87A0B">
      <w:pPr>
        <w:shd w:val="clear" w:color="auto" w:fill="FFFFFF"/>
        <w:tabs>
          <w:tab w:val="left" w:leader="dot" w:pos="9149"/>
        </w:tabs>
        <w:spacing w:before="638" w:after="0" w:line="240" w:lineRule="auto"/>
        <w:ind w:left="53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528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/podpis/y, pieczątki osoby/osób upoważnionych/</w:t>
      </w:r>
    </w:p>
    <w:p w:rsidR="00F87A0B" w:rsidRPr="00F87A0B" w:rsidRDefault="00F87A0B" w:rsidP="00F87A0B">
      <w:pPr>
        <w:shd w:val="clear" w:color="auto" w:fill="FFFFFF"/>
        <w:spacing w:before="120" w:after="0" w:line="346" w:lineRule="exact"/>
        <w:ind w:right="4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* W przypadku wspólnego ubiegania się o niniejsze zamówienie przez dwóch lub więcej Wykonawców, każdy z tych Wykonawców (np. </w:t>
      </w:r>
      <w:r w:rsidRPr="00F87A0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pl-PL"/>
        </w:rPr>
        <w:t xml:space="preserve">członkowie konsorcjum, wspólnicy spółki cywilnej </w:t>
      </w: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) składa i dołącza do oferty niniejsze </w:t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pl-PL"/>
        </w:rPr>
        <w:t>oświadczenie albo oświadczenie to składane jest przez upoważnionego pełnomocnika w imieniu tych wykonawców.</w:t>
      </w:r>
    </w:p>
    <w:p w:rsidR="00F87A0B" w:rsidRPr="00F87A0B" w:rsidRDefault="00F87A0B" w:rsidP="00F87A0B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F87A0B" w:rsidRPr="00F87A0B" w:rsidSect="00F87A0B">
          <w:headerReference w:type="default" r:id="rId9"/>
          <w:footerReference w:type="default" r:id="rId10"/>
          <w:pgSz w:w="11907" w:h="16840"/>
          <w:pgMar w:top="443" w:right="1134" w:bottom="1417" w:left="1417" w:header="284" w:footer="709" w:gutter="0"/>
          <w:cols w:space="708"/>
          <w:noEndnote/>
          <w:docGrid w:linePitch="299"/>
        </w:sectPr>
      </w:pPr>
    </w:p>
    <w:p w:rsidR="00F87A0B" w:rsidRPr="00F87A0B" w:rsidRDefault="00F87A0B" w:rsidP="00F87A0B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4 do SIWZ</w:t>
      </w:r>
    </w:p>
    <w:p w:rsidR="00F87A0B" w:rsidRPr="00F87A0B" w:rsidRDefault="003164D2" w:rsidP="00F87A0B">
      <w:pPr>
        <w:shd w:val="clear" w:color="auto" w:fill="FFFFFF"/>
        <w:spacing w:before="518" w:after="0" w:line="240" w:lineRule="auto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ZP.271.84.2016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 </w:t>
      </w:r>
    </w:p>
    <w:p w:rsidR="00F87A0B" w:rsidRPr="00F87A0B" w:rsidRDefault="00F87A0B" w:rsidP="00F87A0B">
      <w:pPr>
        <w:shd w:val="clear" w:color="auto" w:fill="FFFFFF"/>
        <w:spacing w:before="355" w:after="0" w:line="235" w:lineRule="exact"/>
        <w:ind w:left="48" w:right="6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………………………</w:t>
      </w: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(pieczęć Wykonawcy)</w:t>
      </w:r>
    </w:p>
    <w:p w:rsidR="00F87A0B" w:rsidRPr="00F87A0B" w:rsidRDefault="00F87A0B" w:rsidP="00F87A0B">
      <w:pPr>
        <w:shd w:val="clear" w:color="auto" w:fill="FFFFFF"/>
        <w:tabs>
          <w:tab w:val="left" w:leader="dot" w:pos="6960"/>
          <w:tab w:val="left" w:leader="dot" w:pos="9355"/>
        </w:tabs>
        <w:spacing w:before="427" w:after="0" w:line="240" w:lineRule="auto"/>
        <w:ind w:left="540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dnia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before="878" w:after="0" w:line="240" w:lineRule="auto"/>
        <w:ind w:right="4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OŚWIADCZENIE*</w:t>
      </w:r>
    </w:p>
    <w:p w:rsidR="00F87A0B" w:rsidRPr="00F87A0B" w:rsidRDefault="00F87A0B" w:rsidP="00F87A0B">
      <w:pPr>
        <w:shd w:val="clear" w:color="auto" w:fill="FFFFFF"/>
        <w:spacing w:before="230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 niepodleganiu wykluczeniu na podstawie art. 24 ust. 2a ustawy z dnia 29 stycznia 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2004 r. Prawo zamówień publicznych.</w:t>
      </w:r>
    </w:p>
    <w:p w:rsidR="00F87A0B" w:rsidRPr="00F87A0B" w:rsidRDefault="00F87A0B" w:rsidP="00F87A0B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na </w:t>
      </w:r>
      <w:r w:rsidRPr="00F87A0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„Przebudowa dróg gminnych na terenie Gminy Godziesze Wielkie polegająca na utwardzeniu destruktem”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F87A0B" w:rsidRPr="00F87A0B" w:rsidRDefault="00F87A0B" w:rsidP="00F87A0B">
      <w:pPr>
        <w:shd w:val="clear" w:color="auto" w:fill="FFFFFF"/>
        <w:spacing w:before="365" w:after="0" w:line="274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reprezentowany przeze mnie (nas) Wykonawca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nie podlega wykluczeniu z postępowania o udzielenie zamówienia publicznego na podstawie art. 24 ust. 2a ustawy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29 stycznia 2004 r. Prawo zamówień publicznych  (Dz. U. z 2013r., poz. 907 ze  zm.).</w:t>
      </w:r>
    </w:p>
    <w:p w:rsidR="00F87A0B" w:rsidRPr="00F87A0B" w:rsidRDefault="00F87A0B" w:rsidP="00F87A0B">
      <w:pPr>
        <w:shd w:val="clear" w:color="auto" w:fill="FFFFFF"/>
        <w:spacing w:before="269" w:after="0" w:line="413" w:lineRule="exact"/>
        <w:ind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 świadomy/a odpowiedzialności karnej w trybie art. 233 i art. 297 kodeksu karnego.</w:t>
      </w:r>
    </w:p>
    <w:p w:rsidR="00F87A0B" w:rsidRPr="00F87A0B" w:rsidRDefault="00F87A0B" w:rsidP="00F87A0B">
      <w:pPr>
        <w:shd w:val="clear" w:color="auto" w:fill="FFFFFF"/>
        <w:tabs>
          <w:tab w:val="left" w:leader="dot" w:pos="9149"/>
        </w:tabs>
        <w:spacing w:before="638" w:after="0" w:line="240" w:lineRule="auto"/>
        <w:ind w:left="53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528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/podpis/y, pieczątki osoby/osób upoważnionych/</w:t>
      </w:r>
    </w:p>
    <w:p w:rsidR="00F87A0B" w:rsidRPr="00F87A0B" w:rsidRDefault="00F87A0B" w:rsidP="00F87A0B">
      <w:pPr>
        <w:shd w:val="clear" w:color="auto" w:fill="FFFFFF"/>
        <w:spacing w:before="120" w:after="0" w:line="346" w:lineRule="exact"/>
        <w:ind w:right="4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* W przypadku wspólnego ubiegania się o niniejsze zamówienie przez dwóch lub więcej Wykonawców, każdy z tych Wykonawców (np. </w:t>
      </w:r>
      <w:r w:rsidRPr="00F87A0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pl-PL"/>
        </w:rPr>
        <w:t xml:space="preserve">członkowie konsorcjum, wspólnicy spółki cywilnej </w:t>
      </w: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) składa i dołącza do oferty niniejsze </w:t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pl-PL"/>
        </w:rPr>
        <w:t>oświadczenie albo oświadczenie to składane jest przez upoważnionego pełnomocnika w imieniu tych wykonawców.</w:t>
      </w:r>
    </w:p>
    <w:p w:rsidR="00F87A0B" w:rsidRPr="00F87A0B" w:rsidRDefault="00F87A0B" w:rsidP="00F87A0B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2F46A9" w:rsidRDefault="00F87A0B" w:rsidP="002F46A9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5 do SIWZ</w:t>
      </w:r>
    </w:p>
    <w:p w:rsidR="002F46A9" w:rsidRPr="002F46A9" w:rsidRDefault="002F46A9" w:rsidP="008B3218">
      <w:pPr>
        <w:shd w:val="clear" w:color="auto" w:fill="FFFFFF"/>
        <w:spacing w:before="518" w:after="0" w:line="240" w:lineRule="auto"/>
        <w:ind w:left="6372" w:right="3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pacing w:val="20"/>
          <w:sz w:val="24"/>
          <w:szCs w:val="24"/>
          <w:u w:val="single"/>
          <w:lang w:eastAsia="pl-PL"/>
        </w:rPr>
        <w:t>projekt</w:t>
      </w:r>
      <w:r w:rsidRPr="00F87A0B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 xml:space="preserve">- </w:t>
      </w: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</w:t>
      </w:r>
    </w:p>
    <w:p w:rsidR="00F87A0B" w:rsidRPr="002F46A9" w:rsidRDefault="00F87A0B" w:rsidP="002F46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</w:pPr>
      <w:r w:rsidRPr="0014707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UMOWA </w:t>
      </w:r>
      <w:r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>272.84.2016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zawarta w dniu …………….. r. w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Godzieszach Wielkich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pomiędzy: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Gminą Godziesze Wielkie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siedzibą w Godzieszach Wielkich, ul. 11 listopada 10, 62-872 Godziesze Małe,</w:t>
      </w:r>
    </w:p>
    <w:p w:rsidR="00CB7AC2" w:rsidRPr="00EB3706" w:rsidRDefault="00CB7AC2" w:rsidP="00CB7AC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REGON: 250855162, NIP: 968-08-72-984,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zwaną dalej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Zamawiającym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reprezentowaną przez: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Default="00CB7AC2" w:rsidP="00CB7A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Wójta Gminy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Józefa Podłużnego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CB7AC2" w:rsidRDefault="00CB7AC2" w:rsidP="00CB7A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kontrasygnacie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CB7AC2" w:rsidRPr="00EB3706" w:rsidRDefault="00CB7AC2" w:rsidP="00CB7A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Skarbnika Gminy – Zofii Flak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…………………………………………………………..</w:t>
      </w:r>
      <w:r w:rsidR="00E40039">
        <w:rPr>
          <w:rFonts w:ascii="Times New Roman" w:eastAsia="Times New Roman" w:hAnsi="Times New Roman" w:cs="Times New Roman"/>
          <w:sz w:val="24"/>
          <w:szCs w:val="24"/>
          <w:lang w:eastAsia="pl-PL"/>
        </w:rPr>
        <w:t>, wpisanym do ………………...</w:t>
      </w: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REGON…………………………………, NIP……………………………………………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zwaną dalej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Wykonawcą,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reprezentowanym przez:</w:t>
      </w: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CB7AC2" w:rsidRPr="00EB3706" w:rsidRDefault="00CB7AC2" w:rsidP="00CB7AC2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-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CB7AC2" w:rsidRPr="00EB3706" w:rsidRDefault="00CB7AC2" w:rsidP="00CB7AC2">
      <w:pPr>
        <w:spacing w:after="0" w:line="240" w:lineRule="auto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ISTOTNE Postanowienia umowy:</w:t>
      </w:r>
    </w:p>
    <w:p w:rsidR="00CB7AC2" w:rsidRPr="000E1D47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Przedmiot umowy -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Przebudowa dróg gminnych na terenie Gminy Godziesze Wielkie</w:t>
      </w:r>
      <w:r w:rsidR="008B321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polegająca na utwardzeniu destruktem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.</w:t>
      </w:r>
    </w:p>
    <w:p w:rsidR="00CB7AC2" w:rsidRPr="00EB3706" w:rsidRDefault="00CB7AC2" w:rsidP="00CB7AC2">
      <w:p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Wynagrodzenie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 z tytułu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prawidłowego wykonania umowy Wykonawca otrzyma wynagrodzenie ryczałtowe w łącznej wysokości …</w:t>
      </w:r>
      <w:r w:rsidR="008B321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brutto na zasadach określonych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 5 niniejszej umowy.</w:t>
      </w:r>
    </w:p>
    <w:p w:rsidR="00CB7AC2" w:rsidRPr="00EB3706" w:rsidRDefault="00CB7AC2" w:rsidP="00CB7AC2">
      <w:pPr>
        <w:spacing w:before="120"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3) Termin wykonania umowy – </w:t>
      </w:r>
      <w:r w:rsidR="008B321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30 sierpnia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B321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2016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roku.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1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Przedmiot umowy</w:t>
      </w:r>
    </w:p>
    <w:p w:rsidR="00CB7AC2" w:rsidRPr="00815281" w:rsidRDefault="00CB7AC2" w:rsidP="00CB7AC2">
      <w:pPr>
        <w:numPr>
          <w:ilvl w:val="0"/>
          <w:numId w:val="46"/>
        </w:num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</w:t>
      </w:r>
      <w:r w:rsidR="00E400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Przedmiotem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umowy jest: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„Przebudowa dróg gminnych na terenie Gminy Godziesze Wielkie</w:t>
      </w:r>
      <w:r w:rsidR="008B321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polegająca na utwardzeniu destruktem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”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wymaganiami określonymi przez Zamawiającego w Specyfikacji Istotnych Warunków Zamówienia, zwanej dalej SIWZ i zasadami wiedzy te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chnicznej oraz ofertą Wykonawcy </w:t>
      </w:r>
    </w:p>
    <w:p w:rsidR="00CB7AC2" w:rsidRDefault="00CB7AC2" w:rsidP="008B3218">
      <w:pPr>
        <w:pStyle w:val="Akapitzlist"/>
        <w:numPr>
          <w:ilvl w:val="0"/>
          <w:numId w:val="46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DB4503">
        <w:rPr>
          <w:rFonts w:ascii="Times New Roman" w:hAnsi="Times New Roman"/>
          <w:sz w:val="24"/>
          <w:szCs w:val="24"/>
        </w:rPr>
        <w:t>Zakres rzeczowy przedmiotu umowy obejmuje</w:t>
      </w:r>
      <w:r w:rsidRPr="00DB4503">
        <w:rPr>
          <w:rFonts w:ascii="Times New Roman" w:hAnsi="Times New Roman"/>
          <w:color w:val="333333"/>
          <w:sz w:val="24"/>
          <w:szCs w:val="24"/>
        </w:rPr>
        <w:t>:</w:t>
      </w:r>
    </w:p>
    <w:p w:rsidR="008B3218" w:rsidRPr="008B3218" w:rsidRDefault="008B3218" w:rsidP="008B3218">
      <w:pPr>
        <w:pStyle w:val="Akapitzlist"/>
        <w:tabs>
          <w:tab w:val="left" w:pos="540"/>
        </w:tabs>
        <w:spacing w:after="0" w:line="240" w:lineRule="auto"/>
        <w:ind w:left="36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1) profilowanie istniejącej podbudowy </w:t>
      </w: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2) utwardzenie destruktem nawierzchni dróg gminnych tłuczniowych układarką z </w:t>
      </w: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    uwałowaniem ,grubość po uwałowaniu 8 cm.</w:t>
      </w: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color w:val="333333"/>
          <w:sz w:val="24"/>
          <w:szCs w:val="24"/>
        </w:rPr>
        <w:t>sprysk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</w:rPr>
        <w:t xml:space="preserve"> (powierzchniowe utrwalenie)</w:t>
      </w: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CB7AC2" w:rsidRDefault="00CB7AC2" w:rsidP="00CB7AC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C0088C">
        <w:rPr>
          <w:rFonts w:ascii="Times New Roman" w:hAnsi="Times New Roman" w:cs="Times New Roman"/>
          <w:color w:val="333333"/>
          <w:sz w:val="24"/>
          <w:szCs w:val="24"/>
        </w:rPr>
        <w:t>3. Wykaz dróg przeznaczonych do utwardzenia destruktem asfaltowym</w:t>
      </w:r>
    </w:p>
    <w:tbl>
      <w:tblPr>
        <w:tblStyle w:val="Tabela-Siatka"/>
        <w:tblW w:w="0" w:type="auto"/>
        <w:tblInd w:w="392" w:type="dxa"/>
        <w:tblLook w:val="04A0" w:firstRow="1" w:lastRow="0" w:firstColumn="1" w:lastColumn="0" w:noHBand="0" w:noVBand="1"/>
      </w:tblPr>
      <w:tblGrid>
        <w:gridCol w:w="557"/>
        <w:gridCol w:w="4073"/>
        <w:gridCol w:w="4149"/>
      </w:tblGrid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LP.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Lokalizacja, nr drogi gminnej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Zakres robót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Przebudowa drogi gminnej w miejscowości </w:t>
            </w:r>
            <w:proofErr w:type="spellStart"/>
            <w:r>
              <w:rPr>
                <w:color w:val="333333"/>
                <w:sz w:val="24"/>
                <w:szCs w:val="24"/>
              </w:rPr>
              <w:t>Bałdoń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400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>
              <w:rPr>
                <w:color w:val="333333"/>
                <w:sz w:val="24"/>
                <w:szCs w:val="24"/>
              </w:rPr>
              <w:t>.b. x 3,0 szer. = 1200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Borek ul. Wesoła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240 m.b. x 3,5 szer. = 840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3.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675951 P w miejscowości Godzieszki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185 m.b. x 3,0 szer. = 555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u w:val="single"/>
                <w:vertAlign w:val="superscript"/>
              </w:rPr>
            </w:pP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4.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675907 P w miejscowości Saczyn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 xml:space="preserve">270 m.b.  x 4,0 szer. = 1080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5. 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Kąpie</w:t>
            </w:r>
          </w:p>
        </w:tc>
        <w:tc>
          <w:tcPr>
            <w:tcW w:w="4149" w:type="dxa"/>
          </w:tcPr>
          <w:p w:rsidR="008B3218" w:rsidRPr="001B6F36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121 m.b. x 4,0 szer. = 484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6. </w:t>
            </w:r>
          </w:p>
        </w:tc>
        <w:tc>
          <w:tcPr>
            <w:tcW w:w="4073" w:type="dxa"/>
          </w:tcPr>
          <w:p w:rsidR="008B3218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Stobno</w:t>
            </w:r>
          </w:p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370</w:t>
            </w:r>
            <w:r w:rsidRPr="00F87A0B">
              <w:rPr>
                <w:color w:val="333333"/>
                <w:sz w:val="24"/>
                <w:szCs w:val="24"/>
              </w:rPr>
              <w:t xml:space="preserve"> m.b. x</w:t>
            </w:r>
            <w:r>
              <w:rPr>
                <w:color w:val="333333"/>
                <w:sz w:val="24"/>
                <w:szCs w:val="24"/>
              </w:rPr>
              <w:t xml:space="preserve"> 3,00 szer. = 1 110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7. 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Stobno Siódme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370 m.b. x 3,00 szer. = 1 110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8. </w:t>
            </w:r>
          </w:p>
        </w:tc>
        <w:tc>
          <w:tcPr>
            <w:tcW w:w="407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Takomyśle</w:t>
            </w:r>
          </w:p>
        </w:tc>
        <w:tc>
          <w:tcPr>
            <w:tcW w:w="4149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112 m.b. x 3,00 szer. = 336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283" w:type="dxa"/>
          </w:tcPr>
          <w:p w:rsidR="008B3218" w:rsidRPr="00F87A0B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9.</w:t>
            </w:r>
          </w:p>
        </w:tc>
        <w:tc>
          <w:tcPr>
            <w:tcW w:w="4073" w:type="dxa"/>
          </w:tcPr>
          <w:p w:rsidR="008B3218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675958 P w miejscowości Wolica (osiedle)</w:t>
            </w:r>
          </w:p>
        </w:tc>
        <w:tc>
          <w:tcPr>
            <w:tcW w:w="4149" w:type="dxa"/>
          </w:tcPr>
          <w:p w:rsidR="008B3218" w:rsidRDefault="008B3218" w:rsidP="004D2EA6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205 m.b. x 4,00 szer. = 820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8B3218" w:rsidRPr="00F87A0B" w:rsidTr="00E40039">
        <w:tc>
          <w:tcPr>
            <w:tcW w:w="4356" w:type="dxa"/>
            <w:gridSpan w:val="2"/>
          </w:tcPr>
          <w:p w:rsidR="008B3218" w:rsidRDefault="008B3218" w:rsidP="004D2EA6">
            <w:pPr>
              <w:tabs>
                <w:tab w:val="left" w:pos="540"/>
              </w:tabs>
              <w:jc w:val="righ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Ogółem</w:t>
            </w:r>
          </w:p>
        </w:tc>
        <w:tc>
          <w:tcPr>
            <w:tcW w:w="4149" w:type="dxa"/>
          </w:tcPr>
          <w:p w:rsidR="008B3218" w:rsidRPr="00E41901" w:rsidRDefault="008B3218" w:rsidP="00E41901">
            <w:pPr>
              <w:pStyle w:val="Akapitzlist"/>
              <w:numPr>
                <w:ilvl w:val="0"/>
                <w:numId w:val="47"/>
              </w:numPr>
              <w:tabs>
                <w:tab w:val="left" w:pos="540"/>
              </w:tabs>
              <w:jc w:val="right"/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</w:pPr>
            <w:r w:rsidRPr="00E41901"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  <w:t>535,00 m</w:t>
            </w:r>
            <w:r w:rsidRPr="00E41901">
              <w:rPr>
                <w:rFonts w:ascii="Times New Roman" w:eastAsia="Times New Roman" w:hAnsi="Times New Roman"/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</w:tbl>
    <w:p w:rsidR="00CB7AC2" w:rsidRPr="00EB3706" w:rsidRDefault="00CB7AC2" w:rsidP="00E41901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912235" w:rsidRDefault="00CB7AC2" w:rsidP="00912235">
      <w:pPr>
        <w:pStyle w:val="Akapitzlist"/>
        <w:numPr>
          <w:ilvl w:val="0"/>
          <w:numId w:val="49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Szczegó</w:t>
      </w:r>
      <w:r w:rsidR="00E40039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łowy zakres robót opisany jest</w:t>
      </w: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w SIWZ.</w:t>
      </w:r>
    </w:p>
    <w:p w:rsidR="00CB7AC2" w:rsidRPr="00E41901" w:rsidRDefault="00CB7AC2" w:rsidP="00912235">
      <w:pPr>
        <w:pStyle w:val="Akapitzlist"/>
        <w:numPr>
          <w:ilvl w:val="0"/>
          <w:numId w:val="49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E4190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Wykonawca zobowiązuje się do oddania </w:t>
      </w:r>
      <w:r w:rsidR="00E40039" w:rsidRPr="00E4190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Zamawiającemu</w:t>
      </w:r>
      <w:r w:rsidR="00E40039" w:rsidRPr="00E4190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Pr="00E4190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przedmiotu niniejszej umowy w terminie do </w:t>
      </w:r>
      <w:r w:rsidR="00E41901">
        <w:rPr>
          <w:rFonts w:ascii="Times New Roman" w:eastAsia="Times New Roman" w:hAnsi="Times New Roman"/>
          <w:b/>
          <w:color w:val="000000"/>
          <w:sz w:val="24"/>
          <w:szCs w:val="24"/>
          <w:lang w:eastAsia="pl-PL"/>
        </w:rPr>
        <w:t>30 sierpnia 2016</w:t>
      </w:r>
      <w:r w:rsidRPr="00E41901">
        <w:rPr>
          <w:rFonts w:ascii="Times New Roman" w:eastAsia="Times New Roman" w:hAnsi="Times New Roman"/>
          <w:b/>
          <w:color w:val="000000"/>
          <w:sz w:val="24"/>
          <w:szCs w:val="24"/>
          <w:lang w:eastAsia="pl-PL"/>
        </w:rPr>
        <w:t xml:space="preserve"> roku</w:t>
      </w:r>
      <w:r w:rsidRPr="00E4190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2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Termin wykonania zamówienia</w:t>
      </w:r>
    </w:p>
    <w:p w:rsidR="00CB7AC2" w:rsidRPr="00912235" w:rsidRDefault="00CB7AC2" w:rsidP="00CB7AC2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rozpoczęcia wykonywania przedmiotu umowy rozpoczyna się z dniem protokolarnego przekazania terenu robót Wykonawcy.</w:t>
      </w:r>
    </w:p>
    <w:p w:rsidR="00CB7AC2" w:rsidRPr="00937A50" w:rsidRDefault="00CB7AC2" w:rsidP="00CB7AC2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zakończenia robót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stanowiących przedmiot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 nastąpi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nie później niż do dnia </w:t>
      </w:r>
      <w:r w:rsidR="00E4190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30 sierpnia 2016</w:t>
      </w:r>
      <w:r w:rsidRPr="00937A5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3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Obowiązki Zamawiającego </w:t>
      </w:r>
    </w:p>
    <w:p w:rsidR="00CB7AC2" w:rsidRPr="00EB3706" w:rsidRDefault="00CB7AC2" w:rsidP="00CB7AC2">
      <w:pPr>
        <w:numPr>
          <w:ilvl w:val="0"/>
          <w:numId w:val="3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Zamawiającego należy:</w:t>
      </w:r>
    </w:p>
    <w:p w:rsidR="00CB7AC2" w:rsidRPr="00EB3706" w:rsidRDefault="00CB7AC2" w:rsidP="00CB7AC2">
      <w:pPr>
        <w:numPr>
          <w:ilvl w:val="1"/>
          <w:numId w:val="36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protokolarne przekazanie Wykonawcy terenu robót  w terminie d</w:t>
      </w:r>
      <w:r w:rsidR="00E400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 3dni licząc od dnia zawarcia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umowy;</w:t>
      </w:r>
    </w:p>
    <w:p w:rsidR="00CB7AC2" w:rsidRPr="00EB3706" w:rsidRDefault="00CB7AC2" w:rsidP="00CB7AC2">
      <w:pPr>
        <w:numPr>
          <w:ilvl w:val="1"/>
          <w:numId w:val="36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na swój koszt nadzoru inwestorskiego;</w:t>
      </w:r>
    </w:p>
    <w:p w:rsidR="00CB7AC2" w:rsidRPr="00EB3706" w:rsidRDefault="00CB7AC2" w:rsidP="00CB7AC2">
      <w:pPr>
        <w:numPr>
          <w:ilvl w:val="1"/>
          <w:numId w:val="36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protokolarne odebranie przedmiotu umowy po sprawdzeniu jego należytego wykonania;</w:t>
      </w:r>
    </w:p>
    <w:p w:rsidR="00E41901" w:rsidRPr="00912235" w:rsidRDefault="00CB7AC2" w:rsidP="00912235">
      <w:pPr>
        <w:numPr>
          <w:ilvl w:val="1"/>
          <w:numId w:val="36"/>
        </w:numPr>
        <w:tabs>
          <w:tab w:val="left" w:pos="720"/>
          <w:tab w:val="num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terminowa zapłata wynagrodze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nia za wykonane i odebrane roboty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CB7AC2" w:rsidRPr="00EB3706" w:rsidRDefault="00E41901" w:rsidP="00E41901">
      <w:pPr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                                                        </w:t>
      </w:r>
      <w:r w:rsidR="00CB7AC2"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Obowiązki Wykonawcy</w:t>
      </w:r>
    </w:p>
    <w:p w:rsidR="00CB7AC2" w:rsidRPr="00EB3706" w:rsidRDefault="00CB7AC2" w:rsidP="00CB7AC2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Wykonawcy należy: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przejęcie terenu robót od Zamawiającego;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terenu robót;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zapewnienie dozoru mienia na terenie robót na własny koszt;</w:t>
      </w:r>
    </w:p>
    <w:p w:rsidR="00CB7AC2" w:rsidRPr="007E6315" w:rsidRDefault="00CB7AC2" w:rsidP="00CB7AC2">
      <w:pPr>
        <w:numPr>
          <w:ilvl w:val="0"/>
          <w:numId w:val="35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wykonania przedmiotu umowy z materiałów odpowiadających wymaganiom określonym w art. 10 ustawy z dnia 7 lipca 1994 r. Prawo budowlane (Dz. U. z </w:t>
      </w:r>
      <w:r w:rsidR="00E400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2016</w:t>
      </w:r>
      <w:r w:rsidR="00C41DC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 poz. 290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), okazania, na każde żądanie Zamawiającego lub Inspektora nadzoru inwestorskiego, certyfikatów zgodności z polską normą lub aprobatą techniczną każdego używanego na budowie wyrobu;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stan i przestrzeganie przepisów bhp, ochronę p.poż i dozór mienia na terenie robót, jak i za wszelkie szkody powstałe w trakcie trwania robót na terenie przyjętym od Zamawiającego lub mających związek z prowadzonymi robotami;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terminowego wykonania i przekazania do eksploatacji przedmiotu umowy oraz oświadczenia, że roboty ukończone przez niego są całkowicie zgodne z umową i  odpowiadają potrzebom, dla których są przewidziane według umowy;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ponoszenia pełnej odpowiedzialności za stosowanie i bezpieczeństwo wszelkich działań prowadzonych na terenie robót i poza nim, a związanych z wykonaniem przedmiotu umowy;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szkody oraz następstwa nieszczęśliwych wypadków pracowników i osób trzecich, powstałe w związku z prowadzonymi robotami, w tym także ruchem pojazdów;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instalacji, urządzeń i obiektów na terenie robót i w jej bezpośrednim otoczeniu, przed ich zniszczeniem lub uszkodzeniem w trakcie wykonywania robót;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dbanie o porządek na terenie robót oraz utrzymywanie terenu robót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należytym stanie i porządku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oraz w stanie wolnym od przeszkód komunikacyjnych;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uporządkowanie terenu budowy po zakończeniu robót, zaplecza budowy, jak również </w:t>
      </w:r>
    </w:p>
    <w:p w:rsidR="00CB7AC2" w:rsidRPr="00EB3706" w:rsidRDefault="00CB7AC2" w:rsidP="00CB7AC2">
      <w:pPr>
        <w:tabs>
          <w:tab w:val="num" w:pos="72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terenów sąsiadujących zajętych lub użytkowanych przez Wykonawcę w tym dokonania na własny koszt renowacji zniszczonych lub uszkodzonych w wyniku prowadzonych prac obiektów, fragmentów terenu dróg, nawierzchni lub instalacji;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przygotowanie do odbioru końcowego kompletu protokołów niezbędnych przy odbiorze;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usunięcie wszelkich wad i usterek stwierdzonych przez nadzór inwestorski w trakcie trwania robót w terminie nie dłuższym niż termin technicznie uzasadniony i konieczny do ich usunięcia.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ponoszenie wyłącznej odpowiedzialności za wszelkie szkody będące następstwem niewykonania lub nienależytego wykonania przedmiotu umowy, które to szkody Wykonawca zobowiązuje się pokryć w pełnej wysokości.</w:t>
      </w:r>
    </w:p>
    <w:p w:rsidR="00CB7AC2" w:rsidRPr="00EB3706" w:rsidRDefault="00CB7AC2" w:rsidP="00CB7AC2">
      <w:pPr>
        <w:numPr>
          <w:ilvl w:val="0"/>
          <w:numId w:val="35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posiadanie polis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 ubezpieczeniowej, ważnej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później niż od daty podpisania umowy do czasu protokolarneg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 odbioru końcowego robót obejmującej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CB7AC2" w:rsidRPr="007E6315" w:rsidRDefault="00CB7AC2" w:rsidP="00CB7AC2">
      <w:pPr>
        <w:numPr>
          <w:ilvl w:val="2"/>
          <w:numId w:val="35"/>
        </w:numPr>
        <w:tabs>
          <w:tab w:val="clear" w:pos="360"/>
          <w:tab w:val="left" w:pos="720"/>
          <w:tab w:val="num" w:pos="1418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ubezpieczenie od odpowie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dzialności cywilnej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związku z realizacją niniejszej umowy, ubezpieczenia od zniszczenia wszelkiej własności spowodowanego działaniem, zaniechaniem lub niedop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atrzeniem pracowników Wykonawcy.</w:t>
      </w:r>
    </w:p>
    <w:p w:rsidR="00CB7AC2" w:rsidRPr="00EB3706" w:rsidRDefault="00CB7AC2" w:rsidP="00CB7AC2">
      <w:pPr>
        <w:tabs>
          <w:tab w:val="left" w:pos="1843"/>
        </w:tabs>
        <w:spacing w:before="120" w:after="12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przekaże Zamawiającemu kopie ww. polis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ubezpiecz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eniowej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AC2" w:rsidRPr="00EB3706" w:rsidRDefault="00E41901" w:rsidP="00CB7AC2">
      <w:pPr>
        <w:numPr>
          <w:ilvl w:val="0"/>
          <w:numId w:val="35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iezwłoczne informowanie Zamawiającego (Inspektora nadzoru inwestorskiego) o problemach technicznych lub okolicznościach, które mogą wpłynąć na jakość robót lub termin zakończenia robót. </w:t>
      </w:r>
    </w:p>
    <w:p w:rsidR="00CB7AC2" w:rsidRPr="00EB3706" w:rsidRDefault="00E41901" w:rsidP="00CB7AC2">
      <w:pPr>
        <w:numPr>
          <w:ilvl w:val="0"/>
          <w:numId w:val="35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rzestrzeganie zasad bezpieczeństwa, BHP, p. </w:t>
      </w:r>
      <w:proofErr w:type="spellStart"/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poż</w:t>
      </w:r>
      <w:proofErr w:type="spellEnd"/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B7AC2" w:rsidRPr="00EB3706" w:rsidRDefault="00CB7AC2" w:rsidP="00CB7AC2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zapewnić wykonanie i kierowanie robotami objętymi umową przez osoby posiadające stosowne kwalifikacje zawodowe i uprawnienia budowlane.</w:t>
      </w:r>
    </w:p>
    <w:p w:rsidR="00CB7AC2" w:rsidRPr="00EB3706" w:rsidRDefault="00CB7AC2" w:rsidP="00CB7AC2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zobowiązuje się wyznaczyć do kierowania robotami osoby posiadające wymagane kwalifikacje.</w:t>
      </w:r>
    </w:p>
    <w:p w:rsidR="00CB7AC2" w:rsidRPr="00EB3706" w:rsidRDefault="00CB7AC2" w:rsidP="00CB7AC2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Zmiana którejkolwiek z osób, o których mowa w ust. 2, w trakcie realizacji przedmiotu niniejszej umowy, musi być uzasadniona przez Wykonawcę na piśmie i wymaga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zaakceptowania przez Zamawiającego. Zamawiający zaakceptuje taką zmianę w terminie 7 dni od daty przedłożenia propozycji wyłącznie wtedy, gdy kwalifikacje i doświadczenie wskazanych osób będą spełniać warunki posta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wione w tym zakresie w SIWZ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AC2" w:rsidRPr="00EB3706" w:rsidRDefault="00CB7AC2" w:rsidP="00CB7AC2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Zaakceptowana przez Zamawiającego zmiana którejkolwiek z osób, o których mowa w ust. 2 winna być potwierdzona pisemnie i nie wymaga aneksu do niniejszej umowy.</w:t>
      </w:r>
    </w:p>
    <w:p w:rsidR="00CB7AC2" w:rsidRPr="00EB3706" w:rsidRDefault="00CB7AC2" w:rsidP="00CB7AC2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budowy (robót) działać będzie w granicach umocowania określonego w ustawie Prawo budowlane.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5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Wynagrodzenie i zapłata wynagrodzenia</w:t>
      </w:r>
    </w:p>
    <w:p w:rsidR="00CB7AC2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wykonanie przedmiotu Umowy, określonego w §1 niniejszej Umowy, Strony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złotych netto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słownie złotych: </w:t>
      </w:r>
      <w:r w:rsidRPr="00EB37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  <w:t>…..………… …………… zł …/100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oraz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podatek VAT, w kwocie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 złotych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CB7AC2" w:rsidRPr="00EB3706" w:rsidRDefault="00E41901" w:rsidP="00CB7AC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Razem brutto: ……. z</w:t>
      </w:r>
      <w:r w:rsidR="00CB7AC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ł (słownie:….)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Niedoszacowanie, pominięcie oraz brak rozpoznania zakresu przedmiotu  umowy nie może być podstawą do żądania zmiany wynagrodzenia określonego w ust. 1 niniejszego paragrafu.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Rozliczenie pomiędzy Stronami za wykonane roboty nastąpi na podstawie faktur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 końcowej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wystawionej po całkowitym zakończeniu robót. Podstawą do wystawienia faktury jest protokół odbioru 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robót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stwierdzający prawidłowe wykonanie i odbiór robót. 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Płatność wynagrodzenia dokonana zostanie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przelewem na rachunek bankowy Wykonawcy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nr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………………………………………………………………………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….., w terminie do 30 dni od daty otrzymania przez Zamawiającego faktury wraz z zatwierdzonym protokołem odbioru robót.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6</w:t>
      </w:r>
    </w:p>
    <w:p w:rsidR="00CB7AC2" w:rsidRPr="00EB3706" w:rsidRDefault="00520E39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Odbiór</w:t>
      </w:r>
    </w:p>
    <w:p w:rsidR="00D1254B" w:rsidRDefault="00D1254B" w:rsidP="00D1254B">
      <w:pPr>
        <w:pStyle w:val="Akapitzlist"/>
        <w:widowControl w:val="0"/>
        <w:numPr>
          <w:ilvl w:val="3"/>
          <w:numId w:val="35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Zamawiający ma prawo zgłaszać zastrzeżenia w toku wykonywania poszczególnych prac i w razie stwierdzenia oczywistych wad, Wykonawca usunie je na bieżąco.</w:t>
      </w:r>
    </w:p>
    <w:p w:rsidR="00D1254B" w:rsidRDefault="00D1254B" w:rsidP="00D1254B">
      <w:pPr>
        <w:pStyle w:val="Akapitzlist"/>
        <w:widowControl w:val="0"/>
        <w:numPr>
          <w:ilvl w:val="3"/>
          <w:numId w:val="35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Odbiór przedmiotu umowy zostanie  dokonany przez komisję powołaną przez Zamawiającego w terminie 7 dni od daty zgłoszenia przez Wykonawcę zakończenia robót.</w:t>
      </w:r>
    </w:p>
    <w:p w:rsidR="00D1254B" w:rsidRPr="00D1254B" w:rsidRDefault="00D1254B" w:rsidP="00D1254B">
      <w:pPr>
        <w:pStyle w:val="Akapitzlist"/>
        <w:widowControl w:val="0"/>
        <w:numPr>
          <w:ilvl w:val="3"/>
          <w:numId w:val="35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Wykonawca zobowiązuje się, w terminie 14 dni, usunąć wszelkie zgłoszone przez Zamawiającego wady jak i przyczyny ich powstania  zaistniałe z winy Wykonawcy w takim wypadku  protokół bezusterkowego odbioru  zostanie podpisany  po usunięciu tych wad i usterek. W przypadku zaistnienia wad nie dających się usunąć Zamawiający ma prawo odstąpić od umowy</w:t>
      </w:r>
      <w:r w:rsidRPr="00D1254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z winy Wykonawcy lub żądać wykonania przedmiotu odbioru po raz drugi.</w:t>
      </w:r>
    </w:p>
    <w:p w:rsidR="00D1254B" w:rsidRDefault="00D1254B" w:rsidP="00D1254B">
      <w:pPr>
        <w:pStyle w:val="Akapitzlist"/>
        <w:widowControl w:val="0"/>
        <w:numPr>
          <w:ilvl w:val="3"/>
          <w:numId w:val="35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Zamawiający może podjąć decyzję o przerwaniu czynności odbioru, jeżeli w czasie tych czynności ujawniono istnienie takich wad, które uniemożliwiają używanie przedmiotu umowy, zgodnie z przeznaczeniem, aż do czasu usunięcia tych wad.</w:t>
      </w:r>
    </w:p>
    <w:p w:rsidR="00D1254B" w:rsidRPr="00D1254B" w:rsidRDefault="00D1254B" w:rsidP="00D1254B">
      <w:pPr>
        <w:pStyle w:val="Akapitzlist"/>
        <w:widowControl w:val="0"/>
        <w:numPr>
          <w:ilvl w:val="3"/>
          <w:numId w:val="35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Podpisanie protokołu odbioru bezusterkowego wykonania robót jest warunkiem wypłaty należnego wynagrodzenia.</w:t>
      </w:r>
    </w:p>
    <w:p w:rsidR="00C41DCD" w:rsidRDefault="00C41DCD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lastRenderedPageBreak/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Zabezpieczenie należytego wykonania umowy</w:t>
      </w:r>
    </w:p>
    <w:p w:rsidR="00CB7AC2" w:rsidRPr="00EB3706" w:rsidRDefault="00CB7AC2" w:rsidP="00CB7AC2">
      <w:pPr>
        <w:numPr>
          <w:ilvl w:val="0"/>
          <w:numId w:val="3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potwierdzają, że przed zawarciem umowy Wykonawca wniósł zabezpieczenie należytego wykonania umowy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ofertowego (ceny ofertowej brutto), o którym mowa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 tj.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 zł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Pr="00EB370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słownie złotych </w:t>
      </w:r>
      <w:r w:rsidRPr="00EB370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…………………………… zł …../100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 formie: ……………………………... </w:t>
      </w:r>
    </w:p>
    <w:p w:rsidR="00CB7AC2" w:rsidRPr="00EB3706" w:rsidRDefault="00CB7AC2" w:rsidP="00CB7AC2">
      <w:pPr>
        <w:numPr>
          <w:ilvl w:val="0"/>
          <w:numId w:val="3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należytego wykonania umowy zostanie zwrócone Wykonawcy w następujących terminach:</w:t>
      </w:r>
    </w:p>
    <w:p w:rsidR="00CB7AC2" w:rsidRPr="00EB3706" w:rsidRDefault="00CB7AC2" w:rsidP="00CB7AC2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70% wysokości zabezpieczenia – w ciągu 30 dni od dnia podpisania protokołu odbioru końcowego,</w:t>
      </w:r>
    </w:p>
    <w:p w:rsidR="00CB7AC2" w:rsidRPr="00EB3706" w:rsidRDefault="00CB7AC2" w:rsidP="00CB7AC2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30% wysokości zabezpieczenia – w ciągu 15 dni od upływu okresu rękojmi za wady.</w:t>
      </w:r>
    </w:p>
    <w:p w:rsidR="00CB7AC2" w:rsidRPr="00EB3706" w:rsidRDefault="00CB7AC2" w:rsidP="00CB7AC2">
      <w:pPr>
        <w:numPr>
          <w:ilvl w:val="0"/>
          <w:numId w:val="3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wstrzyma się ze zwrotem części zabezpieczenia należytego wykonania umowy, o której mowa w ust. 2 pkt 1, w przypadku, kiedy Wykonawca nie usunął w terminie stwierdzonych w trakcie odbioru wad lub jest w trakcie usuwania tych wad.</w:t>
      </w:r>
    </w:p>
    <w:p w:rsidR="00CB7AC2" w:rsidRPr="00EB3706" w:rsidRDefault="00CB7AC2" w:rsidP="00CB7AC2">
      <w:p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gwarancji ulega wydłużeniu o czas potrzebny na usunięcie wad.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Kary umowne</w:t>
      </w:r>
    </w:p>
    <w:p w:rsidR="00CB7AC2" w:rsidRPr="00EB3706" w:rsidRDefault="00CB7AC2" w:rsidP="00CB7AC2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zapłaci Zamawiającemu kary umowne:</w:t>
      </w:r>
    </w:p>
    <w:p w:rsidR="00CB7AC2" w:rsidRPr="00EB3706" w:rsidRDefault="00C41DCD" w:rsidP="00CB7AC2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zwłokę w terminie zakończenia wykonywania przedmiotu umowy, o którym mowa w § 2 ust. 2 – w wysokości 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§5 ust. 1 za każdy dzień zwłoki (termin zakończenia robót określono w §2 ust. 2 niniejszej umowy),</w:t>
      </w:r>
    </w:p>
    <w:p w:rsidR="00CB7AC2" w:rsidRPr="00EB3706" w:rsidRDefault="00C41DCD" w:rsidP="00CB7AC2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opóźnienie w usunięciu wad stwierdzonych w okresie gwarancji i rękojmi – w wysokości 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="00CB7AC2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 za każdy dzień opóźnienia liczonego od dnia wyznaczonego na usunięcie wad,</w:t>
      </w:r>
    </w:p>
    <w:p w:rsidR="00CB7AC2" w:rsidRPr="00EB3706" w:rsidRDefault="00C41DCD" w:rsidP="00CB7AC2">
      <w:pPr>
        <w:numPr>
          <w:ilvl w:val="2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odstąpienie od umowy z przyczyn zależnych od Wykonawcy – w wysokości 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5%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="00CB7AC2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</w:t>
      </w:r>
    </w:p>
    <w:p w:rsidR="00CB7AC2" w:rsidRPr="00EB3706" w:rsidRDefault="00CB7AC2" w:rsidP="00CB7AC2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zapłaci Wykonawcy kary umowne za odstąpienie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umowy z przyczyn zależnych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 Zamawiającego w wysokości 5%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1.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wyraża zgodę na potrącenie kar umownych z przysługującego mu wynagrodzenia.</w:t>
      </w:r>
    </w:p>
    <w:p w:rsidR="00CB7AC2" w:rsidRPr="00EB3706" w:rsidRDefault="00CB7AC2" w:rsidP="00CB7AC2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zastrzegają sobie prawo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dochodzenia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odszkodowania na zasadach ogólnych, o ile wartość faktycznie poniesionych szkód przekracza wysokość wyżej zastrzeżonych kar umownych.</w:t>
      </w:r>
    </w:p>
    <w:p w:rsidR="00CB7AC2" w:rsidRPr="00EB3706" w:rsidRDefault="00CB7AC2" w:rsidP="00CB7AC2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 zbywać na rzecz osób trzecich wierzytelności powstałych w wyniku realizacji niniejszej umowy z zastrzeżeniem §10 ust.10.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Umowne prawo odstąpienia od umowy</w:t>
      </w:r>
    </w:p>
    <w:p w:rsidR="00CB7AC2" w:rsidRPr="00EB3706" w:rsidRDefault="00CB7AC2" w:rsidP="00CB7AC2">
      <w:pPr>
        <w:numPr>
          <w:ilvl w:val="0"/>
          <w:numId w:val="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Zamawiającemu przysługuje prawo odstąpienia od umowy, gdy:</w:t>
      </w:r>
    </w:p>
    <w:p w:rsidR="00CB7AC2" w:rsidRPr="00EB3706" w:rsidRDefault="00CB7AC2" w:rsidP="00CB7AC2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przerwał z przyczyn leżących po stronie Wykonawcy realizację przedmiotu umowy i przerwa ta trwa dłużej niż 30 dni,</w:t>
      </w:r>
    </w:p>
    <w:p w:rsidR="00CB7AC2" w:rsidRPr="00EB3706" w:rsidRDefault="00CB7AC2" w:rsidP="00CB7AC2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Wystąpi istotna zmiana okoliczności powodująca, że wykonanie umowy nie leży w 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wykonanej części umowy.</w:t>
      </w:r>
    </w:p>
    <w:p w:rsidR="00CB7AC2" w:rsidRPr="00EB3706" w:rsidRDefault="00CB7AC2" w:rsidP="00CB7AC2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realizuje roboty przewidziane niniejszą umową w sposób niezgodny z niniejszą umową,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SIWZ,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dokumentacją projektową, specyfikacjami technicznymi lub wskazaniami Zamawiającego </w:t>
      </w:r>
    </w:p>
    <w:p w:rsidR="00CB7AC2" w:rsidRPr="00EB3706" w:rsidRDefault="00CB7AC2" w:rsidP="00CB7AC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numPr>
          <w:ilvl w:val="0"/>
          <w:numId w:val="8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Wykonawcy przysługuje prawo odstąpienia od umowy, jeżeli Zamawiający:</w:t>
      </w:r>
    </w:p>
    <w:p w:rsidR="00CB7AC2" w:rsidRPr="00EB3706" w:rsidRDefault="00CB7AC2" w:rsidP="00CB7AC2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Nie wywiązuje się z obowiązku zapłaty faktur VAT mimo dodatkowego wezwania w terminie 30 dni od upływu terminu zapłaty, określonego w niniejszej umowie,</w:t>
      </w:r>
    </w:p>
    <w:p w:rsidR="00CB7AC2" w:rsidRPr="00EB3706" w:rsidRDefault="00CB7AC2" w:rsidP="00CB7AC2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Odmawia bez wskazania uzasadnionej przyczyny odbioru robót lub podpisania protokołu odbioru,</w:t>
      </w:r>
    </w:p>
    <w:p w:rsidR="00CB7AC2" w:rsidRPr="00EB3706" w:rsidRDefault="00CB7AC2" w:rsidP="00CB7AC2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Zawiadomi Wykonawcę, iż wobec zaistnienia uprzednio nieprzewidzianych okoliczności nie będzie mógł spełnić swoich zobowiązań umownych wobec Wykonawcy.</w:t>
      </w:r>
    </w:p>
    <w:p w:rsidR="00CB7AC2" w:rsidRPr="00EB3706" w:rsidRDefault="00CB7AC2" w:rsidP="00CB7AC2">
      <w:pPr>
        <w:numPr>
          <w:ilvl w:val="0"/>
          <w:numId w:val="10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umowy, o którym mowa w ust. 1 i w ust2, powinno nastąpić w formie pisemnej pod rygorem nieważności takiego oświadczenia i powinno zawierać uzasadnienie.</w:t>
      </w:r>
    </w:p>
    <w:p w:rsidR="00CB7AC2" w:rsidRPr="00EB3706" w:rsidRDefault="00CB7AC2" w:rsidP="00CB7AC2">
      <w:pPr>
        <w:numPr>
          <w:ilvl w:val="0"/>
          <w:numId w:val="10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wypadku odstąpienia od umowy Wykonawcę oraz Zamawiającego obciążają następujące obowiązki: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zabezpieczy przerwane roboty w zakresie obustronnie uzgodnionym na koszt tej strony, z której to winy nastąpiło odstąpienie od umowy,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zgłosi do dokonania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Zamawiającego konieczność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odbioru robót przerwanych, jeżeli odstąpienie od umowy nastąpiło z przyczyn, za które Wykonawca nie odpowiada, 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10 dni od daty zgłoszenia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>, o którym mowa w pkt 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,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VAT przez Wykonawcę,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w razie odstąpienia od umowy z przyczyn, za które Wykonawca nie odpowiada, obowiązany jest do dokonania odbioru robót przerwanych oraz przejęcia od Wykonawcy terenu robót w terminie 10 dni od daty odstąpienia oraz do zapłaty wynagrodzenia za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roboty, które zostały wykonane do dnia odstąpienia w terminie 21 dni od dnia odstąpienia.</w:t>
      </w:r>
    </w:p>
    <w:p w:rsidR="00CB7AC2" w:rsidRPr="00EB3706" w:rsidRDefault="00CB7AC2" w:rsidP="00CB7AC2">
      <w:pPr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Jeżeli Wykonawca będzie wykonywał przedmiot umowy wadliwie, albo sprzecznie z umową Zamawiający może wezwać go do zmiany sposobu wykonywania umowy i wyznaczyć mu w tym celu odpowiedni termin; po bezskutecznym upływie wyznaczonego terminu Zamawiający może od umowy odstąpić, powierzyć poprawienie lub dalsze wykonanie przedmiotu umowy innemu podmiotowi na koszt Wykonawcy.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Umowy o podwykonawstwo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może powierzyć, zgodnie z ofertą Wykonawcy, wykonanie części robót lub usług podwykonawcom pod  warunkiem, że  posiadają oni kwalifikacje do ich wykonania.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zwraca się z wnioskiem do Zamawiającego o wyrażenie zgody na podwykonawcę, który będzie uczestniczył w realizacji przedmiotu umowy. Wraz z wnioskiem Wykonawca przedstawia umowę z podwykonawcą. Umowa pomiędzy Wykonawcą a podwykonawcą powinna w szczególności zastrzegać spełnienie przez podwykonawcę wymagań związanych z gwarancją i rękojmią.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w terminie 14 dni od otrzymania wniosku może zgłosić sprzeciw lub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zastrzeżenia i żądać zmiany wskazanego podwykonawcy z podaniem uzasadnienia.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Jeżeli Zamawiający w terminie 14 dni od przedstawienia mu przez Wykonawcę umowy z podwykonawcą wraz z częścią dokumentacji dotyczącą wykonania robót określonych w umowie, nie zgłosi na piśmie sprzeciwu lub zastrzeżeń, uważa się, że wyraził zgodę na wykonanie części robót przez podwykonawcę.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pomiędzy Wykonawcą a podwykonawcą powinna być zawarta w formie pisemnej pod rygorem nieważności.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umowie Wykonawcy z Podwykonawcą </w:t>
      </w:r>
      <w:r w:rsidR="00C41DC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musi uwzględniać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zapis o obowiązku poinformowania Zamawiającego przez Podwykonawcę o otrzymaniu zapłaty należności od Wykonawcy za roboty wykonane w ramach podpisanej umowy o podwykonawstwie.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zobowiązany jest na piśmie poinformować Zamawiającego o zapłacie należności za wykonane roboty przez Podwykonawcę (kserokopia przelewu bankowego na konto Podwykonawcy potwierdzona za zgodność odpisu z oryginałem). 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przypadku powierzenia przez Wykonawcę realizacji robót Podwykonawcy, Wykonawca jest zobowiązany do dokonania we własnym zakresie zapłaty wynagrodzenia należnego Podwykonawcy z zachowaniem terminów płatności określonych w umowie z Podwykonawcą.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Jeżeli w terminie określonym w umowie z Podwykonawcą Wykonawca nie dokona w całości lub w części zapłaty wynagrodzenia Podwykonawcy, a Podwykonawca zwróci się z żądaniem zapłaty tego wynagrodzenia bezpośrednio przez Zamawiającego na podstawie art. 647¹ § 5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kc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udokumentuje zasadność takiego żądania fakturą zaakceptowaną przez Wykonawcę i dokumentami potwierdzającymi wykonanie i odbiór fakturowanych robót, Zamawiający zapłaci na rzecz Podwykonawcy kwotę będącą przedmiotem jego żądania.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dokona potrącenia zapłaconej Podwykonawcy kwoty z płatności przysługującej Wykonawcy.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zawarcia przez podwykonawcę umowy z dalszym podwykonawcą wymagana jest pisemna zgoda Zamawiającego i Wykonawcy. </w:t>
      </w:r>
    </w:p>
    <w:p w:rsidR="00CB7AC2" w:rsidRPr="00EB3706" w:rsidRDefault="00CB7AC2" w:rsidP="00CB7AC2">
      <w:pPr>
        <w:numPr>
          <w:ilvl w:val="0"/>
          <w:numId w:val="40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912235" w:rsidRDefault="00912235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11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Gwarancja wykonawcy i uprawnienia z tytułu rękojmi</w:t>
      </w:r>
    </w:p>
    <w:p w:rsidR="00CB7AC2" w:rsidRPr="00EB3706" w:rsidRDefault="00CB7AC2" w:rsidP="00CB7AC2">
      <w:pPr>
        <w:numPr>
          <w:ilvl w:val="0"/>
          <w:numId w:val="39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udziela Zamawiającemu gwarancji jakości wykonania przedmiotu umowy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 okres ……-miesięcy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 odbioru końcowego.</w:t>
      </w:r>
    </w:p>
    <w:p w:rsidR="00CB7AC2" w:rsidRPr="00EB3706" w:rsidRDefault="00CB7AC2" w:rsidP="00CB7AC2">
      <w:pPr>
        <w:numPr>
          <w:ilvl w:val="0"/>
          <w:numId w:val="39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okresie gwarancji Wykonawca zobowiązuje się do bezpłatnego usunięcia wad i usterek w terminie 7 dni licz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ąc od daty pisemnego (listem ,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faksem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emailem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) powiadomienia przez Zamawiającego. Okres gwarancji zostanie przedłużony o czas naprawy. </w:t>
      </w:r>
    </w:p>
    <w:p w:rsidR="00CB7AC2" w:rsidRPr="00EB3706" w:rsidRDefault="00CB7AC2" w:rsidP="00CB7AC2">
      <w:pPr>
        <w:numPr>
          <w:ilvl w:val="0"/>
          <w:numId w:val="39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Wady, które wystąpiły w okresie gwarancyjnym nie zawinione przez Zamawiającego, Wykonawca usunie w ciągu 7 dni roboczych od daty otrzymania zgłoszenia.</w:t>
      </w:r>
    </w:p>
    <w:p w:rsidR="00CB7AC2" w:rsidRPr="00EB3706" w:rsidRDefault="00CB7AC2" w:rsidP="00CB7AC2">
      <w:pPr>
        <w:numPr>
          <w:ilvl w:val="0"/>
          <w:numId w:val="39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ma prawo dochodzić uprawnień z tytułu rękojmi za wady, niezależnie od uprawnień wynikających z gwarancji.</w:t>
      </w:r>
    </w:p>
    <w:p w:rsidR="00CB7AC2" w:rsidRPr="00EB3706" w:rsidRDefault="00CB7AC2" w:rsidP="00CB7AC2">
      <w:pPr>
        <w:numPr>
          <w:ilvl w:val="0"/>
          <w:numId w:val="39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odpowiada za wady w wykonaniu przedmiotu umowy również po okresie rękojmi, jeżeli Zamawiający zawiadomi Wykonawcę o wadzie przed upływem okresu rękojmi.</w:t>
      </w:r>
    </w:p>
    <w:p w:rsidR="00CB7AC2" w:rsidRPr="00EB3706" w:rsidRDefault="00CB7AC2" w:rsidP="00CB7AC2">
      <w:pPr>
        <w:numPr>
          <w:ilvl w:val="0"/>
          <w:numId w:val="39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Jeżeli Wykonawca nie usunie wad w terminie 14 dni od daty wyznaczonej przez Zamawiającego na ich usunięcie, to Zamawiający może zlecić usunięcie wad stronie trzeciej na koszt Wykonawcy. W tym przypadku koszty usuwania wad będą pokrywane w pierwszej kolejności z zatrzymanej kwoty będącej zabezpieczeniem należytego wykonania umowy.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12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Zmiana umowy</w:t>
      </w:r>
    </w:p>
    <w:p w:rsidR="00CB7AC2" w:rsidRPr="00EB3706" w:rsidRDefault="00CB7AC2" w:rsidP="00CB7AC2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CB7AC2" w:rsidRPr="00EB3706" w:rsidRDefault="00CB7AC2" w:rsidP="00912235">
      <w:pPr>
        <w:numPr>
          <w:ilvl w:val="0"/>
          <w:numId w:val="4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 wynika z okoliczności których wykonawca nie mógł przewidzieć na etapie składania oferty i nie jest przez niego zawiniona, w szczególności gdy jest spowodowana:</w:t>
      </w:r>
    </w:p>
    <w:p w:rsidR="00CB7AC2" w:rsidRPr="00EB3706" w:rsidRDefault="00CB7AC2" w:rsidP="00CB7AC2">
      <w:pPr>
        <w:numPr>
          <w:ilvl w:val="0"/>
          <w:numId w:val="2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CB7AC2" w:rsidRPr="00EB3706" w:rsidRDefault="00CB7AC2" w:rsidP="00CB7AC2">
      <w:pPr>
        <w:numPr>
          <w:ilvl w:val="0"/>
          <w:numId w:val="24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następstwem okoliczności leżących po stronie Zamawiającego, takich</w:t>
      </w:r>
      <w:r w:rsidR="00C41DCD">
        <w:rPr>
          <w:rFonts w:ascii="Times New Roman" w:eastAsia="Calibri" w:hAnsi="Times New Roman" w:cs="Times New Roman"/>
          <w:sz w:val="24"/>
          <w:szCs w:val="24"/>
        </w:rPr>
        <w:t xml:space="preserve"> jak: utrudnienie robót, zawieszenie robót lub przeszkody dające</w:t>
      </w: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 się przypisać Zamawiającemu.</w:t>
      </w:r>
    </w:p>
    <w:p w:rsidR="00CB7AC2" w:rsidRPr="00EB3706" w:rsidRDefault="00CB7AC2" w:rsidP="00912235">
      <w:pPr>
        <w:numPr>
          <w:ilvl w:val="0"/>
          <w:numId w:val="4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losowych między innymi takich jak : śmierć , choroba, ustanie stosunku pracy pod warunkiem, że osoby zaproponowane będą posiadały takie same kwalifikacje jak osoby wskazane w umowie.</w:t>
      </w:r>
    </w:p>
    <w:p w:rsidR="00CB7AC2" w:rsidRPr="00EB3706" w:rsidRDefault="00CB7AC2" w:rsidP="00912235">
      <w:pPr>
        <w:numPr>
          <w:ilvl w:val="0"/>
          <w:numId w:val="49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stawki  podatku VAT, (Zamawiający przewiduje możliwość zmiany wynagrodzenia o kwotę równą różnicy w kwocie podatku VAT),</w:t>
      </w:r>
    </w:p>
    <w:p w:rsidR="00CB7AC2" w:rsidRPr="00EB3706" w:rsidRDefault="00CB7AC2" w:rsidP="00CB7AC2">
      <w:pPr>
        <w:numPr>
          <w:ilvl w:val="0"/>
          <w:numId w:val="13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administracyjno-organizacyjnym umowy np. zmiana nr konta bankowego, dotycząca nazwy, siedziby Wykonawcy, lub jego formy organizacyjno-prawnej w trakcie trwania umowy, innych danych identyfikacyjnych, zmiany prowadzące do likwidacji oczywistych omyłek pisarskich i rachunkowych w treści umowy.</w:t>
      </w:r>
      <w:r>
        <w:rPr>
          <w:rFonts w:ascii="Times New Roman" w:eastAsia="Calibri" w:hAnsi="Times New Roman" w:cs="Times New Roman"/>
          <w:sz w:val="24"/>
          <w:szCs w:val="24"/>
        </w:rPr>
        <w:t xml:space="preserve"> O zmianach tych strony zawiadamiają się na piśmie. Zmiany te nie wymagają aneksu do niniejszej umowy.</w:t>
      </w:r>
    </w:p>
    <w:p w:rsidR="00CB7AC2" w:rsidRPr="00EB3706" w:rsidRDefault="00CB7AC2" w:rsidP="00CB7AC2">
      <w:pPr>
        <w:numPr>
          <w:ilvl w:val="0"/>
          <w:numId w:val="13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Zmiana postanowień zawartej umowy może nastąpić za zgodą obu stron wyrażoną na piśmie pod rygorem nieważności.</w:t>
      </w:r>
    </w:p>
    <w:p w:rsidR="00CB7AC2" w:rsidRPr="00EB3706" w:rsidRDefault="00CB7AC2" w:rsidP="00CB7A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13</w:t>
      </w: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:rsidR="00CB7AC2" w:rsidRPr="00EB3706" w:rsidRDefault="00CB7AC2" w:rsidP="00CB7AC2">
      <w:pPr>
        <w:numPr>
          <w:ilvl w:val="0"/>
          <w:numId w:val="4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spory, mogące wyniknąć z tytułu niniejszej umowy, będą rozstrzygane przez 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polubownie a w przypadku nie dojścia do porozumienia przez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sąd powszechny właściwy miejscowo dla siedziby Zamawiającego.</w:t>
      </w:r>
    </w:p>
    <w:p w:rsidR="00CB7AC2" w:rsidRPr="00EB3706" w:rsidRDefault="00CB7AC2" w:rsidP="00CB7AC2">
      <w:pPr>
        <w:numPr>
          <w:ilvl w:val="0"/>
          <w:numId w:val="4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nieuregulowanych niniejszą umową stosuje się przepisy ustaw: ustawy z dnia 29.01.2004r. Prawo zamówień publicznyc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h (tekst jednolity Dz. U. z 2015r. poz. 2164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zm.), ustawy z dnia 07.07.1994r. Prawo budowlan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e (tekst jednolity Dz. U. z 2016r. poz.290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) oraz Kodeksu cywilnego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U. z 2016 r. poz. 3808 z </w:t>
      </w:r>
      <w:proofErr w:type="spellStart"/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</w:t>
      </w: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1254B" w:rsidRPr="00EB3706" w:rsidRDefault="00D1254B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14</w:t>
      </w:r>
    </w:p>
    <w:p w:rsidR="00CB7AC2" w:rsidRPr="00D1254B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Umowę sporządzono w trzech jednob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rzmiących egzemplarzach - </w:t>
      </w: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jeden egzemplarz dla Wykonawcy, dwa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dla Zamawiającego</w:t>
      </w: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D1254B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Integralną część umowy stanowią załączniki:</w:t>
      </w:r>
    </w:p>
    <w:p w:rsidR="00CB7AC2" w:rsidRPr="00EB3706" w:rsidRDefault="00CB7AC2" w:rsidP="00CB7AC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EB3706" w:rsidRDefault="00CB7AC2" w:rsidP="00CB7AC2">
      <w:pPr>
        <w:numPr>
          <w:ilvl w:val="0"/>
          <w:numId w:val="38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Wykonawcy wraz z załącznikami,</w:t>
      </w:r>
    </w:p>
    <w:p w:rsidR="00CB7AC2" w:rsidRPr="00EB3706" w:rsidRDefault="00CB7AC2" w:rsidP="00CB7AC2">
      <w:pPr>
        <w:numPr>
          <w:ilvl w:val="0"/>
          <w:numId w:val="38"/>
        </w:numPr>
        <w:tabs>
          <w:tab w:val="num" w:pos="720"/>
        </w:tabs>
        <w:spacing w:before="120"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SIWZ wraz z załącznikami, </w:t>
      </w:r>
    </w:p>
    <w:p w:rsidR="00CB7AC2" w:rsidRPr="00EB3706" w:rsidRDefault="00CB7AC2" w:rsidP="00CB7AC2">
      <w:pPr>
        <w:tabs>
          <w:tab w:val="num" w:pos="72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ZAMAWIAJĄCY: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WYKONAWCA:</w:t>
      </w:r>
    </w:p>
    <w:p w:rsidR="00CB7AC2" w:rsidRPr="00EB3706" w:rsidRDefault="00CB7AC2" w:rsidP="00CB7AC2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EB3706" w:rsidRDefault="00CB7AC2" w:rsidP="00CB7AC2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EB3706" w:rsidRDefault="00CB7AC2" w:rsidP="00CB7AC2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...........................................</w:t>
      </w:r>
    </w:p>
    <w:p w:rsidR="00CB7AC2" w:rsidRPr="00EB3706" w:rsidRDefault="00CB7AC2" w:rsidP="00CB7AC2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</w:t>
      </w: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  <w:r w:rsidRPr="00EB3706">
        <w:rPr>
          <w:rFonts w:ascii="Verdana" w:eastAsia="Times New Roman" w:hAnsi="Verdana" w:cs="Times New Roman"/>
          <w:b/>
          <w:sz w:val="18"/>
          <w:szCs w:val="18"/>
          <w:lang w:eastAsia="pl-PL"/>
        </w:rPr>
        <w:t>Kontrasygnata Skarbnika</w:t>
      </w: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912235" w:rsidRDefault="00912235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912235" w:rsidRDefault="00912235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912235" w:rsidRDefault="00912235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912235" w:rsidRDefault="00912235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912235" w:rsidRDefault="00912235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D1254B" w:rsidRPr="00F87A0B" w:rsidRDefault="00D1254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ZP.271.84.2016</w:t>
      </w:r>
    </w:p>
    <w:p w:rsidR="00F87A0B" w:rsidRPr="00F87A0B" w:rsidRDefault="00F87A0B" w:rsidP="00F87A0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6 do SWIZ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………….………………………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(pieczęć wykonawcy)</w:t>
      </w: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WYKAZ CZĘŚCI ZAMÓWIENIA PRZEWIDZIANYCH </w:t>
      </w:r>
    </w:p>
    <w:p w:rsidR="00F87A0B" w:rsidRPr="00F87A0B" w:rsidRDefault="00F87A0B" w:rsidP="00F87A0B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REALIZACJI PRZEZ PODWYKONAWCĘ</w:t>
      </w:r>
      <w:r w:rsidRPr="00F87A0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>*</w:t>
      </w: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lang w:eastAsia="pl-PL"/>
        </w:rPr>
      </w:pPr>
      <w:r w:rsidRPr="00F87A0B">
        <w:rPr>
          <w:rFonts w:ascii="Verdana" w:eastAsia="Times New Roman" w:hAnsi="Verdana" w:cs="Times New Roman"/>
          <w:lang w:eastAsia="pl-PL"/>
        </w:rPr>
        <w:t xml:space="preserve">na zadanie: </w:t>
      </w:r>
      <w:r w:rsidRPr="00F87A0B">
        <w:rPr>
          <w:rFonts w:ascii="Verdana" w:eastAsia="Times New Roman" w:hAnsi="Verdana" w:cs="Times New Roman"/>
          <w:lang w:eastAsia="pl-PL"/>
        </w:rPr>
        <w:tab/>
      </w:r>
    </w:p>
    <w:p w:rsidR="00F87A0B" w:rsidRPr="00F87A0B" w:rsidRDefault="00F87A0B" w:rsidP="00F87A0B">
      <w:pPr>
        <w:tabs>
          <w:tab w:val="left" w:pos="18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„Przebudowa dróg gminnych na terenie Gminy Godziesze Wielkie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polegająca na utwardzeniu destruktem” </w:t>
      </w:r>
      <w:r w:rsidRPr="00F87A0B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lang w:eastAsia="pl-PL"/>
        </w:rPr>
      </w:pPr>
    </w:p>
    <w:p w:rsidR="00F87A0B" w:rsidRPr="00F87A0B" w:rsidRDefault="00F87A0B" w:rsidP="00F87A0B">
      <w:pPr>
        <w:tabs>
          <w:tab w:val="left" w:pos="5490"/>
        </w:tabs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8"/>
        <w:gridCol w:w="2403"/>
        <w:gridCol w:w="2777"/>
        <w:gridCol w:w="3348"/>
      </w:tblGrid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A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A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podwykonawcy</w:t>
            </w: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A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Rodzaj robót </w:t>
            </w:r>
          </w:p>
          <w:p w:rsidR="00F87A0B" w:rsidRPr="00F87A0B" w:rsidRDefault="00F87A0B" w:rsidP="00F87A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pl-PL"/>
              </w:rPr>
            </w:pPr>
            <w:r w:rsidRPr="00F87A0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(poz. kosztorysu ofertowego)</w:t>
            </w: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A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Wartość robót brutto</w:t>
            </w:r>
          </w:p>
        </w:tc>
      </w:tr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  <w:tr w:rsidR="00F87A0B" w:rsidRPr="00F87A0B" w:rsidTr="00F87A0B">
        <w:tc>
          <w:tcPr>
            <w:tcW w:w="758" w:type="dxa"/>
            <w:shd w:val="clear" w:color="auto" w:fill="auto"/>
            <w:vAlign w:val="center"/>
          </w:tcPr>
          <w:p w:rsidR="00F87A0B" w:rsidRPr="00F87A0B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403" w:type="dxa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F87A0B" w:rsidRDefault="00F87A0B" w:rsidP="00F87A0B">
            <w:pPr>
              <w:spacing w:after="0"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pl-PL"/>
              </w:rPr>
            </w:pPr>
          </w:p>
        </w:tc>
      </w:tr>
    </w:tbl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 xml:space="preserve">* W przypadku powierzenia części zamówienia do realizacji podwykonawcy należy dołączyć pisemne   </w:t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br/>
        <w:t xml:space="preserve">   zobowiązanie w oryginale oraz projekt umowy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  <w:t xml:space="preserve"> </w:t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  <w:t>Podpisano:</w:t>
      </w: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>…………………………….., dnia ………………………………..</w:t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  <w:t>…………………………………………………………………</w:t>
      </w:r>
    </w:p>
    <w:p w:rsidR="00F87A0B" w:rsidRPr="00F87A0B" w:rsidRDefault="00F87A0B" w:rsidP="00F87A0B">
      <w:pPr>
        <w:spacing w:after="0" w:line="240" w:lineRule="auto"/>
        <w:ind w:left="708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  <w:t>(podpis upoważnionego przedstawiciela)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ZP.271.84.2016</w:t>
      </w:r>
    </w:p>
    <w:p w:rsidR="00F87A0B" w:rsidRPr="00F87A0B" w:rsidRDefault="00F87A0B" w:rsidP="00F87A0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7 do SWIZ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 Wykonawcy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1)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nie należę do grupy kapitałowej, w rozumieniu ustawy z dnia 16 lutego 2007 r. o ochronie konkurencji i konsumentów (Dz. U. Nr 50,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ze zm.) o której  mowa w art. 24 ust 2 pkt 5 ustawy Pzp.*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2)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należę do grupy kapitałowej, w rozumieniu ustawy z dnia 16 lutego  2007 r. o ochronie konkurencji i konsumentów (Dz. U. Nr 50,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 o której  mowa w art. 24 ust 2 pkt 5 ustawy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Lista podmiotów należących do tej samej grupy kapitałowej: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………………..                                                                                 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(miejscowość i data)                                                                   (czytelny podpis Wykonawcy)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UWAGA: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 przypadku, gdy Wykonawca NIE NALEŻY do grupy kapitałowej należy skreślić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pkt 2. W przypadku, gdy Wykonawca NALEŻY do grupy kapitałowej należy skreślić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pkt 1 oraz wypełnić listę podmiotów należących do tej samej grupy kapitałowej. </w:t>
      </w: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/>
    <w:p w:rsidR="00F87A0B" w:rsidRPr="00F87A0B" w:rsidRDefault="00F87A0B" w:rsidP="00F87A0B"/>
    <w:p w:rsidR="00F87A0B" w:rsidRPr="00F87A0B" w:rsidRDefault="00F87A0B" w:rsidP="00F87A0B"/>
    <w:p w:rsidR="00F87A0B" w:rsidRPr="00F87A0B" w:rsidRDefault="00F87A0B" w:rsidP="00F87A0B"/>
    <w:p w:rsidR="00F87A0B" w:rsidRPr="00F87A0B" w:rsidRDefault="002F46A9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ZP.271.84.2016</w:t>
      </w:r>
    </w:p>
    <w:p w:rsidR="00F87A0B" w:rsidRPr="00F87A0B" w:rsidRDefault="002F46A9" w:rsidP="00F87A0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8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SWIZ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/>
    <w:p w:rsidR="00F87A0B" w:rsidRPr="00F87A0B" w:rsidRDefault="00F87A0B" w:rsidP="00F87A0B">
      <w:pPr>
        <w:rPr>
          <w:rFonts w:ascii="Times New Roman" w:hAnsi="Times New Roman" w:cs="Times New Roman"/>
          <w:b/>
          <w:sz w:val="28"/>
          <w:szCs w:val="28"/>
        </w:rPr>
      </w:pPr>
      <w:r w:rsidRPr="00F87A0B">
        <w:rPr>
          <w:rFonts w:ascii="Times New Roman" w:hAnsi="Times New Roman" w:cs="Times New Roman"/>
          <w:b/>
          <w:sz w:val="28"/>
          <w:szCs w:val="28"/>
        </w:rPr>
        <w:t>Kosztorys  Ofertowy</w:t>
      </w:r>
    </w:p>
    <w:p w:rsidR="00F87A0B" w:rsidRPr="00F87A0B" w:rsidRDefault="00F87A0B" w:rsidP="00F87A0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445" w:type="dxa"/>
        <w:tblLook w:val="04A0" w:firstRow="1" w:lastRow="0" w:firstColumn="1" w:lastColumn="0" w:noHBand="0" w:noVBand="1"/>
      </w:tblPr>
      <w:tblGrid>
        <w:gridCol w:w="557"/>
        <w:gridCol w:w="3438"/>
        <w:gridCol w:w="3201"/>
        <w:gridCol w:w="2249"/>
      </w:tblGrid>
      <w:tr w:rsidR="002F46A9" w:rsidRPr="00F87A0B" w:rsidTr="00D24A3E">
        <w:tc>
          <w:tcPr>
            <w:tcW w:w="557" w:type="dxa"/>
          </w:tcPr>
          <w:p w:rsidR="002F46A9" w:rsidRPr="00F87A0B" w:rsidRDefault="002F46A9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LP.</w:t>
            </w:r>
          </w:p>
        </w:tc>
        <w:tc>
          <w:tcPr>
            <w:tcW w:w="3438" w:type="dxa"/>
          </w:tcPr>
          <w:p w:rsidR="002F46A9" w:rsidRPr="00F87A0B" w:rsidRDefault="002F46A9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Nazwa zadania inwestycyjnego</w:t>
            </w:r>
          </w:p>
        </w:tc>
        <w:tc>
          <w:tcPr>
            <w:tcW w:w="3201" w:type="dxa"/>
          </w:tcPr>
          <w:p w:rsidR="002F46A9" w:rsidRPr="00F87A0B" w:rsidRDefault="002F46A9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Zakres robót</w:t>
            </w:r>
          </w:p>
        </w:tc>
        <w:tc>
          <w:tcPr>
            <w:tcW w:w="2249" w:type="dxa"/>
            <w:tcBorders>
              <w:right w:val="single" w:sz="4" w:space="0" w:color="auto"/>
            </w:tcBorders>
          </w:tcPr>
          <w:p w:rsidR="002F46A9" w:rsidRPr="00F87A0B" w:rsidRDefault="002F46A9" w:rsidP="00F87A0B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Wartość robót brutto</w:t>
            </w: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Przebudowa drogi gminnej w miejscowości </w:t>
            </w:r>
            <w:proofErr w:type="spellStart"/>
            <w:r>
              <w:rPr>
                <w:color w:val="333333"/>
                <w:sz w:val="24"/>
                <w:szCs w:val="24"/>
              </w:rPr>
              <w:t>Bałdoń</w:t>
            </w:r>
            <w:proofErr w:type="spellEnd"/>
            <w:r>
              <w:rPr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400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>
              <w:rPr>
                <w:color w:val="333333"/>
                <w:sz w:val="24"/>
                <w:szCs w:val="24"/>
              </w:rPr>
              <w:t>.b. x 3,0 szer. = 1200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Borek ul. Wesoła</w:t>
            </w: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240 m.b. x 3,5 szer. = 840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3.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675951 P w miejscowości Godzieszki</w:t>
            </w: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>185 m.b. x 3,0 szer. = 555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u w:val="single"/>
                <w:vertAlign w:val="superscript"/>
              </w:rPr>
            </w:pP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>4.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675907 P w miejscowości Saczyn</w:t>
            </w: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  <w:vertAlign w:val="superscript"/>
              </w:rPr>
            </w:pPr>
            <w:r>
              <w:rPr>
                <w:color w:val="333333"/>
                <w:sz w:val="24"/>
                <w:szCs w:val="24"/>
              </w:rPr>
              <w:t xml:space="preserve">270 m.b.  x 4,0 szer. = 1080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5. 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Kąpie</w:t>
            </w:r>
          </w:p>
        </w:tc>
        <w:tc>
          <w:tcPr>
            <w:tcW w:w="3201" w:type="dxa"/>
          </w:tcPr>
          <w:p w:rsidR="002F46A9" w:rsidRPr="001B6F36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121 m.b. x 4,0 szer. = 484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6. </w:t>
            </w:r>
          </w:p>
        </w:tc>
        <w:tc>
          <w:tcPr>
            <w:tcW w:w="3438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Stobno</w:t>
            </w:r>
          </w:p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370</w:t>
            </w:r>
            <w:r w:rsidRPr="00F87A0B">
              <w:rPr>
                <w:color w:val="333333"/>
                <w:sz w:val="24"/>
                <w:szCs w:val="24"/>
              </w:rPr>
              <w:t xml:space="preserve"> m.b. x</w:t>
            </w:r>
            <w:r>
              <w:rPr>
                <w:color w:val="333333"/>
                <w:sz w:val="24"/>
                <w:szCs w:val="24"/>
              </w:rPr>
              <w:t xml:space="preserve"> 3,00 szer. = 1 110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7. 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Stobno Siódme</w:t>
            </w: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370 m.b. x 3,00 szer. = 1 110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 w:rsidRPr="00F87A0B">
              <w:rPr>
                <w:color w:val="333333"/>
                <w:sz w:val="24"/>
                <w:szCs w:val="24"/>
              </w:rPr>
              <w:t xml:space="preserve">8. </w:t>
            </w:r>
          </w:p>
        </w:tc>
        <w:tc>
          <w:tcPr>
            <w:tcW w:w="3438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w miejscowości Takomyśle</w:t>
            </w:r>
          </w:p>
        </w:tc>
        <w:tc>
          <w:tcPr>
            <w:tcW w:w="3201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112 m.b. x 3,00 szer. = 336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557" w:type="dxa"/>
          </w:tcPr>
          <w:p w:rsidR="002F46A9" w:rsidRPr="00F87A0B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9.</w:t>
            </w:r>
          </w:p>
        </w:tc>
        <w:tc>
          <w:tcPr>
            <w:tcW w:w="3438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Przebudowa drogi gminnej nr 675958 P w miejscowości Wolica (osiedle)</w:t>
            </w:r>
          </w:p>
        </w:tc>
        <w:tc>
          <w:tcPr>
            <w:tcW w:w="3201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205 m.b. x 4,00 szer. = 820 </w:t>
            </w:r>
            <w:r w:rsidRPr="00F87A0B">
              <w:rPr>
                <w:color w:val="333333"/>
                <w:sz w:val="24"/>
                <w:szCs w:val="24"/>
              </w:rPr>
              <w:t>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both"/>
              <w:rPr>
                <w:color w:val="333333"/>
                <w:sz w:val="24"/>
                <w:szCs w:val="24"/>
              </w:rPr>
            </w:pPr>
          </w:p>
        </w:tc>
      </w:tr>
      <w:tr w:rsidR="002F46A9" w:rsidRPr="00F87A0B" w:rsidTr="00D24A3E">
        <w:tc>
          <w:tcPr>
            <w:tcW w:w="3995" w:type="dxa"/>
            <w:gridSpan w:val="2"/>
          </w:tcPr>
          <w:p w:rsidR="002F46A9" w:rsidRDefault="002F46A9" w:rsidP="00CB7AC2">
            <w:pPr>
              <w:tabs>
                <w:tab w:val="left" w:pos="540"/>
              </w:tabs>
              <w:jc w:val="righ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Ogółem</w:t>
            </w:r>
          </w:p>
        </w:tc>
        <w:tc>
          <w:tcPr>
            <w:tcW w:w="3201" w:type="dxa"/>
          </w:tcPr>
          <w:p w:rsidR="002F46A9" w:rsidRDefault="002F46A9" w:rsidP="00CB7AC2">
            <w:pPr>
              <w:tabs>
                <w:tab w:val="left" w:pos="540"/>
              </w:tabs>
              <w:jc w:val="righ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7 535,00</w:t>
            </w:r>
            <w:r w:rsidRPr="00F87A0B">
              <w:rPr>
                <w:color w:val="333333"/>
                <w:sz w:val="24"/>
                <w:szCs w:val="24"/>
              </w:rPr>
              <w:t xml:space="preserve"> m</w:t>
            </w:r>
            <w:r w:rsidRPr="00F87A0B">
              <w:rPr>
                <w:color w:val="33333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9" w:type="dxa"/>
          </w:tcPr>
          <w:p w:rsidR="002F46A9" w:rsidRDefault="002F46A9" w:rsidP="00CB7AC2">
            <w:pPr>
              <w:tabs>
                <w:tab w:val="left" w:pos="540"/>
              </w:tabs>
              <w:jc w:val="right"/>
              <w:rPr>
                <w:color w:val="333333"/>
                <w:sz w:val="24"/>
                <w:szCs w:val="24"/>
              </w:rPr>
            </w:pPr>
          </w:p>
        </w:tc>
      </w:tr>
    </w:tbl>
    <w:p w:rsidR="0060722C" w:rsidRPr="00F87A0B" w:rsidRDefault="0060722C" w:rsidP="0060722C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F87A0B" w:rsidRPr="00F87A0B" w:rsidRDefault="00F87A0B" w:rsidP="00F87A0B">
      <w:pPr>
        <w:rPr>
          <w:rFonts w:ascii="Times New Roman" w:hAnsi="Times New Roman" w:cs="Times New Roman"/>
          <w:sz w:val="24"/>
          <w:szCs w:val="24"/>
        </w:rPr>
      </w:pPr>
    </w:p>
    <w:p w:rsidR="00AB25EA" w:rsidRDefault="00AB25EA"/>
    <w:sectPr w:rsidR="00AB25EA" w:rsidSect="00F87A0B">
      <w:headerReference w:type="default" r:id="rId11"/>
      <w:footerReference w:type="even" r:id="rId12"/>
      <w:footerReference w:type="default" r:id="rId13"/>
      <w:pgSz w:w="11906" w:h="16838"/>
      <w:pgMar w:top="709" w:right="1418" w:bottom="567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EDD" w:rsidRDefault="00827EDD">
      <w:pPr>
        <w:spacing w:after="0" w:line="240" w:lineRule="auto"/>
      </w:pPr>
      <w:r>
        <w:separator/>
      </w:r>
    </w:p>
  </w:endnote>
  <w:endnote w:type="continuationSeparator" w:id="0">
    <w:p w:rsidR="00827EDD" w:rsidRDefault="00827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GAGEIA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EA6" w:rsidRDefault="004D2EA6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D3043">
      <w:rPr>
        <w:noProof/>
      </w:rPr>
      <w:t>11</w:t>
    </w:r>
    <w:r>
      <w:fldChar w:fldCharType="end"/>
    </w:r>
  </w:p>
  <w:p w:rsidR="004D2EA6" w:rsidRDefault="004D2EA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EA6" w:rsidRDefault="004D2EA6" w:rsidP="00F87A0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4D2EA6" w:rsidRDefault="004D2EA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EA6" w:rsidRPr="00F87A0B" w:rsidRDefault="004D2EA6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:sz w:val="22"/>
        <w:szCs w:val="22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</w:p>
  <w:p w:rsidR="004D2EA6" w:rsidRPr="00F87A0B" w:rsidRDefault="004D2EA6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F87A0B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>Gmina Godziesze Wielkie</w:t>
    </w:r>
  </w:p>
  <w:p w:rsidR="004D2EA6" w:rsidRPr="00F87A0B" w:rsidRDefault="004D2EA6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F87A0B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 xml:space="preserve">„Budowa sieci kanalizacji sanitarnej i wodociągowej w Godzieszach Małych, </w:t>
    </w:r>
  </w:p>
  <w:p w:rsidR="004D2EA6" w:rsidRPr="00F87A0B" w:rsidRDefault="004D2EA6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F87A0B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>Gmina Godziesze Wielkie”</w:t>
    </w:r>
  </w:p>
  <w:p w:rsidR="004D2EA6" w:rsidRPr="00C37517" w:rsidRDefault="004D2EA6" w:rsidP="00F87A0B">
    <w:pPr>
      <w:pStyle w:val="Stopka"/>
      <w:framePr w:wrap="around" w:vAnchor="text" w:hAnchor="margin" w:xAlign="center" w:y="1"/>
      <w:jc w:val="right"/>
      <w:rPr>
        <w:rStyle w:val="Numerstrony"/>
      </w:rPr>
    </w:pPr>
    <w:r w:rsidRPr="00C37517">
      <w:rPr>
        <w:rStyle w:val="Numerstrony"/>
      </w:rPr>
      <w:fldChar w:fldCharType="begin"/>
    </w:r>
    <w:r w:rsidRPr="00C37517">
      <w:rPr>
        <w:rStyle w:val="Numerstrony"/>
      </w:rPr>
      <w:instrText xml:space="preserve">PAGE  </w:instrText>
    </w:r>
    <w:r w:rsidRPr="00C37517">
      <w:rPr>
        <w:rStyle w:val="Numerstrony"/>
      </w:rPr>
      <w:fldChar w:fldCharType="separate"/>
    </w:r>
    <w:r w:rsidR="005D3043">
      <w:rPr>
        <w:rStyle w:val="Numerstrony"/>
        <w:noProof/>
      </w:rPr>
      <w:t>17</w:t>
    </w:r>
    <w:r w:rsidRPr="00C37517">
      <w:rPr>
        <w:rStyle w:val="Numerstrony"/>
      </w:rPr>
      <w:fldChar w:fldCharType="end"/>
    </w:r>
  </w:p>
  <w:p w:rsidR="004D2EA6" w:rsidRDefault="004D2EA6" w:rsidP="00F87A0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EDD" w:rsidRDefault="00827EDD">
      <w:pPr>
        <w:spacing w:after="0" w:line="240" w:lineRule="auto"/>
      </w:pPr>
      <w:r>
        <w:separator/>
      </w:r>
    </w:p>
  </w:footnote>
  <w:footnote w:type="continuationSeparator" w:id="0">
    <w:p w:rsidR="00827EDD" w:rsidRDefault="00827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EA6" w:rsidRDefault="004D2EA6" w:rsidP="00F87A0B">
    <w:r w:rsidRPr="008D3A33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</w:t>
    </w:r>
    <w:r w:rsidRPr="008D3A33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ab/>
      <w:t xml:space="preserve">         </w:t>
    </w:r>
    <w:r w:rsidRPr="008D3A33">
      <w:rPr>
        <w:rFonts w:cs="Times New Roman"/>
        <w:sz w:val="16"/>
        <w:szCs w:val="16"/>
      </w:rPr>
      <w:tab/>
    </w:r>
    <w:r w:rsidRPr="008D3A33">
      <w:rPr>
        <w:rFonts w:cs="Times New Roman"/>
        <w:sz w:val="16"/>
        <w:szCs w:val="16"/>
      </w:rPr>
      <w:tab/>
    </w:r>
  </w:p>
  <w:p w:rsidR="004D2EA6" w:rsidRDefault="004D2EA6" w:rsidP="00F87A0B">
    <w:pPr>
      <w:pStyle w:val="Nagwek"/>
      <w:tabs>
        <w:tab w:val="clear" w:pos="4536"/>
        <w:tab w:val="clear" w:pos="9072"/>
        <w:tab w:val="left" w:pos="393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EA6" w:rsidRDefault="004D2EA6" w:rsidP="00F87A0B">
    <w:pPr>
      <w:pStyle w:val="Nagwek"/>
      <w:tabs>
        <w:tab w:val="clear" w:pos="9072"/>
        <w:tab w:val="right" w:pos="9214"/>
      </w:tabs>
      <w:ind w:left="-142" w:right="-14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F5FA1EBA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AB3DCC"/>
    <w:multiLevelType w:val="hybridMultilevel"/>
    <w:tmpl w:val="14D6B390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>
    <w:nsid w:val="030753A5"/>
    <w:multiLevelType w:val="hybridMultilevel"/>
    <w:tmpl w:val="552E5BE8"/>
    <w:lvl w:ilvl="0" w:tplc="13C27548">
      <w:start w:val="2"/>
      <w:numFmt w:val="decimal"/>
      <w:lvlText w:val="%1. 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>
    <w:nsid w:val="03F166E4"/>
    <w:multiLevelType w:val="multilevel"/>
    <w:tmpl w:val="D3061BD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681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18"/>
        </w:tabs>
        <w:ind w:left="1418" w:hanging="397"/>
      </w:pPr>
      <w:rPr>
        <w:rFonts w:ascii="Symbol" w:hAnsi="Symbol" w:hint="default"/>
        <w:color w:val="auto"/>
        <w:sz w:val="28"/>
      </w:rPr>
    </w:lvl>
    <w:lvl w:ilvl="4">
      <w:start w:val="1"/>
      <w:numFmt w:val="bullet"/>
      <w:lvlText w:val=""/>
      <w:lvlJc w:val="left"/>
      <w:pPr>
        <w:tabs>
          <w:tab w:val="num" w:pos="1758"/>
        </w:tabs>
        <w:ind w:left="1758" w:hanging="511"/>
      </w:pPr>
      <w:rPr>
        <w:rFonts w:ascii="Symbol" w:hAnsi="Symbol" w:hint="default"/>
        <w:color w:val="auto"/>
      </w:rPr>
    </w:lvl>
    <w:lvl w:ilvl="5">
      <w:start w:val="1"/>
      <w:numFmt w:val="bullet"/>
      <w:lvlText w:val=""/>
      <w:lvlJc w:val="left"/>
      <w:pPr>
        <w:tabs>
          <w:tab w:val="num" w:pos="2211"/>
        </w:tabs>
        <w:ind w:left="2211" w:hanging="737"/>
      </w:pPr>
      <w:rPr>
        <w:rFonts w:ascii="Symbol" w:hAnsi="Symbol" w:hint="default"/>
        <w:color w:val="auto"/>
      </w:rPr>
    </w:lvl>
    <w:lvl w:ilvl="6">
      <w:start w:val="1"/>
      <w:numFmt w:val="bullet"/>
      <w:lvlText w:val=""/>
      <w:lvlJc w:val="left"/>
      <w:pPr>
        <w:tabs>
          <w:tab w:val="num" w:pos="2517"/>
        </w:tabs>
        <w:ind w:left="2517" w:hanging="589"/>
      </w:pPr>
      <w:rPr>
        <w:rFonts w:ascii="Symbol" w:hAnsi="Symbol" w:hint="default"/>
        <w:color w:val="auto"/>
      </w:rPr>
    </w:lvl>
    <w:lvl w:ilvl="7">
      <w:start w:val="1"/>
      <w:numFmt w:val="bullet"/>
      <w:lvlText w:val=""/>
      <w:lvlJc w:val="left"/>
      <w:pPr>
        <w:tabs>
          <w:tab w:val="num" w:pos="2948"/>
        </w:tabs>
        <w:ind w:left="2948" w:hanging="737"/>
      </w:pPr>
      <w:rPr>
        <w:rFonts w:ascii="Symbol" w:hAnsi="Symbol" w:hint="default"/>
        <w:color w:val="auto"/>
      </w:rPr>
    </w:lvl>
    <w:lvl w:ilvl="8">
      <w:start w:val="1"/>
      <w:numFmt w:val="bullet"/>
      <w:lvlText w:val=""/>
      <w:lvlJc w:val="left"/>
      <w:pPr>
        <w:tabs>
          <w:tab w:val="num" w:pos="3175"/>
        </w:tabs>
        <w:ind w:left="3175" w:hanging="397"/>
      </w:pPr>
      <w:rPr>
        <w:rFonts w:ascii="Symbol" w:hAnsi="Symbol" w:hint="default"/>
        <w:color w:val="auto"/>
      </w:rPr>
    </w:lvl>
  </w:abstractNum>
  <w:abstractNum w:abstractNumId="4">
    <w:nsid w:val="0F167F65"/>
    <w:multiLevelType w:val="hybridMultilevel"/>
    <w:tmpl w:val="3962F194"/>
    <w:lvl w:ilvl="0" w:tplc="DA70BC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B127FF"/>
    <w:multiLevelType w:val="hybridMultilevel"/>
    <w:tmpl w:val="EB887D26"/>
    <w:lvl w:ilvl="0" w:tplc="D058741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383BD1"/>
    <w:multiLevelType w:val="hybridMultilevel"/>
    <w:tmpl w:val="28FCD470"/>
    <w:lvl w:ilvl="0" w:tplc="45F2D62C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7">
    <w:nsid w:val="15F052D7"/>
    <w:multiLevelType w:val="multilevel"/>
    <w:tmpl w:val="319460A8"/>
    <w:styleLink w:val="111111"/>
    <w:lvl w:ilvl="0">
      <w:start w:val="1"/>
      <w:numFmt w:val="decimal"/>
      <w:lvlText w:val="%1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>
    <w:nsid w:val="1979627B"/>
    <w:multiLevelType w:val="hybridMultilevel"/>
    <w:tmpl w:val="53D6A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20ACA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4285924">
      <w:start w:val="2"/>
      <w:numFmt w:val="decimal"/>
      <w:lvlText w:val="%3."/>
      <w:lvlJc w:val="left"/>
      <w:pPr>
        <w:tabs>
          <w:tab w:val="num" w:pos="737"/>
        </w:tabs>
        <w:ind w:left="737" w:hanging="283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72497"/>
    <w:multiLevelType w:val="hybridMultilevel"/>
    <w:tmpl w:val="51AA3B58"/>
    <w:lvl w:ilvl="0" w:tplc="F732E33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CF6E43"/>
    <w:multiLevelType w:val="singleLevel"/>
    <w:tmpl w:val="7DA20DDC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73337"/>
      </w:rPr>
    </w:lvl>
  </w:abstractNum>
  <w:abstractNum w:abstractNumId="11">
    <w:nsid w:val="226079C8"/>
    <w:multiLevelType w:val="hybridMultilevel"/>
    <w:tmpl w:val="76249E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4481677"/>
    <w:multiLevelType w:val="singleLevel"/>
    <w:tmpl w:val="49D8603E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13">
    <w:nsid w:val="2CC66AD9"/>
    <w:multiLevelType w:val="hybridMultilevel"/>
    <w:tmpl w:val="EAB85966"/>
    <w:lvl w:ilvl="0" w:tplc="F036D16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812274"/>
    <w:multiLevelType w:val="hybridMultilevel"/>
    <w:tmpl w:val="EC70020C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04150017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3" w:tplc="5EF07598">
      <w:start w:val="8"/>
      <w:numFmt w:val="decimal"/>
      <w:lvlText w:val="%4"/>
      <w:lvlJc w:val="left"/>
      <w:pPr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1A0884"/>
    <w:multiLevelType w:val="hybridMultilevel"/>
    <w:tmpl w:val="324E2F86"/>
    <w:lvl w:ilvl="0" w:tplc="A19EC4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9662D81"/>
    <w:multiLevelType w:val="hybridMultilevel"/>
    <w:tmpl w:val="88B8959E"/>
    <w:lvl w:ilvl="0" w:tplc="73E2208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B432A72"/>
    <w:multiLevelType w:val="multilevel"/>
    <w:tmpl w:val="997A5132"/>
    <w:styleLink w:val="Biecalista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>
    <w:nsid w:val="412C0804"/>
    <w:multiLevelType w:val="hybridMultilevel"/>
    <w:tmpl w:val="92207436"/>
    <w:lvl w:ilvl="0" w:tplc="1A20ACA2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88E66C02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AD5303"/>
    <w:multiLevelType w:val="singleLevel"/>
    <w:tmpl w:val="8DFA3180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21">
    <w:nsid w:val="44384F94"/>
    <w:multiLevelType w:val="hybridMultilevel"/>
    <w:tmpl w:val="FE602D1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3">
    <w:nsid w:val="4787539C"/>
    <w:multiLevelType w:val="hybridMultilevel"/>
    <w:tmpl w:val="BEEE3426"/>
    <w:lvl w:ilvl="0" w:tplc="242C09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4">
    <w:nsid w:val="490B675C"/>
    <w:multiLevelType w:val="multilevel"/>
    <w:tmpl w:val="7BEC78D4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4B8C09F4"/>
    <w:multiLevelType w:val="hybridMultilevel"/>
    <w:tmpl w:val="EAB85966"/>
    <w:lvl w:ilvl="0" w:tplc="F036D16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CB44EBC"/>
    <w:multiLevelType w:val="singleLevel"/>
    <w:tmpl w:val="FD10E7B4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27">
    <w:nsid w:val="5131140C"/>
    <w:multiLevelType w:val="singleLevel"/>
    <w:tmpl w:val="6F9C1680"/>
    <w:lvl w:ilvl="0">
      <w:start w:val="3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28">
    <w:nsid w:val="586846FC"/>
    <w:multiLevelType w:val="singleLevel"/>
    <w:tmpl w:val="083E9636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29">
    <w:nsid w:val="588411C8"/>
    <w:multiLevelType w:val="hybridMultilevel"/>
    <w:tmpl w:val="AEB4A5AC"/>
    <w:lvl w:ilvl="0" w:tplc="98521F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59AB3240"/>
    <w:multiLevelType w:val="hybridMultilevel"/>
    <w:tmpl w:val="95BA7540"/>
    <w:lvl w:ilvl="0" w:tplc="B524D7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765CDE"/>
    <w:multiLevelType w:val="hybridMultilevel"/>
    <w:tmpl w:val="9BB8919E"/>
    <w:lvl w:ilvl="0" w:tplc="E3AA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i w:val="0"/>
        <w:color w:val="auto"/>
        <w:sz w:val="18"/>
        <w:szCs w:val="18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0613D5B"/>
    <w:multiLevelType w:val="singleLevel"/>
    <w:tmpl w:val="27BE1528"/>
    <w:lvl w:ilvl="0">
      <w:start w:val="1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73337"/>
      </w:rPr>
    </w:lvl>
  </w:abstractNum>
  <w:abstractNum w:abstractNumId="33">
    <w:nsid w:val="65000E5C"/>
    <w:multiLevelType w:val="multilevel"/>
    <w:tmpl w:val="8E6C3E3A"/>
    <w:styleLink w:val="Styl2"/>
    <w:lvl w:ilvl="0">
      <w:start w:val="1"/>
      <w:numFmt w:val="decimal"/>
      <w:lvlText w:val="11.%1.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>
      <w:start w:val="1"/>
      <w:numFmt w:val="decimal"/>
      <w:lvlText w:val="4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000000"/>
      </w:rPr>
    </w:lvl>
    <w:lvl w:ilvl="2">
      <w:start w:val="1"/>
      <w:numFmt w:val="decimal"/>
      <w:lvlText w:val="1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4">
    <w:nsid w:val="6A453725"/>
    <w:multiLevelType w:val="multilevel"/>
    <w:tmpl w:val="926A8C1C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6F5A79"/>
    <w:multiLevelType w:val="hybridMultilevel"/>
    <w:tmpl w:val="56BE4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325989"/>
    <w:multiLevelType w:val="hybridMultilevel"/>
    <w:tmpl w:val="800E412C"/>
    <w:lvl w:ilvl="0" w:tplc="729C2CA0">
      <w:start w:val="6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097170B"/>
    <w:multiLevelType w:val="hybridMultilevel"/>
    <w:tmpl w:val="92A2B3FC"/>
    <w:lvl w:ilvl="0" w:tplc="4FC4741C">
      <w:start w:val="1"/>
      <w:numFmt w:val="decimal"/>
      <w:lvlText w:val="%1)"/>
      <w:lvlJc w:val="left"/>
      <w:pPr>
        <w:tabs>
          <w:tab w:val="num" w:pos="680"/>
        </w:tabs>
        <w:ind w:left="680" w:hanging="397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7432104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2934FC1"/>
    <w:multiLevelType w:val="hybridMultilevel"/>
    <w:tmpl w:val="36EEB504"/>
    <w:lvl w:ilvl="0" w:tplc="F7FC2F4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1" w:tplc="328691DA">
      <w:start w:val="2"/>
      <w:numFmt w:val="decimal"/>
      <w:lvlText w:val="%2."/>
      <w:lvlJc w:val="left"/>
      <w:pPr>
        <w:tabs>
          <w:tab w:val="num" w:pos="1724"/>
        </w:tabs>
        <w:ind w:left="1724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39">
    <w:nsid w:val="7B565FD1"/>
    <w:multiLevelType w:val="hybridMultilevel"/>
    <w:tmpl w:val="7FC0674A"/>
    <w:lvl w:ilvl="0" w:tplc="A9628C2A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 w:tplc="1990326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922751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E695783"/>
    <w:multiLevelType w:val="hybridMultilevel"/>
    <w:tmpl w:val="6CE02DA2"/>
    <w:lvl w:ilvl="0" w:tplc="135AB766">
      <w:start w:val="1"/>
      <w:numFmt w:val="decimal"/>
      <w:lvlText w:val="%1. "/>
      <w:lvlJc w:val="left"/>
      <w:pPr>
        <w:tabs>
          <w:tab w:val="num" w:pos="360"/>
        </w:tabs>
        <w:ind w:left="2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250BF1"/>
    <w:multiLevelType w:val="hybridMultilevel"/>
    <w:tmpl w:val="80107824"/>
    <w:lvl w:ilvl="0" w:tplc="064278D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8"/>
  </w:num>
  <w:num w:numId="3">
    <w:abstractNumId w:val="7"/>
  </w:num>
  <w:num w:numId="4">
    <w:abstractNumId w:val="0"/>
  </w:num>
  <w:num w:numId="5">
    <w:abstractNumId w:val="3"/>
  </w:num>
  <w:num w:numId="6">
    <w:abstractNumId w:val="20"/>
    <w:lvlOverride w:ilvl="0">
      <w:startOverride w:val="1"/>
    </w:lvlOverride>
  </w:num>
  <w:num w:numId="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2"/>
    </w:lvlOverride>
  </w:num>
  <w:num w:numId="9">
    <w:abstractNumId w:val="28"/>
    <w:lvlOverride w:ilvl="0">
      <w:startOverride w:val="1"/>
    </w:lvlOverride>
  </w:num>
  <w:num w:numId="10">
    <w:abstractNumId w:val="27"/>
    <w:lvlOverride w:ilvl="0">
      <w:startOverride w:val="3"/>
    </w:lvlOverride>
  </w:num>
  <w:num w:numId="11">
    <w:abstractNumId w:val="3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0"/>
  </w:num>
  <w:num w:numId="16">
    <w:abstractNumId w:val="10"/>
    <w:lvlOverride w:ilvl="0">
      <w:lvl w:ilvl="0">
        <w:start w:val="5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73337"/>
        </w:rPr>
      </w:lvl>
    </w:lvlOverride>
  </w:num>
  <w:num w:numId="17">
    <w:abstractNumId w:val="32"/>
  </w:num>
  <w:num w:numId="18">
    <w:abstractNumId w:val="22"/>
  </w:num>
  <w:num w:numId="19">
    <w:abstractNumId w:val="35"/>
  </w:num>
  <w:num w:numId="20">
    <w:abstractNumId w:val="36"/>
  </w:num>
  <w:num w:numId="21">
    <w:abstractNumId w:val="30"/>
  </w:num>
  <w:num w:numId="22">
    <w:abstractNumId w:val="15"/>
  </w:num>
  <w:num w:numId="23">
    <w:abstractNumId w:val="4"/>
  </w:num>
  <w:num w:numId="24">
    <w:abstractNumId w:val="17"/>
  </w:num>
  <w:num w:numId="25">
    <w:abstractNumId w:val="13"/>
  </w:num>
  <w:num w:numId="26">
    <w:abstractNumId w:val="2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8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</w:num>
  <w:num w:numId="36">
    <w:abstractNumId w:val="8"/>
  </w:num>
  <w:num w:numId="37">
    <w:abstractNumId w:val="39"/>
  </w:num>
  <w:num w:numId="38">
    <w:abstractNumId w:val="26"/>
    <w:lvlOverride w:ilvl="0">
      <w:startOverride w:val="1"/>
    </w:lvlOverride>
  </w:num>
  <w:num w:numId="39">
    <w:abstractNumId w:val="9"/>
  </w:num>
  <w:num w:numId="40">
    <w:abstractNumId w:val="24"/>
  </w:num>
  <w:num w:numId="41">
    <w:abstractNumId w:val="14"/>
  </w:num>
  <w:num w:numId="42">
    <w:abstractNumId w:val="1"/>
  </w:num>
  <w:num w:numId="43">
    <w:abstractNumId w:val="23"/>
  </w:num>
  <w:num w:numId="44">
    <w:abstractNumId w:val="29"/>
  </w:num>
  <w:num w:numId="45">
    <w:abstractNumId w:val="2"/>
  </w:num>
  <w:num w:numId="46">
    <w:abstractNumId w:val="16"/>
  </w:num>
  <w:num w:numId="47">
    <w:abstractNumId w:val="5"/>
  </w:num>
  <w:num w:numId="48">
    <w:abstractNumId w:val="25"/>
  </w:num>
  <w:num w:numId="49">
    <w:abstractNumId w:val="41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A0B"/>
    <w:rsid w:val="0002502F"/>
    <w:rsid w:val="000F7F49"/>
    <w:rsid w:val="001B6F36"/>
    <w:rsid w:val="0027369F"/>
    <w:rsid w:val="002B5D42"/>
    <w:rsid w:val="002D0775"/>
    <w:rsid w:val="002F46A9"/>
    <w:rsid w:val="003164D2"/>
    <w:rsid w:val="00471D77"/>
    <w:rsid w:val="004B745B"/>
    <w:rsid w:val="004D2EA6"/>
    <w:rsid w:val="004F0B9D"/>
    <w:rsid w:val="005123F1"/>
    <w:rsid w:val="00520E39"/>
    <w:rsid w:val="005D3043"/>
    <w:rsid w:val="0060722C"/>
    <w:rsid w:val="007B0F94"/>
    <w:rsid w:val="00827EDD"/>
    <w:rsid w:val="00851FE4"/>
    <w:rsid w:val="008B3218"/>
    <w:rsid w:val="00912235"/>
    <w:rsid w:val="00A62B88"/>
    <w:rsid w:val="00AB25EA"/>
    <w:rsid w:val="00AD59F5"/>
    <w:rsid w:val="00BD34E2"/>
    <w:rsid w:val="00C41DCD"/>
    <w:rsid w:val="00C70E52"/>
    <w:rsid w:val="00CB7AC2"/>
    <w:rsid w:val="00CC7F2C"/>
    <w:rsid w:val="00CF2813"/>
    <w:rsid w:val="00D1254B"/>
    <w:rsid w:val="00D24A3E"/>
    <w:rsid w:val="00E40039"/>
    <w:rsid w:val="00E41901"/>
    <w:rsid w:val="00ED5692"/>
    <w:rsid w:val="00F87A0B"/>
    <w:rsid w:val="00FA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F87A0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F87A0B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87A0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F87A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87A0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87A0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F87A0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F87A0B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link w:val="Nagwek9Znak"/>
    <w:qFormat/>
    <w:rsid w:val="00F87A0B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7A0B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F87A0B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F87A0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F87A0B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87A0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F87A0B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F87A0B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F87A0B"/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87A0B"/>
  </w:style>
  <w:style w:type="numbering" w:customStyle="1" w:styleId="Bezlisty11">
    <w:name w:val="Bez listy11"/>
    <w:next w:val="Bezlisty"/>
    <w:uiPriority w:val="99"/>
    <w:semiHidden/>
    <w:unhideWhenUsed/>
    <w:rsid w:val="00F87A0B"/>
  </w:style>
  <w:style w:type="numbering" w:customStyle="1" w:styleId="Styl2">
    <w:name w:val="Styl2"/>
    <w:rsid w:val="00F87A0B"/>
    <w:pPr>
      <w:numPr>
        <w:numId w:val="1"/>
      </w:numPr>
    </w:pPr>
  </w:style>
  <w:style w:type="numbering" w:customStyle="1" w:styleId="Biecalista1">
    <w:name w:val="Bieżąca lista1"/>
    <w:rsid w:val="00F87A0B"/>
    <w:pPr>
      <w:numPr>
        <w:numId w:val="2"/>
      </w:numPr>
    </w:pPr>
  </w:style>
  <w:style w:type="numbering" w:styleId="111111">
    <w:name w:val="Outline List 2"/>
    <w:aliases w:val="1.1"/>
    <w:basedOn w:val="Bezlisty"/>
    <w:rsid w:val="00F87A0B"/>
    <w:pPr>
      <w:numPr>
        <w:numId w:val="3"/>
      </w:numPr>
    </w:pPr>
  </w:style>
  <w:style w:type="paragraph" w:styleId="Tekstpodstawowy">
    <w:name w:val="Body Text"/>
    <w:basedOn w:val="Normalny"/>
    <w:link w:val="Tekstpodstawowy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87A0B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F87A0B"/>
    <w:pPr>
      <w:snapToGrid w:val="0"/>
      <w:spacing w:after="0" w:line="360" w:lineRule="auto"/>
      <w:ind w:firstLine="567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87A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F87A0B"/>
    <w:pPr>
      <w:tabs>
        <w:tab w:val="left" w:pos="1276"/>
        <w:tab w:val="left" w:pos="3240"/>
      </w:tabs>
      <w:spacing w:after="0" w:line="240" w:lineRule="auto"/>
      <w:ind w:left="1276" w:hanging="271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F87A0B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rsid w:val="00F87A0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F87A0B"/>
    <w:rPr>
      <w:color w:val="0000FF"/>
      <w:u w:val="single"/>
    </w:rPr>
  </w:style>
  <w:style w:type="paragraph" w:styleId="Tekstblokowy">
    <w:name w:val="Block Text"/>
    <w:basedOn w:val="Normalny"/>
    <w:rsid w:val="00F87A0B"/>
    <w:pPr>
      <w:spacing w:before="120" w:after="120" w:line="240" w:lineRule="auto"/>
      <w:ind w:left="426" w:right="57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">
    <w:name w:val="pkt"/>
    <w:basedOn w:val="Normalny"/>
    <w:rsid w:val="00F87A0B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1">
    <w:name w:val="1"/>
    <w:rsid w:val="00F87A0B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  <w:lang w:eastAsia="pl-PL"/>
    </w:rPr>
  </w:style>
  <w:style w:type="paragraph" w:styleId="Spistreci3">
    <w:name w:val="toc 3"/>
    <w:basedOn w:val="Normalny"/>
    <w:next w:val="Normalny"/>
    <w:autoRedefine/>
    <w:rsid w:val="00F87A0B"/>
    <w:pPr>
      <w:spacing w:after="0" w:line="360" w:lineRule="auto"/>
      <w:ind w:right="-108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Nagwek20">
    <w:name w:val="Nag?—wek 2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Tekstpodstawowy31">
    <w:name w:val="Tekst podstawowy 31"/>
    <w:basedOn w:val="Normalny"/>
    <w:rsid w:val="00F87A0B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Listapunktowana">
    <w:name w:val="List Bullet"/>
    <w:basedOn w:val="Normalny"/>
    <w:autoRedefine/>
    <w:rsid w:val="00F87A0B"/>
    <w:pPr>
      <w:spacing w:after="0" w:line="360" w:lineRule="auto"/>
      <w:ind w:right="23"/>
      <w:jc w:val="both"/>
    </w:pPr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paragraph" w:customStyle="1" w:styleId="Nagwek50">
    <w:name w:val="Nag?—wek 5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Nagwek60">
    <w:name w:val="Nag?—wek 6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zCs w:val="20"/>
      <w:lang w:val="en-US"/>
    </w:rPr>
  </w:style>
  <w:style w:type="paragraph" w:customStyle="1" w:styleId="CM136">
    <w:name w:val="CM136"/>
    <w:basedOn w:val="Normalny"/>
    <w:next w:val="Normalny"/>
    <w:rsid w:val="00F87A0B"/>
    <w:pPr>
      <w:widowControl w:val="0"/>
      <w:autoSpaceDE w:val="0"/>
      <w:autoSpaceDN w:val="0"/>
      <w:adjustRightInd w:val="0"/>
      <w:spacing w:after="140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customStyle="1" w:styleId="CM141">
    <w:name w:val="CM141"/>
    <w:basedOn w:val="Normalny"/>
    <w:next w:val="Normalny"/>
    <w:rsid w:val="00F87A0B"/>
    <w:pPr>
      <w:widowControl w:val="0"/>
      <w:autoSpaceDE w:val="0"/>
      <w:autoSpaceDN w:val="0"/>
      <w:adjustRightInd w:val="0"/>
      <w:spacing w:after="683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styleId="Listanumerowana">
    <w:name w:val="List Number"/>
    <w:basedOn w:val="Normalny"/>
    <w:rsid w:val="00F87A0B"/>
    <w:pPr>
      <w:numPr>
        <w:numId w:val="4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F87A0B"/>
  </w:style>
  <w:style w:type="paragraph" w:styleId="Nagwek">
    <w:name w:val="header"/>
    <w:basedOn w:val="Normalny"/>
    <w:link w:val="Nagwek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rsid w:val="00F87A0B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rsid w:val="00F87A0B"/>
    <w:pPr>
      <w:tabs>
        <w:tab w:val="left" w:pos="2268"/>
        <w:tab w:val="right" w:leader="dot" w:pos="9062"/>
      </w:tabs>
      <w:spacing w:after="0"/>
      <w:ind w:left="2268" w:hanging="2268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BodyText21">
    <w:name w:val="Body Text 21"/>
    <w:basedOn w:val="Normalny"/>
    <w:rsid w:val="00F87A0B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40">
    <w:name w:val="Nag?—wek 4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-37" w:righ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styleId="Tekstprzypisudolnego">
    <w:name w:val="footnote text"/>
    <w:basedOn w:val="Normalny"/>
    <w:link w:val="Tekstprzypisudoln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F87A0B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F87A0B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"/>
    <w:qFormat/>
    <w:rsid w:val="00F87A0B"/>
    <w:pPr>
      <w:spacing w:after="0" w:line="240" w:lineRule="auto"/>
      <w:jc w:val="center"/>
    </w:pPr>
    <w:rPr>
      <w:rFonts w:ascii="Arial" w:eastAsia="Times New Roman" w:hAnsi="Arial" w:cs="Times New Roman"/>
      <w:b/>
      <w:szCs w:val="24"/>
    </w:rPr>
  </w:style>
  <w:style w:type="character" w:customStyle="1" w:styleId="TytuZnak">
    <w:name w:val="Tytuł Znak"/>
    <w:basedOn w:val="Domylnaczcionkaakapitu"/>
    <w:link w:val="Tytu"/>
    <w:rsid w:val="00F87A0B"/>
    <w:rPr>
      <w:rFonts w:ascii="Arial" w:eastAsia="Times New Roman" w:hAnsi="Arial" w:cs="Times New Roman"/>
      <w:b/>
      <w:szCs w:val="24"/>
    </w:rPr>
  </w:style>
  <w:style w:type="paragraph" w:customStyle="1" w:styleId="Paragraf">
    <w:name w:val="Paragraf"/>
    <w:basedOn w:val="Normalny"/>
    <w:rsid w:val="00F87A0B"/>
    <w:pPr>
      <w:spacing w:before="480" w:after="240" w:line="240" w:lineRule="auto"/>
      <w:jc w:val="both"/>
    </w:pPr>
    <w:rPr>
      <w:rFonts w:ascii="Times New Roman" w:eastAsia="Times New Roman" w:hAnsi="Times New Roman" w:cs="Times New Roman"/>
      <w:b/>
      <w:spacing w:val="30"/>
      <w:sz w:val="28"/>
      <w:szCs w:val="20"/>
      <w:u w:val="single"/>
    </w:rPr>
  </w:style>
  <w:style w:type="character" w:customStyle="1" w:styleId="gltab01danetd1kol1txt">
    <w:name w:val="gl_tab_0_1_dane_td_1_kol_1_txt"/>
    <w:basedOn w:val="Domylnaczcionkaakapitu"/>
    <w:rsid w:val="00F87A0B"/>
  </w:style>
  <w:style w:type="paragraph" w:styleId="Tekstdymka">
    <w:name w:val="Balloon Text"/>
    <w:basedOn w:val="Normalny"/>
    <w:link w:val="TekstdymkaZnak"/>
    <w:semiHidden/>
    <w:rsid w:val="00F87A0B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F87A0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Nagwek-bazowy">
    <w:name w:val="Nagłówek - bazowy"/>
    <w:basedOn w:val="Normalny"/>
    <w:next w:val="Tekstpodstawowy"/>
    <w:rsid w:val="00F87A0B"/>
    <w:pPr>
      <w:keepNext/>
      <w:keepLines/>
      <w:suppressAutoHyphens/>
      <w:spacing w:after="0" w:line="220" w:lineRule="atLeast"/>
      <w:jc w:val="both"/>
    </w:pPr>
    <w:rPr>
      <w:rFonts w:ascii="Arial Black" w:eastAsia="Times New Roman" w:hAnsi="Arial Black" w:cs="Times New Roman"/>
      <w:spacing w:val="-10"/>
      <w:kern w:val="1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F87A0B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pacing w:val="-5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rsid w:val="00F87A0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F87A0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F87A0B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rsid w:val="00F87A0B"/>
    <w:rPr>
      <w:vertAlign w:val="superscript"/>
    </w:rPr>
  </w:style>
  <w:style w:type="paragraph" w:styleId="Lista2">
    <w:name w:val="List 2"/>
    <w:basedOn w:val="Normalny"/>
    <w:rsid w:val="00F87A0B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oznaczenie">
    <w:name w:val="oznaczenie"/>
    <w:basedOn w:val="Domylnaczcionkaakapitu"/>
    <w:rsid w:val="00F87A0B"/>
  </w:style>
  <w:style w:type="paragraph" w:styleId="Zwykytekst">
    <w:name w:val="Plain Text"/>
    <w:basedOn w:val="Normalny"/>
    <w:link w:val="ZwykytekstZnak"/>
    <w:rsid w:val="00F87A0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F87A0B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F87A0B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F87A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F87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11111">
    <w:name w:val="1111111"/>
    <w:basedOn w:val="Normalny"/>
    <w:link w:val="1111111Znak"/>
    <w:rsid w:val="00F87A0B"/>
    <w:pPr>
      <w:spacing w:after="80" w:line="240" w:lineRule="auto"/>
      <w:ind w:left="794" w:hanging="39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Znak">
    <w:name w:val="1111111 Znak"/>
    <w:link w:val="1111111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1111111ust">
    <w:name w:val="11111111 ust"/>
    <w:basedOn w:val="Normalny"/>
    <w:link w:val="11111111ustZnak"/>
    <w:rsid w:val="00F87A0B"/>
    <w:pPr>
      <w:spacing w:after="80" w:line="240" w:lineRule="auto"/>
      <w:ind w:left="431" w:hanging="25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1ustZnak">
    <w:name w:val="11111111 ust Znak"/>
    <w:link w:val="11111111ust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xtbold">
    <w:name w:val="text bold"/>
    <w:basedOn w:val="Domylnaczcionkaakapitu"/>
    <w:rsid w:val="00F87A0B"/>
  </w:style>
  <w:style w:type="character" w:styleId="UyteHipercze">
    <w:name w:val="FollowedHyperlink"/>
    <w:rsid w:val="00F87A0B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F87A0B"/>
    <w:rPr>
      <w:vertAlign w:val="superscript"/>
    </w:rPr>
  </w:style>
  <w:style w:type="character" w:customStyle="1" w:styleId="link-ftp">
    <w:name w:val="link-ftp"/>
    <w:basedOn w:val="Domylnaczcionkaakapitu"/>
    <w:rsid w:val="00F87A0B"/>
  </w:style>
  <w:style w:type="character" w:styleId="Pogrubienie">
    <w:name w:val="Strong"/>
    <w:qFormat/>
    <w:rsid w:val="00F87A0B"/>
    <w:rPr>
      <w:b/>
      <w:bCs/>
    </w:rPr>
  </w:style>
  <w:style w:type="paragraph" w:customStyle="1" w:styleId="Zwykytekst1">
    <w:name w:val="Zwykły tekst1"/>
    <w:basedOn w:val="Normalny"/>
    <w:rsid w:val="00F87A0B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paragraph" w:customStyle="1" w:styleId="Styl">
    <w:name w:val="Styl"/>
    <w:rsid w:val="00F87A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1Znak">
    <w:name w:val="Znak Znak1 Znak"/>
    <w:basedOn w:val="Normalny"/>
    <w:rsid w:val="00F87A0B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F87A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F87A0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F87A0B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87A0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F87A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87A0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87A0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F87A0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F87A0B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link w:val="Nagwek9Znak"/>
    <w:qFormat/>
    <w:rsid w:val="00F87A0B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7A0B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F87A0B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F87A0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F87A0B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87A0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F87A0B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F87A0B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F87A0B"/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87A0B"/>
  </w:style>
  <w:style w:type="numbering" w:customStyle="1" w:styleId="Bezlisty11">
    <w:name w:val="Bez listy11"/>
    <w:next w:val="Bezlisty"/>
    <w:uiPriority w:val="99"/>
    <w:semiHidden/>
    <w:unhideWhenUsed/>
    <w:rsid w:val="00F87A0B"/>
  </w:style>
  <w:style w:type="numbering" w:customStyle="1" w:styleId="Styl2">
    <w:name w:val="Styl2"/>
    <w:rsid w:val="00F87A0B"/>
    <w:pPr>
      <w:numPr>
        <w:numId w:val="1"/>
      </w:numPr>
    </w:pPr>
  </w:style>
  <w:style w:type="numbering" w:customStyle="1" w:styleId="Biecalista1">
    <w:name w:val="Bieżąca lista1"/>
    <w:rsid w:val="00F87A0B"/>
    <w:pPr>
      <w:numPr>
        <w:numId w:val="2"/>
      </w:numPr>
    </w:pPr>
  </w:style>
  <w:style w:type="numbering" w:styleId="111111">
    <w:name w:val="Outline List 2"/>
    <w:aliases w:val="1.1"/>
    <w:basedOn w:val="Bezlisty"/>
    <w:rsid w:val="00F87A0B"/>
    <w:pPr>
      <w:numPr>
        <w:numId w:val="3"/>
      </w:numPr>
    </w:pPr>
  </w:style>
  <w:style w:type="paragraph" w:styleId="Tekstpodstawowy">
    <w:name w:val="Body Text"/>
    <w:basedOn w:val="Normalny"/>
    <w:link w:val="Tekstpodstawowy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87A0B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F87A0B"/>
    <w:pPr>
      <w:snapToGrid w:val="0"/>
      <w:spacing w:after="0" w:line="360" w:lineRule="auto"/>
      <w:ind w:firstLine="567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87A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F87A0B"/>
    <w:pPr>
      <w:tabs>
        <w:tab w:val="left" w:pos="1276"/>
        <w:tab w:val="left" w:pos="3240"/>
      </w:tabs>
      <w:spacing w:after="0" w:line="240" w:lineRule="auto"/>
      <w:ind w:left="1276" w:hanging="271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F87A0B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rsid w:val="00F87A0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F87A0B"/>
    <w:rPr>
      <w:color w:val="0000FF"/>
      <w:u w:val="single"/>
    </w:rPr>
  </w:style>
  <w:style w:type="paragraph" w:styleId="Tekstblokowy">
    <w:name w:val="Block Text"/>
    <w:basedOn w:val="Normalny"/>
    <w:rsid w:val="00F87A0B"/>
    <w:pPr>
      <w:spacing w:before="120" w:after="120" w:line="240" w:lineRule="auto"/>
      <w:ind w:left="426" w:right="57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">
    <w:name w:val="pkt"/>
    <w:basedOn w:val="Normalny"/>
    <w:rsid w:val="00F87A0B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1">
    <w:name w:val="1"/>
    <w:rsid w:val="00F87A0B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  <w:lang w:eastAsia="pl-PL"/>
    </w:rPr>
  </w:style>
  <w:style w:type="paragraph" w:styleId="Spistreci3">
    <w:name w:val="toc 3"/>
    <w:basedOn w:val="Normalny"/>
    <w:next w:val="Normalny"/>
    <w:autoRedefine/>
    <w:rsid w:val="00F87A0B"/>
    <w:pPr>
      <w:spacing w:after="0" w:line="360" w:lineRule="auto"/>
      <w:ind w:right="-108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Nagwek20">
    <w:name w:val="Nag?—wek 2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Tekstpodstawowy31">
    <w:name w:val="Tekst podstawowy 31"/>
    <w:basedOn w:val="Normalny"/>
    <w:rsid w:val="00F87A0B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Listapunktowana">
    <w:name w:val="List Bullet"/>
    <w:basedOn w:val="Normalny"/>
    <w:autoRedefine/>
    <w:rsid w:val="00F87A0B"/>
    <w:pPr>
      <w:spacing w:after="0" w:line="360" w:lineRule="auto"/>
      <w:ind w:right="23"/>
      <w:jc w:val="both"/>
    </w:pPr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paragraph" w:customStyle="1" w:styleId="Nagwek50">
    <w:name w:val="Nag?—wek 5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Nagwek60">
    <w:name w:val="Nag?—wek 6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zCs w:val="20"/>
      <w:lang w:val="en-US"/>
    </w:rPr>
  </w:style>
  <w:style w:type="paragraph" w:customStyle="1" w:styleId="CM136">
    <w:name w:val="CM136"/>
    <w:basedOn w:val="Normalny"/>
    <w:next w:val="Normalny"/>
    <w:rsid w:val="00F87A0B"/>
    <w:pPr>
      <w:widowControl w:val="0"/>
      <w:autoSpaceDE w:val="0"/>
      <w:autoSpaceDN w:val="0"/>
      <w:adjustRightInd w:val="0"/>
      <w:spacing w:after="140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customStyle="1" w:styleId="CM141">
    <w:name w:val="CM141"/>
    <w:basedOn w:val="Normalny"/>
    <w:next w:val="Normalny"/>
    <w:rsid w:val="00F87A0B"/>
    <w:pPr>
      <w:widowControl w:val="0"/>
      <w:autoSpaceDE w:val="0"/>
      <w:autoSpaceDN w:val="0"/>
      <w:adjustRightInd w:val="0"/>
      <w:spacing w:after="683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styleId="Listanumerowana">
    <w:name w:val="List Number"/>
    <w:basedOn w:val="Normalny"/>
    <w:rsid w:val="00F87A0B"/>
    <w:pPr>
      <w:numPr>
        <w:numId w:val="4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F87A0B"/>
  </w:style>
  <w:style w:type="paragraph" w:styleId="Nagwek">
    <w:name w:val="header"/>
    <w:basedOn w:val="Normalny"/>
    <w:link w:val="Nagwek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rsid w:val="00F87A0B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rsid w:val="00F87A0B"/>
    <w:pPr>
      <w:tabs>
        <w:tab w:val="left" w:pos="2268"/>
        <w:tab w:val="right" w:leader="dot" w:pos="9062"/>
      </w:tabs>
      <w:spacing w:after="0"/>
      <w:ind w:left="2268" w:hanging="2268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BodyText21">
    <w:name w:val="Body Text 21"/>
    <w:basedOn w:val="Normalny"/>
    <w:rsid w:val="00F87A0B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40">
    <w:name w:val="Nag?—wek 4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-37" w:righ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styleId="Tekstprzypisudolnego">
    <w:name w:val="footnote text"/>
    <w:basedOn w:val="Normalny"/>
    <w:link w:val="Tekstprzypisudoln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F87A0B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F87A0B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"/>
    <w:qFormat/>
    <w:rsid w:val="00F87A0B"/>
    <w:pPr>
      <w:spacing w:after="0" w:line="240" w:lineRule="auto"/>
      <w:jc w:val="center"/>
    </w:pPr>
    <w:rPr>
      <w:rFonts w:ascii="Arial" w:eastAsia="Times New Roman" w:hAnsi="Arial" w:cs="Times New Roman"/>
      <w:b/>
      <w:szCs w:val="24"/>
    </w:rPr>
  </w:style>
  <w:style w:type="character" w:customStyle="1" w:styleId="TytuZnak">
    <w:name w:val="Tytuł Znak"/>
    <w:basedOn w:val="Domylnaczcionkaakapitu"/>
    <w:link w:val="Tytu"/>
    <w:rsid w:val="00F87A0B"/>
    <w:rPr>
      <w:rFonts w:ascii="Arial" w:eastAsia="Times New Roman" w:hAnsi="Arial" w:cs="Times New Roman"/>
      <w:b/>
      <w:szCs w:val="24"/>
    </w:rPr>
  </w:style>
  <w:style w:type="paragraph" w:customStyle="1" w:styleId="Paragraf">
    <w:name w:val="Paragraf"/>
    <w:basedOn w:val="Normalny"/>
    <w:rsid w:val="00F87A0B"/>
    <w:pPr>
      <w:spacing w:before="480" w:after="240" w:line="240" w:lineRule="auto"/>
      <w:jc w:val="both"/>
    </w:pPr>
    <w:rPr>
      <w:rFonts w:ascii="Times New Roman" w:eastAsia="Times New Roman" w:hAnsi="Times New Roman" w:cs="Times New Roman"/>
      <w:b/>
      <w:spacing w:val="30"/>
      <w:sz w:val="28"/>
      <w:szCs w:val="20"/>
      <w:u w:val="single"/>
    </w:rPr>
  </w:style>
  <w:style w:type="character" w:customStyle="1" w:styleId="gltab01danetd1kol1txt">
    <w:name w:val="gl_tab_0_1_dane_td_1_kol_1_txt"/>
    <w:basedOn w:val="Domylnaczcionkaakapitu"/>
    <w:rsid w:val="00F87A0B"/>
  </w:style>
  <w:style w:type="paragraph" w:styleId="Tekstdymka">
    <w:name w:val="Balloon Text"/>
    <w:basedOn w:val="Normalny"/>
    <w:link w:val="TekstdymkaZnak"/>
    <w:semiHidden/>
    <w:rsid w:val="00F87A0B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F87A0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Nagwek-bazowy">
    <w:name w:val="Nagłówek - bazowy"/>
    <w:basedOn w:val="Normalny"/>
    <w:next w:val="Tekstpodstawowy"/>
    <w:rsid w:val="00F87A0B"/>
    <w:pPr>
      <w:keepNext/>
      <w:keepLines/>
      <w:suppressAutoHyphens/>
      <w:spacing w:after="0" w:line="220" w:lineRule="atLeast"/>
      <w:jc w:val="both"/>
    </w:pPr>
    <w:rPr>
      <w:rFonts w:ascii="Arial Black" w:eastAsia="Times New Roman" w:hAnsi="Arial Black" w:cs="Times New Roman"/>
      <w:spacing w:val="-10"/>
      <w:kern w:val="1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F87A0B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pacing w:val="-5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rsid w:val="00F87A0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F87A0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F87A0B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rsid w:val="00F87A0B"/>
    <w:rPr>
      <w:vertAlign w:val="superscript"/>
    </w:rPr>
  </w:style>
  <w:style w:type="paragraph" w:styleId="Lista2">
    <w:name w:val="List 2"/>
    <w:basedOn w:val="Normalny"/>
    <w:rsid w:val="00F87A0B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oznaczenie">
    <w:name w:val="oznaczenie"/>
    <w:basedOn w:val="Domylnaczcionkaakapitu"/>
    <w:rsid w:val="00F87A0B"/>
  </w:style>
  <w:style w:type="paragraph" w:styleId="Zwykytekst">
    <w:name w:val="Plain Text"/>
    <w:basedOn w:val="Normalny"/>
    <w:link w:val="ZwykytekstZnak"/>
    <w:rsid w:val="00F87A0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F87A0B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F87A0B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F87A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F87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11111">
    <w:name w:val="1111111"/>
    <w:basedOn w:val="Normalny"/>
    <w:link w:val="1111111Znak"/>
    <w:rsid w:val="00F87A0B"/>
    <w:pPr>
      <w:spacing w:after="80" w:line="240" w:lineRule="auto"/>
      <w:ind w:left="794" w:hanging="39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Znak">
    <w:name w:val="1111111 Znak"/>
    <w:link w:val="1111111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1111111ust">
    <w:name w:val="11111111 ust"/>
    <w:basedOn w:val="Normalny"/>
    <w:link w:val="11111111ustZnak"/>
    <w:rsid w:val="00F87A0B"/>
    <w:pPr>
      <w:spacing w:after="80" w:line="240" w:lineRule="auto"/>
      <w:ind w:left="431" w:hanging="25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1ustZnak">
    <w:name w:val="11111111 ust Znak"/>
    <w:link w:val="11111111ust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xtbold">
    <w:name w:val="text bold"/>
    <w:basedOn w:val="Domylnaczcionkaakapitu"/>
    <w:rsid w:val="00F87A0B"/>
  </w:style>
  <w:style w:type="character" w:styleId="UyteHipercze">
    <w:name w:val="FollowedHyperlink"/>
    <w:rsid w:val="00F87A0B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F87A0B"/>
    <w:rPr>
      <w:vertAlign w:val="superscript"/>
    </w:rPr>
  </w:style>
  <w:style w:type="character" w:customStyle="1" w:styleId="link-ftp">
    <w:name w:val="link-ftp"/>
    <w:basedOn w:val="Domylnaczcionkaakapitu"/>
    <w:rsid w:val="00F87A0B"/>
  </w:style>
  <w:style w:type="character" w:styleId="Pogrubienie">
    <w:name w:val="Strong"/>
    <w:qFormat/>
    <w:rsid w:val="00F87A0B"/>
    <w:rPr>
      <w:b/>
      <w:bCs/>
    </w:rPr>
  </w:style>
  <w:style w:type="paragraph" w:customStyle="1" w:styleId="Zwykytekst1">
    <w:name w:val="Zwykły tekst1"/>
    <w:basedOn w:val="Normalny"/>
    <w:rsid w:val="00F87A0B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paragraph" w:customStyle="1" w:styleId="Styl">
    <w:name w:val="Styl"/>
    <w:rsid w:val="00F87A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1Znak">
    <w:name w:val="Znak Znak1 Znak"/>
    <w:basedOn w:val="Normalny"/>
    <w:rsid w:val="00F87A0B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F87A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dziesze-wi@zgwrp.org.pl" TargetMode="Externa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29</Pages>
  <Words>9256</Words>
  <Characters>55539</Characters>
  <Application>Microsoft Office Word</Application>
  <DocSecurity>0</DocSecurity>
  <Lines>462</Lines>
  <Paragraphs>129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14</cp:revision>
  <dcterms:created xsi:type="dcterms:W3CDTF">2016-06-17T06:17:00Z</dcterms:created>
  <dcterms:modified xsi:type="dcterms:W3CDTF">2016-06-20T12:19:00Z</dcterms:modified>
</cp:coreProperties>
</file>