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CD2137" w14:textId="77777777" w:rsidR="009078C8" w:rsidRDefault="009078C8">
      <w:pPr>
        <w:pStyle w:val="Tekstpodstawowy"/>
        <w:spacing w:before="8"/>
        <w:ind w:left="0"/>
        <w:jc w:val="left"/>
        <w:rPr>
          <w:sz w:val="14"/>
        </w:rPr>
      </w:pPr>
    </w:p>
    <w:p w14:paraId="2CAE9958" w14:textId="77777777" w:rsidR="0030534F" w:rsidRDefault="0030534F" w:rsidP="0030534F">
      <w:pPr>
        <w:adjustRightInd w:val="0"/>
        <w:rPr>
          <w:rFonts w:ascii="Times New Roman,Bold" w:hAnsi="Times New Roman,Bold" w:cs="Times New Roman,Bold"/>
          <w:b/>
          <w:bCs/>
          <w:color w:val="000000"/>
          <w:sz w:val="24"/>
          <w:szCs w:val="24"/>
        </w:rPr>
      </w:pPr>
    </w:p>
    <w:p w14:paraId="413D8961" w14:textId="77777777" w:rsidR="0030534F" w:rsidRDefault="0030534F" w:rsidP="0030534F">
      <w:pPr>
        <w:adjustRightInd w:val="0"/>
        <w:rPr>
          <w:rFonts w:ascii="Times New Roman,Bold" w:hAnsi="Times New Roman,Bold" w:cs="Times New Roman,Bold"/>
          <w:b/>
          <w:bCs/>
          <w:color w:val="000000"/>
          <w:sz w:val="24"/>
          <w:szCs w:val="24"/>
        </w:rPr>
      </w:pPr>
      <w:r>
        <w:rPr>
          <w:rFonts w:ascii="Times New Roman,Bold" w:hAnsi="Times New Roman,Bold" w:cs="Times New Roman,Bold"/>
          <w:b/>
          <w:bCs/>
          <w:color w:val="000000"/>
          <w:sz w:val="24"/>
          <w:szCs w:val="24"/>
        </w:rPr>
        <w:t>Gmina Godziesze Wielkie</w:t>
      </w:r>
    </w:p>
    <w:p w14:paraId="70CC21DB" w14:textId="77777777" w:rsidR="0030534F" w:rsidRDefault="0030534F" w:rsidP="0030534F">
      <w:pPr>
        <w:adjustRightInd w:val="0"/>
        <w:rPr>
          <w:b/>
          <w:bCs/>
          <w:color w:val="000000"/>
          <w:sz w:val="24"/>
          <w:szCs w:val="24"/>
        </w:rPr>
      </w:pPr>
      <w:r>
        <w:rPr>
          <w:b/>
          <w:bCs/>
          <w:color w:val="000000"/>
          <w:sz w:val="24"/>
          <w:szCs w:val="24"/>
        </w:rPr>
        <w:t>Godziesze Wielkie, ul. 11 Listopada 10</w:t>
      </w:r>
    </w:p>
    <w:p w14:paraId="623BC3AB" w14:textId="77777777" w:rsidR="0030534F" w:rsidRDefault="0030534F" w:rsidP="0030534F">
      <w:pPr>
        <w:adjustRightInd w:val="0"/>
        <w:rPr>
          <w:b/>
          <w:bCs/>
          <w:color w:val="000000"/>
          <w:sz w:val="24"/>
          <w:szCs w:val="24"/>
        </w:rPr>
      </w:pPr>
      <w:r>
        <w:rPr>
          <w:b/>
          <w:bCs/>
          <w:color w:val="000000"/>
          <w:sz w:val="24"/>
          <w:szCs w:val="24"/>
        </w:rPr>
        <w:t xml:space="preserve">62-872 Godziesze Małe </w:t>
      </w:r>
    </w:p>
    <w:p w14:paraId="29CE73BB" w14:textId="77777777" w:rsidR="0030534F" w:rsidRDefault="0030534F" w:rsidP="0030534F">
      <w:pPr>
        <w:adjustRightInd w:val="0"/>
        <w:rPr>
          <w:b/>
          <w:bCs/>
          <w:color w:val="000000"/>
          <w:sz w:val="24"/>
          <w:szCs w:val="24"/>
        </w:rPr>
      </w:pPr>
      <w:r>
        <w:rPr>
          <w:b/>
          <w:bCs/>
          <w:color w:val="000000"/>
          <w:sz w:val="24"/>
          <w:szCs w:val="24"/>
        </w:rPr>
        <w:t>NIP:968-08-72-984 Regon:250855162</w:t>
      </w:r>
    </w:p>
    <w:p w14:paraId="703A8307" w14:textId="77777777" w:rsidR="0030534F" w:rsidRDefault="0030534F" w:rsidP="0030534F">
      <w:pPr>
        <w:adjustRightInd w:val="0"/>
        <w:rPr>
          <w:b/>
          <w:bCs/>
          <w:color w:val="000000"/>
          <w:sz w:val="24"/>
          <w:szCs w:val="24"/>
        </w:rPr>
      </w:pPr>
      <w:r>
        <w:rPr>
          <w:b/>
          <w:bCs/>
          <w:color w:val="000000"/>
          <w:sz w:val="24"/>
          <w:szCs w:val="24"/>
        </w:rPr>
        <w:t xml:space="preserve">e-mail: </w:t>
      </w:r>
      <w:hyperlink r:id="rId7" w:history="1">
        <w:r>
          <w:rPr>
            <w:rStyle w:val="Hipercze"/>
            <w:b/>
            <w:bCs/>
            <w:sz w:val="24"/>
            <w:szCs w:val="24"/>
          </w:rPr>
          <w:t>gmina@godzieszewielkie.pl</w:t>
        </w:r>
      </w:hyperlink>
      <w:r>
        <w:rPr>
          <w:b/>
          <w:bCs/>
          <w:color w:val="000000"/>
          <w:sz w:val="24"/>
          <w:szCs w:val="24"/>
        </w:rPr>
        <w:t xml:space="preserve"> </w:t>
      </w:r>
    </w:p>
    <w:p w14:paraId="0FC1A94B" w14:textId="77777777" w:rsidR="0030534F" w:rsidRDefault="0030534F" w:rsidP="0030534F">
      <w:pPr>
        <w:adjustRightInd w:val="0"/>
        <w:rPr>
          <w:rFonts w:ascii="Times New Roman,Bold" w:hAnsi="Times New Roman,Bold" w:cs="Times New Roman,Bold"/>
          <w:b/>
          <w:bCs/>
          <w:color w:val="000000"/>
          <w:sz w:val="24"/>
          <w:szCs w:val="24"/>
        </w:rPr>
      </w:pPr>
    </w:p>
    <w:p w14:paraId="13885E91" w14:textId="629AC095" w:rsidR="0030534F" w:rsidRDefault="0030534F" w:rsidP="0030534F">
      <w:pPr>
        <w:adjustRightInd w:val="0"/>
        <w:rPr>
          <w:b/>
          <w:bCs/>
          <w:color w:val="000000"/>
          <w:sz w:val="24"/>
          <w:szCs w:val="24"/>
        </w:rPr>
      </w:pPr>
      <w:r>
        <w:rPr>
          <w:b/>
          <w:bCs/>
          <w:color w:val="000000"/>
          <w:sz w:val="24"/>
          <w:szCs w:val="24"/>
        </w:rPr>
        <w:t>IK.U.271.</w:t>
      </w:r>
      <w:r w:rsidR="001315A5">
        <w:rPr>
          <w:b/>
          <w:bCs/>
          <w:color w:val="000000"/>
          <w:sz w:val="24"/>
          <w:szCs w:val="24"/>
        </w:rPr>
        <w:t>6</w:t>
      </w:r>
      <w:r>
        <w:rPr>
          <w:b/>
          <w:bCs/>
          <w:color w:val="000000"/>
          <w:sz w:val="24"/>
          <w:szCs w:val="24"/>
        </w:rPr>
        <w:t xml:space="preserve">.2022                    </w:t>
      </w:r>
    </w:p>
    <w:p w14:paraId="71A09C9E" w14:textId="4026BD26" w:rsidR="0030534F" w:rsidRDefault="0030534F" w:rsidP="0030534F">
      <w:pPr>
        <w:adjustRightInd w:val="0"/>
        <w:rPr>
          <w:color w:val="000000"/>
          <w:sz w:val="24"/>
          <w:szCs w:val="24"/>
        </w:rPr>
      </w:pPr>
      <w:r w:rsidRPr="00B240CC">
        <w:rPr>
          <w:b/>
          <w:bCs/>
          <w:color w:val="000000"/>
          <w:sz w:val="24"/>
          <w:szCs w:val="24"/>
        </w:rPr>
        <w:t xml:space="preserve">Numer ogłoszenia w BZP: </w:t>
      </w:r>
      <w:r w:rsidRPr="00B240CC">
        <w:rPr>
          <w:b/>
          <w:bCs/>
          <w:sz w:val="24"/>
          <w:szCs w:val="24"/>
        </w:rPr>
        <w:t>2022/BZP</w:t>
      </w:r>
      <w:r w:rsidR="00B240CC" w:rsidRPr="00B240CC">
        <w:rPr>
          <w:b/>
          <w:bCs/>
          <w:sz w:val="24"/>
          <w:szCs w:val="24"/>
        </w:rPr>
        <w:t xml:space="preserve"> 00352060</w:t>
      </w:r>
      <w:r w:rsidRPr="00B240CC">
        <w:rPr>
          <w:b/>
          <w:bCs/>
          <w:sz w:val="24"/>
          <w:szCs w:val="24"/>
        </w:rPr>
        <w:t>/01</w:t>
      </w:r>
    </w:p>
    <w:p w14:paraId="39A53F3A" w14:textId="77777777" w:rsidR="0030534F" w:rsidRDefault="0030534F" w:rsidP="0030534F">
      <w:pPr>
        <w:adjustRightInd w:val="0"/>
        <w:rPr>
          <w:color w:val="000000"/>
          <w:sz w:val="24"/>
          <w:szCs w:val="24"/>
        </w:rPr>
      </w:pPr>
    </w:p>
    <w:p w14:paraId="13776838" w14:textId="77777777" w:rsidR="0030534F" w:rsidRDefault="0030534F" w:rsidP="0030534F">
      <w:pPr>
        <w:adjustRightInd w:val="0"/>
        <w:rPr>
          <w:color w:val="000000"/>
          <w:sz w:val="24"/>
          <w:szCs w:val="24"/>
        </w:rPr>
      </w:pPr>
    </w:p>
    <w:p w14:paraId="66E5DF25" w14:textId="77777777" w:rsidR="0030534F" w:rsidRDefault="0030534F" w:rsidP="0030534F">
      <w:pPr>
        <w:adjustRightInd w:val="0"/>
        <w:jc w:val="center"/>
        <w:rPr>
          <w:rFonts w:ascii="Times New Roman,Bold" w:hAnsi="Times New Roman,Bold" w:cs="Times New Roman,Bold"/>
          <w:b/>
          <w:bCs/>
          <w:color w:val="000000"/>
          <w:sz w:val="32"/>
          <w:szCs w:val="32"/>
        </w:rPr>
      </w:pPr>
    </w:p>
    <w:p w14:paraId="1BAE6E21" w14:textId="77777777" w:rsidR="00055FE6" w:rsidRDefault="00055FE6" w:rsidP="0030534F">
      <w:pPr>
        <w:adjustRightInd w:val="0"/>
        <w:jc w:val="center"/>
        <w:rPr>
          <w:rFonts w:ascii="Times New Roman,Bold" w:hAnsi="Times New Roman,Bold" w:cs="Times New Roman,Bold"/>
          <w:b/>
          <w:bCs/>
          <w:color w:val="000000"/>
          <w:sz w:val="32"/>
          <w:szCs w:val="32"/>
        </w:rPr>
      </w:pPr>
    </w:p>
    <w:p w14:paraId="0DC399BE" w14:textId="77777777" w:rsidR="00055FE6" w:rsidRDefault="00055FE6" w:rsidP="0030534F">
      <w:pPr>
        <w:adjustRightInd w:val="0"/>
        <w:jc w:val="center"/>
        <w:rPr>
          <w:rFonts w:ascii="Times New Roman,Bold" w:hAnsi="Times New Roman,Bold" w:cs="Times New Roman,Bold"/>
          <w:b/>
          <w:bCs/>
          <w:color w:val="000000"/>
          <w:sz w:val="32"/>
          <w:szCs w:val="32"/>
        </w:rPr>
      </w:pPr>
    </w:p>
    <w:p w14:paraId="23EDD8E1" w14:textId="77777777" w:rsidR="00055FE6" w:rsidRDefault="00055FE6" w:rsidP="0030534F">
      <w:pPr>
        <w:adjustRightInd w:val="0"/>
        <w:jc w:val="center"/>
        <w:rPr>
          <w:rFonts w:ascii="Times New Roman,Bold" w:hAnsi="Times New Roman,Bold" w:cs="Times New Roman,Bold"/>
          <w:b/>
          <w:bCs/>
          <w:color w:val="000000"/>
          <w:sz w:val="32"/>
          <w:szCs w:val="32"/>
        </w:rPr>
      </w:pPr>
    </w:p>
    <w:p w14:paraId="76A5F4D2" w14:textId="77777777" w:rsidR="0030534F" w:rsidRDefault="0030534F" w:rsidP="0030534F">
      <w:pPr>
        <w:adjustRightInd w:val="0"/>
        <w:jc w:val="center"/>
        <w:rPr>
          <w:rFonts w:ascii="Times New Roman,Bold" w:hAnsi="Times New Roman,Bold" w:cs="Times New Roman,Bold"/>
          <w:b/>
          <w:bCs/>
          <w:color w:val="000000"/>
          <w:sz w:val="32"/>
          <w:szCs w:val="32"/>
        </w:rPr>
      </w:pPr>
      <w:r>
        <w:rPr>
          <w:rFonts w:ascii="Times New Roman,Bold" w:hAnsi="Times New Roman,Bold" w:cs="Times New Roman,Bold"/>
          <w:b/>
          <w:bCs/>
          <w:color w:val="000000"/>
          <w:sz w:val="32"/>
          <w:szCs w:val="32"/>
        </w:rPr>
        <w:t>SPECYFIKACJA WARUNKÓW ZAMÓWIENIA (SWZ)</w:t>
      </w:r>
    </w:p>
    <w:p w14:paraId="57AE0842" w14:textId="77777777" w:rsidR="0030534F" w:rsidRDefault="0030534F" w:rsidP="0030534F">
      <w:pPr>
        <w:adjustRightInd w:val="0"/>
        <w:jc w:val="center"/>
        <w:rPr>
          <w:b/>
          <w:bCs/>
          <w:color w:val="000000"/>
          <w:sz w:val="24"/>
          <w:szCs w:val="24"/>
        </w:rPr>
      </w:pPr>
      <w:r>
        <w:rPr>
          <w:b/>
          <w:color w:val="000000"/>
          <w:sz w:val="24"/>
          <w:szCs w:val="24"/>
        </w:rPr>
        <w:t>DLA ZAMÓWIENIA POD NAZWĄ</w:t>
      </w:r>
    </w:p>
    <w:p w14:paraId="4A7FC270" w14:textId="77777777" w:rsidR="0030534F" w:rsidRDefault="0030534F" w:rsidP="0030534F">
      <w:pPr>
        <w:adjustRightInd w:val="0"/>
        <w:jc w:val="center"/>
        <w:rPr>
          <w:b/>
          <w:bCs/>
          <w:color w:val="000000"/>
          <w:sz w:val="28"/>
          <w:szCs w:val="28"/>
        </w:rPr>
      </w:pPr>
    </w:p>
    <w:p w14:paraId="22532333" w14:textId="77777777" w:rsidR="0030534F" w:rsidRDefault="0030534F" w:rsidP="0030534F">
      <w:pPr>
        <w:adjustRightInd w:val="0"/>
        <w:jc w:val="center"/>
        <w:rPr>
          <w:b/>
          <w:bCs/>
          <w:color w:val="000000"/>
          <w:sz w:val="28"/>
          <w:szCs w:val="28"/>
        </w:rPr>
      </w:pPr>
    </w:p>
    <w:p w14:paraId="6A7A0D34" w14:textId="71A63AF3" w:rsidR="0030534F" w:rsidRDefault="001315A5" w:rsidP="0030534F">
      <w:pPr>
        <w:adjustRightInd w:val="0"/>
        <w:jc w:val="center"/>
        <w:rPr>
          <w:b/>
          <w:bCs/>
          <w:color w:val="000000"/>
          <w:sz w:val="28"/>
          <w:szCs w:val="28"/>
        </w:rPr>
      </w:pPr>
      <w:r>
        <w:rPr>
          <w:b/>
          <w:bCs/>
          <w:color w:val="000000"/>
          <w:sz w:val="28"/>
          <w:szCs w:val="28"/>
        </w:rPr>
        <w:t>Kompleksowa zmiana sposobu ogrzewania obiektów</w:t>
      </w:r>
      <w:r w:rsidR="00CD7B28">
        <w:rPr>
          <w:b/>
          <w:bCs/>
          <w:color w:val="000000"/>
          <w:sz w:val="28"/>
          <w:szCs w:val="28"/>
        </w:rPr>
        <w:t xml:space="preserve"> użyteczności publicznej</w:t>
      </w:r>
      <w:r w:rsidR="00F37734">
        <w:rPr>
          <w:b/>
          <w:bCs/>
          <w:color w:val="000000"/>
          <w:sz w:val="28"/>
          <w:szCs w:val="28"/>
        </w:rPr>
        <w:t xml:space="preserve"> </w:t>
      </w:r>
      <w:r w:rsidR="00CD7B28">
        <w:rPr>
          <w:b/>
          <w:bCs/>
          <w:color w:val="000000"/>
          <w:sz w:val="28"/>
          <w:szCs w:val="28"/>
        </w:rPr>
        <w:t xml:space="preserve">w Gminie Godziesze Wielkie stosując źródła energii nisko i zeroemisyjnej – Etap I </w:t>
      </w:r>
      <w:r w:rsidR="00F37734" w:rsidRPr="00E8424E">
        <w:rPr>
          <w:b/>
          <w:bCs/>
          <w:color w:val="000000"/>
          <w:sz w:val="28"/>
          <w:szCs w:val="28"/>
        </w:rPr>
        <w:t>w formule zaprojektuj i wybuduj</w:t>
      </w:r>
    </w:p>
    <w:p w14:paraId="67596E23" w14:textId="77777777" w:rsidR="0030534F" w:rsidRDefault="0030534F" w:rsidP="0030534F">
      <w:pPr>
        <w:adjustRightInd w:val="0"/>
        <w:jc w:val="center"/>
        <w:rPr>
          <w:b/>
          <w:bCs/>
          <w:color w:val="000000"/>
          <w:sz w:val="28"/>
          <w:szCs w:val="28"/>
        </w:rPr>
      </w:pPr>
    </w:p>
    <w:p w14:paraId="6CE32448" w14:textId="77777777" w:rsidR="0030534F" w:rsidRDefault="0030534F" w:rsidP="0030534F">
      <w:pPr>
        <w:jc w:val="center"/>
        <w:rPr>
          <w:bCs/>
          <w:i/>
          <w:szCs w:val="20"/>
          <w:lang w:eastAsia="pl-PL"/>
        </w:rPr>
      </w:pPr>
      <w:r>
        <w:rPr>
          <w:bCs/>
          <w:i/>
          <w:szCs w:val="20"/>
          <w:lang w:eastAsia="pl-PL"/>
        </w:rPr>
        <w:t>Przedsięwzięcie realizowane jest w ramach  Rządowego Funduszu</w:t>
      </w:r>
      <w:r w:rsidR="00055FE6">
        <w:rPr>
          <w:bCs/>
          <w:i/>
          <w:szCs w:val="20"/>
          <w:lang w:eastAsia="pl-PL"/>
        </w:rPr>
        <w:t xml:space="preserve"> Polski Ład: </w:t>
      </w:r>
      <w:r w:rsidR="00055FE6">
        <w:rPr>
          <w:bCs/>
          <w:i/>
          <w:szCs w:val="20"/>
          <w:lang w:eastAsia="pl-PL"/>
        </w:rPr>
        <w:br/>
        <w:t>Program Inwestycji Strategicznych</w:t>
      </w:r>
      <w:r>
        <w:rPr>
          <w:bCs/>
          <w:i/>
          <w:szCs w:val="20"/>
          <w:lang w:eastAsia="pl-PL"/>
        </w:rPr>
        <w:t>.</w:t>
      </w:r>
    </w:p>
    <w:p w14:paraId="60F3C9C0" w14:textId="77777777" w:rsidR="0030534F" w:rsidRDefault="0030534F">
      <w:pPr>
        <w:jc w:val="center"/>
      </w:pPr>
    </w:p>
    <w:p w14:paraId="038FC4AA" w14:textId="77777777" w:rsidR="0030534F" w:rsidRPr="0030534F" w:rsidRDefault="0030534F" w:rsidP="0030534F"/>
    <w:p w14:paraId="3D784F2D" w14:textId="77777777" w:rsidR="0030534F" w:rsidRPr="0030534F" w:rsidRDefault="0030534F" w:rsidP="0030534F"/>
    <w:p w14:paraId="4B824BA3" w14:textId="77777777" w:rsidR="0030534F" w:rsidRPr="0030534F" w:rsidRDefault="0030534F" w:rsidP="0030534F"/>
    <w:p w14:paraId="609C8155" w14:textId="77777777" w:rsidR="0030534F" w:rsidRPr="0030534F" w:rsidRDefault="0030534F" w:rsidP="0030534F"/>
    <w:p w14:paraId="6F1A80E7" w14:textId="77777777" w:rsidR="0030534F" w:rsidRPr="0030534F" w:rsidRDefault="0030534F" w:rsidP="0030534F"/>
    <w:p w14:paraId="66D014C1" w14:textId="77777777" w:rsidR="0030534F" w:rsidRPr="0030534F" w:rsidRDefault="0030534F" w:rsidP="0030534F"/>
    <w:p w14:paraId="57B90D3F" w14:textId="77777777" w:rsidR="0030534F" w:rsidRPr="0030534F" w:rsidRDefault="0030534F" w:rsidP="0030534F"/>
    <w:p w14:paraId="713E219F" w14:textId="77777777" w:rsidR="0030534F" w:rsidRPr="0030534F" w:rsidRDefault="0030534F" w:rsidP="0030534F"/>
    <w:p w14:paraId="779CB4A3" w14:textId="77777777" w:rsidR="0030534F" w:rsidRPr="0030534F" w:rsidRDefault="0030534F" w:rsidP="0030534F"/>
    <w:p w14:paraId="51CAD65D" w14:textId="77777777" w:rsidR="0030534F" w:rsidRPr="0030534F" w:rsidRDefault="0030534F" w:rsidP="0030534F"/>
    <w:p w14:paraId="6D8E7F14" w14:textId="77777777" w:rsidR="0030534F" w:rsidRPr="0030534F" w:rsidRDefault="0030534F" w:rsidP="0030534F"/>
    <w:p w14:paraId="0EAE258B" w14:textId="77777777" w:rsidR="0030534F" w:rsidRPr="0030534F" w:rsidRDefault="0030534F" w:rsidP="0030534F"/>
    <w:p w14:paraId="49E301F7" w14:textId="77777777" w:rsidR="0030534F" w:rsidRPr="0030534F" w:rsidRDefault="0030534F" w:rsidP="0030534F"/>
    <w:p w14:paraId="24CF2A9D" w14:textId="77777777" w:rsidR="0030534F" w:rsidRDefault="0030534F" w:rsidP="0030534F"/>
    <w:p w14:paraId="3AA28042" w14:textId="77777777" w:rsidR="0030534F" w:rsidRPr="0030534F" w:rsidRDefault="0030534F" w:rsidP="0030534F"/>
    <w:p w14:paraId="071F38CD" w14:textId="77777777" w:rsidR="0030534F" w:rsidRDefault="0030534F" w:rsidP="0030534F">
      <w:pPr>
        <w:adjustRightInd w:val="0"/>
        <w:ind w:left="5652" w:firstLine="720"/>
        <w:rPr>
          <w:color w:val="000000"/>
          <w:sz w:val="24"/>
          <w:szCs w:val="24"/>
        </w:rPr>
      </w:pPr>
      <w:r>
        <w:rPr>
          <w:color w:val="000000"/>
          <w:sz w:val="24"/>
          <w:szCs w:val="24"/>
        </w:rPr>
        <w:t>Zatwierdzona w dniu:</w:t>
      </w:r>
    </w:p>
    <w:p w14:paraId="53D2B543" w14:textId="77777777" w:rsidR="0030534F" w:rsidRDefault="0030534F" w:rsidP="0030534F">
      <w:pPr>
        <w:adjustRightInd w:val="0"/>
        <w:ind w:left="5664" w:firstLine="708"/>
        <w:rPr>
          <w:color w:val="000000"/>
          <w:sz w:val="24"/>
          <w:szCs w:val="24"/>
        </w:rPr>
      </w:pPr>
    </w:p>
    <w:p w14:paraId="5580AC4C" w14:textId="77777777" w:rsidR="0030534F" w:rsidRDefault="0030534F" w:rsidP="0030534F">
      <w:pPr>
        <w:adjustRightInd w:val="0"/>
        <w:ind w:left="5664" w:firstLine="708"/>
        <w:rPr>
          <w:color w:val="000000"/>
          <w:sz w:val="24"/>
          <w:szCs w:val="24"/>
        </w:rPr>
      </w:pPr>
      <w:r>
        <w:rPr>
          <w:color w:val="000000"/>
          <w:sz w:val="24"/>
          <w:szCs w:val="24"/>
        </w:rPr>
        <w:t>………………………</w:t>
      </w:r>
    </w:p>
    <w:p w14:paraId="445EBB19" w14:textId="77777777" w:rsidR="0030534F" w:rsidRDefault="0030534F" w:rsidP="0030534F">
      <w:pPr>
        <w:adjustRightInd w:val="0"/>
        <w:ind w:left="5664" w:firstLine="708"/>
        <w:rPr>
          <w:color w:val="000000"/>
          <w:sz w:val="24"/>
          <w:szCs w:val="24"/>
        </w:rPr>
      </w:pPr>
    </w:p>
    <w:p w14:paraId="013C7F9C" w14:textId="77777777" w:rsidR="0030534F" w:rsidRDefault="0030534F" w:rsidP="0030534F">
      <w:pPr>
        <w:adjustRightInd w:val="0"/>
        <w:ind w:left="5664" w:firstLine="708"/>
        <w:rPr>
          <w:color w:val="000000"/>
          <w:sz w:val="24"/>
          <w:szCs w:val="24"/>
        </w:rPr>
      </w:pPr>
    </w:p>
    <w:p w14:paraId="08F828C4" w14:textId="77777777" w:rsidR="0030534F" w:rsidRDefault="0030534F" w:rsidP="0030534F">
      <w:pPr>
        <w:adjustRightInd w:val="0"/>
        <w:ind w:left="5664" w:firstLine="708"/>
        <w:rPr>
          <w:color w:val="000000"/>
          <w:sz w:val="24"/>
          <w:szCs w:val="24"/>
        </w:rPr>
      </w:pPr>
      <w:r>
        <w:rPr>
          <w:color w:val="000000"/>
          <w:sz w:val="24"/>
          <w:szCs w:val="24"/>
        </w:rPr>
        <w:t>………………………….</w:t>
      </w:r>
    </w:p>
    <w:p w14:paraId="3340974F" w14:textId="77777777" w:rsidR="0030534F" w:rsidRPr="00055FE6" w:rsidRDefault="0030534F" w:rsidP="00055FE6">
      <w:pPr>
        <w:adjustRightInd w:val="0"/>
        <w:ind w:left="5664" w:firstLine="708"/>
        <w:rPr>
          <w:color w:val="000000"/>
          <w:sz w:val="16"/>
          <w:szCs w:val="16"/>
        </w:rPr>
      </w:pPr>
      <w:r w:rsidRPr="00EA33B4">
        <w:rPr>
          <w:color w:val="000000"/>
          <w:sz w:val="16"/>
          <w:szCs w:val="16"/>
        </w:rPr>
        <w:t>(</w:t>
      </w:r>
      <w:r>
        <w:rPr>
          <w:color w:val="000000"/>
          <w:sz w:val="16"/>
          <w:szCs w:val="16"/>
        </w:rPr>
        <w:t>podpis Kierownika Zamawiającego)</w:t>
      </w:r>
    </w:p>
    <w:p w14:paraId="4FF98834" w14:textId="77777777" w:rsidR="009078C8" w:rsidRPr="0030534F" w:rsidRDefault="009078C8" w:rsidP="0030534F">
      <w:pPr>
        <w:sectPr w:rsidR="009078C8" w:rsidRPr="0030534F" w:rsidSect="00E22D55">
          <w:headerReference w:type="default" r:id="rId8"/>
          <w:footerReference w:type="default" r:id="rId9"/>
          <w:type w:val="continuous"/>
          <w:pgSz w:w="11910" w:h="16840"/>
          <w:pgMar w:top="1505" w:right="1300" w:bottom="1460" w:left="1300" w:header="142" w:footer="721" w:gutter="0"/>
          <w:pgNumType w:start="1"/>
          <w:cols w:space="708"/>
        </w:sectPr>
      </w:pPr>
    </w:p>
    <w:p w14:paraId="32EB1490" w14:textId="3DAEE498" w:rsidR="00055FE6" w:rsidRPr="00E45472" w:rsidRDefault="00055FE6" w:rsidP="00E45472">
      <w:pPr>
        <w:spacing w:before="168" w:line="250" w:lineRule="exact"/>
        <w:ind w:left="116"/>
        <w:jc w:val="both"/>
        <w:rPr>
          <w:b/>
        </w:rPr>
      </w:pPr>
      <w:r>
        <w:rPr>
          <w:b/>
        </w:rPr>
        <w:lastRenderedPageBreak/>
        <w:t xml:space="preserve">Rozdział I – Nazwa (firma) oraz adres </w:t>
      </w:r>
      <w:r w:rsidR="00497C79">
        <w:rPr>
          <w:b/>
        </w:rPr>
        <w:t>Z</w:t>
      </w:r>
      <w:r>
        <w:rPr>
          <w:b/>
        </w:rPr>
        <w:t>amawiającego</w:t>
      </w:r>
    </w:p>
    <w:p w14:paraId="7F80960D" w14:textId="77777777" w:rsidR="00055FE6" w:rsidRPr="00055FE6" w:rsidRDefault="00055FE6" w:rsidP="00055FE6">
      <w:pPr>
        <w:adjustRightInd w:val="0"/>
        <w:ind w:firstLine="116"/>
        <w:jc w:val="both"/>
        <w:rPr>
          <w:bCs/>
          <w:color w:val="000000"/>
        </w:rPr>
      </w:pPr>
      <w:r w:rsidRPr="00055FE6">
        <w:rPr>
          <w:bCs/>
          <w:color w:val="000000"/>
        </w:rPr>
        <w:t xml:space="preserve">Gmina Godziesze Wielkie </w:t>
      </w:r>
    </w:p>
    <w:p w14:paraId="03096457" w14:textId="77777777" w:rsidR="00055FE6" w:rsidRPr="00055FE6" w:rsidRDefault="00055FE6" w:rsidP="00055FE6">
      <w:pPr>
        <w:adjustRightInd w:val="0"/>
        <w:ind w:firstLine="116"/>
        <w:jc w:val="both"/>
        <w:rPr>
          <w:bCs/>
          <w:color w:val="000000"/>
        </w:rPr>
      </w:pPr>
      <w:r w:rsidRPr="00055FE6">
        <w:rPr>
          <w:bCs/>
          <w:color w:val="000000"/>
        </w:rPr>
        <w:t>z siedzibą w Godzieszach Wielkich, ul. 11 Listopada nr 10, 62-872 Godziesze Małe</w:t>
      </w:r>
    </w:p>
    <w:p w14:paraId="1A5B1B93" w14:textId="77777777" w:rsidR="00055FE6" w:rsidRPr="00055FE6" w:rsidRDefault="00055FE6" w:rsidP="00055FE6">
      <w:pPr>
        <w:adjustRightInd w:val="0"/>
        <w:ind w:firstLine="116"/>
        <w:jc w:val="both"/>
        <w:rPr>
          <w:bCs/>
          <w:color w:val="000000"/>
        </w:rPr>
      </w:pPr>
      <w:r w:rsidRPr="00055FE6">
        <w:rPr>
          <w:bCs/>
          <w:color w:val="000000"/>
        </w:rPr>
        <w:t>zwana dalej Zamawiającym</w:t>
      </w:r>
    </w:p>
    <w:p w14:paraId="343D9233" w14:textId="77777777" w:rsidR="00055FE6" w:rsidRPr="00055FE6" w:rsidRDefault="00055FE6" w:rsidP="00055FE6">
      <w:pPr>
        <w:adjustRightInd w:val="0"/>
        <w:ind w:firstLine="116"/>
        <w:jc w:val="both"/>
        <w:rPr>
          <w:bCs/>
          <w:color w:val="000000"/>
        </w:rPr>
      </w:pPr>
      <w:r w:rsidRPr="00055FE6">
        <w:rPr>
          <w:bCs/>
          <w:color w:val="000000"/>
        </w:rPr>
        <w:t>- nr telefonu: 62/ 7611089</w:t>
      </w:r>
    </w:p>
    <w:p w14:paraId="391E770F" w14:textId="77777777" w:rsidR="00055FE6" w:rsidRPr="00055FE6" w:rsidRDefault="00055FE6" w:rsidP="00055FE6">
      <w:pPr>
        <w:adjustRightInd w:val="0"/>
        <w:ind w:firstLine="116"/>
        <w:jc w:val="both"/>
        <w:rPr>
          <w:rStyle w:val="Hipercze"/>
        </w:rPr>
      </w:pPr>
      <w:r w:rsidRPr="00055FE6">
        <w:rPr>
          <w:bCs/>
          <w:color w:val="000000"/>
        </w:rPr>
        <w:t xml:space="preserve">- adres poczty elektronicznej: </w:t>
      </w:r>
      <w:hyperlink r:id="rId10" w:history="1">
        <w:r w:rsidRPr="00055FE6">
          <w:rPr>
            <w:rStyle w:val="Hipercze"/>
            <w:bCs/>
          </w:rPr>
          <w:t>gmina@godzieszewielkie.pl</w:t>
        </w:r>
      </w:hyperlink>
    </w:p>
    <w:p w14:paraId="60CA4DB1" w14:textId="77777777" w:rsidR="00055FE6" w:rsidRPr="00055FE6" w:rsidRDefault="00055FE6" w:rsidP="00055FE6">
      <w:pPr>
        <w:adjustRightInd w:val="0"/>
        <w:ind w:firstLine="116"/>
        <w:jc w:val="both"/>
        <w:rPr>
          <w:bCs/>
          <w:bdr w:val="none" w:sz="0" w:space="0" w:color="auto" w:frame="1"/>
          <w:shd w:val="clear" w:color="auto" w:fill="FFFFFF"/>
        </w:rPr>
      </w:pPr>
      <w:r w:rsidRPr="00055FE6">
        <w:rPr>
          <w:rStyle w:val="Pogrubienie"/>
          <w:bdr w:val="none" w:sz="0" w:space="0" w:color="auto" w:frame="1"/>
          <w:shd w:val="clear" w:color="auto" w:fill="FFFFFF"/>
        </w:rPr>
        <w:t>- adres Elektronicznej Skrzynki Podawczej:  /id3b7j8d0o/SkrytkaESP</w:t>
      </w:r>
    </w:p>
    <w:p w14:paraId="4C1377EF" w14:textId="77777777" w:rsidR="00055FE6" w:rsidRPr="00055FE6" w:rsidRDefault="00055FE6" w:rsidP="00055FE6">
      <w:pPr>
        <w:adjustRightInd w:val="0"/>
        <w:ind w:left="116"/>
        <w:rPr>
          <w:bCs/>
          <w:color w:val="000000"/>
        </w:rPr>
      </w:pPr>
      <w:r w:rsidRPr="00055FE6">
        <w:rPr>
          <w:bCs/>
          <w:color w:val="000000"/>
        </w:rPr>
        <w:t xml:space="preserve">- strona internetowa na której będą zamieszczane zmiany i wyjaśnienia treści SWZ oraz inne </w:t>
      </w:r>
      <w:r>
        <w:rPr>
          <w:bCs/>
          <w:color w:val="000000"/>
        </w:rPr>
        <w:t xml:space="preserve">   </w:t>
      </w:r>
      <w:r>
        <w:rPr>
          <w:bCs/>
          <w:color w:val="000000"/>
        </w:rPr>
        <w:br/>
      </w:r>
      <w:r w:rsidRPr="00055FE6">
        <w:rPr>
          <w:bCs/>
          <w:color w:val="000000"/>
        </w:rPr>
        <w:t>dokumenty zamówienia bezpośrednio związane z postępowaniem:</w:t>
      </w:r>
      <w:bookmarkStart w:id="1" w:name="_Hlk95736048"/>
      <w:r>
        <w:rPr>
          <w:bCs/>
          <w:color w:val="000000"/>
        </w:rPr>
        <w:t xml:space="preserve"> </w:t>
      </w:r>
      <w:hyperlink r:id="rId11" w:history="1">
        <w:r w:rsidRPr="00055FE6">
          <w:rPr>
            <w:rStyle w:val="Hipercze"/>
            <w:bCs/>
          </w:rPr>
          <w:t>https://godzieszewielkie.pl/bip/zamowienia-publiczne/powyzej-progu</w:t>
        </w:r>
      </w:hyperlink>
      <w:bookmarkEnd w:id="1"/>
    </w:p>
    <w:p w14:paraId="21ECF699" w14:textId="77777777" w:rsidR="00055FE6" w:rsidRDefault="00055FE6">
      <w:pPr>
        <w:pStyle w:val="Tekstpodstawowy"/>
        <w:spacing w:before="6"/>
        <w:ind w:left="0"/>
        <w:jc w:val="left"/>
        <w:rPr>
          <w:sz w:val="14"/>
        </w:rPr>
      </w:pPr>
    </w:p>
    <w:p w14:paraId="1ABD1F34" w14:textId="77777777" w:rsidR="009078C8" w:rsidRDefault="00055FE6">
      <w:pPr>
        <w:pStyle w:val="Nagwek21"/>
        <w:spacing w:before="91" w:line="250" w:lineRule="exact"/>
      </w:pPr>
      <w:r>
        <w:t>Rozdział II – Tryb udzielenia zamówienia</w:t>
      </w:r>
    </w:p>
    <w:p w14:paraId="6462DCA3" w14:textId="0E742CEF" w:rsidR="009078C8" w:rsidRDefault="00055FE6">
      <w:pPr>
        <w:pStyle w:val="Akapitzlist"/>
        <w:numPr>
          <w:ilvl w:val="0"/>
          <w:numId w:val="25"/>
        </w:numPr>
        <w:tabs>
          <w:tab w:val="left" w:pos="837"/>
        </w:tabs>
        <w:ind w:right="112"/>
      </w:pPr>
      <w:r>
        <w:t xml:space="preserve">Postępowanie prowadzone jest  w  trybie  podstawowym  bez  przeprowadzania  negocjacji,  na podstawie art. 275 pkt 1 ustawy z dnia 11 września 2019 r. – Prawo zamówień publicznych </w:t>
      </w:r>
      <w:r w:rsidR="00751ED2">
        <w:br/>
      </w:r>
      <w:r>
        <w:t>(Dz.</w:t>
      </w:r>
      <w:r>
        <w:rPr>
          <w:spacing w:val="-11"/>
        </w:rPr>
        <w:t xml:space="preserve"> </w:t>
      </w:r>
      <w:r>
        <w:t>U.</w:t>
      </w:r>
      <w:r>
        <w:rPr>
          <w:spacing w:val="-9"/>
        </w:rPr>
        <w:t xml:space="preserve"> </w:t>
      </w:r>
      <w:r>
        <w:t>z</w:t>
      </w:r>
      <w:r>
        <w:rPr>
          <w:spacing w:val="-12"/>
        </w:rPr>
        <w:t xml:space="preserve"> </w:t>
      </w:r>
      <w:r>
        <w:t>202</w:t>
      </w:r>
      <w:r w:rsidR="00751ED2">
        <w:t>2</w:t>
      </w:r>
      <w:r>
        <w:rPr>
          <w:spacing w:val="-11"/>
        </w:rPr>
        <w:t xml:space="preserve"> </w:t>
      </w:r>
      <w:r>
        <w:t>r.,</w:t>
      </w:r>
      <w:r>
        <w:rPr>
          <w:spacing w:val="-10"/>
        </w:rPr>
        <w:t xml:space="preserve"> </w:t>
      </w:r>
      <w:r>
        <w:t>poz.</w:t>
      </w:r>
      <w:r>
        <w:rPr>
          <w:spacing w:val="-11"/>
        </w:rPr>
        <w:t xml:space="preserve"> </w:t>
      </w:r>
      <w:r>
        <w:t>1</w:t>
      </w:r>
      <w:r w:rsidR="00751ED2">
        <w:t>710</w:t>
      </w:r>
      <w:r>
        <w:t>),</w:t>
      </w:r>
      <w:r>
        <w:rPr>
          <w:spacing w:val="-10"/>
        </w:rPr>
        <w:t xml:space="preserve"> </w:t>
      </w:r>
      <w:r>
        <w:t>zwanej</w:t>
      </w:r>
      <w:r>
        <w:rPr>
          <w:spacing w:val="-8"/>
        </w:rPr>
        <w:t xml:space="preserve"> </w:t>
      </w:r>
      <w:r>
        <w:t>dalej</w:t>
      </w:r>
      <w:r>
        <w:rPr>
          <w:spacing w:val="-8"/>
        </w:rPr>
        <w:t xml:space="preserve"> </w:t>
      </w:r>
      <w:r>
        <w:t>„ustawą</w:t>
      </w:r>
      <w:r>
        <w:rPr>
          <w:spacing w:val="-10"/>
        </w:rPr>
        <w:t xml:space="preserve"> </w:t>
      </w:r>
      <w:r>
        <w:t>PZP”,</w:t>
      </w:r>
      <w:r>
        <w:rPr>
          <w:spacing w:val="-11"/>
        </w:rPr>
        <w:t xml:space="preserve"> </w:t>
      </w:r>
      <w:r>
        <w:t>oraz</w:t>
      </w:r>
      <w:r>
        <w:rPr>
          <w:spacing w:val="-12"/>
        </w:rPr>
        <w:t xml:space="preserve"> </w:t>
      </w:r>
      <w:r>
        <w:t>zgodnie</w:t>
      </w:r>
      <w:r>
        <w:rPr>
          <w:spacing w:val="-10"/>
        </w:rPr>
        <w:t xml:space="preserve"> </w:t>
      </w:r>
      <w:r>
        <w:t>z</w:t>
      </w:r>
      <w:r>
        <w:rPr>
          <w:spacing w:val="-13"/>
        </w:rPr>
        <w:t xml:space="preserve"> </w:t>
      </w:r>
      <w:r>
        <w:t>wymogami określonymi w niniejszej</w:t>
      </w:r>
      <w:r>
        <w:rPr>
          <w:spacing w:val="2"/>
        </w:rPr>
        <w:t xml:space="preserve"> </w:t>
      </w:r>
      <w:r>
        <w:t>SWZ.</w:t>
      </w:r>
    </w:p>
    <w:p w14:paraId="3FB755BF" w14:textId="40CB30F7" w:rsidR="009078C8" w:rsidRDefault="00055FE6">
      <w:pPr>
        <w:pStyle w:val="Akapitzlist"/>
        <w:numPr>
          <w:ilvl w:val="0"/>
          <w:numId w:val="25"/>
        </w:numPr>
        <w:tabs>
          <w:tab w:val="left" w:pos="837"/>
        </w:tabs>
        <w:spacing w:line="252" w:lineRule="exact"/>
        <w:ind w:hanging="361"/>
      </w:pPr>
      <w:r>
        <w:t xml:space="preserve">Do czynności podejmowanych przez </w:t>
      </w:r>
      <w:r w:rsidR="00497C79">
        <w:t>Z</w:t>
      </w:r>
      <w:r>
        <w:t xml:space="preserve">amawiającego i </w:t>
      </w:r>
      <w:r w:rsidR="004E240C">
        <w:t>W</w:t>
      </w:r>
      <w:r>
        <w:t>ykonawców w</w:t>
      </w:r>
      <w:r>
        <w:rPr>
          <w:spacing w:val="30"/>
        </w:rPr>
        <w:t xml:space="preserve"> </w:t>
      </w:r>
      <w:r>
        <w:t>postępowaniu</w:t>
      </w:r>
    </w:p>
    <w:p w14:paraId="776155E0" w14:textId="0C27E132" w:rsidR="009078C8" w:rsidRDefault="00055FE6">
      <w:pPr>
        <w:pStyle w:val="Tekstpodstawowy"/>
        <w:ind w:right="112"/>
      </w:pPr>
      <w:r>
        <w:t xml:space="preserve">o udzielenie przedmiotowego zamówienia  stosuje  się  przepisy  powołanej  ustawy  PZP  oraz wydanych na jej podstawie aktów </w:t>
      </w:r>
      <w:r w:rsidR="005E65F4">
        <w:t>w</w:t>
      </w:r>
      <w:r>
        <w:t xml:space="preserve">ykonawczych, a w sprawach nieuregulowanych przepisy ustawy z dnia 23 kwietnia </w:t>
      </w:r>
      <w:r w:rsidR="00E45472">
        <w:t>1964 r. – Kodeks cywilny (</w:t>
      </w:r>
      <w:r>
        <w:t>Dz. U. z 202</w:t>
      </w:r>
      <w:r w:rsidR="009F5900">
        <w:t>2</w:t>
      </w:r>
      <w:r>
        <w:t xml:space="preserve"> r., poz. 1</w:t>
      </w:r>
      <w:r w:rsidR="009F5900">
        <w:t>360</w:t>
      </w:r>
      <w:r>
        <w:t xml:space="preserve"> z późn.</w:t>
      </w:r>
      <w:r>
        <w:rPr>
          <w:spacing w:val="-2"/>
        </w:rPr>
        <w:t xml:space="preserve"> </w:t>
      </w:r>
      <w:r>
        <w:t>zm.).</w:t>
      </w:r>
    </w:p>
    <w:p w14:paraId="6C287C3E" w14:textId="77777777" w:rsidR="00E45472" w:rsidRDefault="00E45472" w:rsidP="00E45472">
      <w:pPr>
        <w:pStyle w:val="Tekstpodstawowy"/>
        <w:numPr>
          <w:ilvl w:val="0"/>
          <w:numId w:val="25"/>
        </w:numPr>
        <w:ind w:right="112"/>
      </w:pPr>
      <w:r>
        <w:t>Postępowanie prowadzone jest dla wartości zamówienia niższej niż próg unijny.</w:t>
      </w:r>
    </w:p>
    <w:p w14:paraId="683338C1" w14:textId="77777777" w:rsidR="009078C8" w:rsidRDefault="009078C8">
      <w:pPr>
        <w:pStyle w:val="Tekstpodstawowy"/>
        <w:spacing w:before="3"/>
        <w:ind w:left="0"/>
        <w:jc w:val="left"/>
      </w:pPr>
    </w:p>
    <w:p w14:paraId="1015230D" w14:textId="77777777" w:rsidR="009078C8" w:rsidRDefault="00055FE6">
      <w:pPr>
        <w:pStyle w:val="Nagwek21"/>
        <w:spacing w:line="250" w:lineRule="exact"/>
      </w:pPr>
      <w:r>
        <w:t>Rozdział III – Opis przedmiotu zamówienia</w:t>
      </w:r>
    </w:p>
    <w:p w14:paraId="34B8527E" w14:textId="77777777" w:rsidR="00463994" w:rsidRDefault="00463994" w:rsidP="00B84CEC">
      <w:pPr>
        <w:pStyle w:val="Tekstpodstawowy"/>
        <w:spacing w:line="259" w:lineRule="auto"/>
        <w:ind w:left="116" w:right="110"/>
      </w:pPr>
    </w:p>
    <w:p w14:paraId="50232710" w14:textId="77777777" w:rsidR="00463994" w:rsidRDefault="00463994" w:rsidP="00B84CEC">
      <w:pPr>
        <w:pStyle w:val="Tekstpodstawowy"/>
        <w:spacing w:line="259" w:lineRule="auto"/>
        <w:ind w:left="116" w:right="110"/>
      </w:pPr>
    </w:p>
    <w:p w14:paraId="2E39AB68" w14:textId="716E9E4F" w:rsidR="00463994" w:rsidRPr="00C4543D" w:rsidRDefault="00463994" w:rsidP="00463994">
      <w:pPr>
        <w:spacing w:after="100" w:line="276" w:lineRule="auto"/>
        <w:ind w:firstLine="142"/>
        <w:jc w:val="both"/>
      </w:pPr>
      <w:bookmarkStart w:id="2" w:name="_Hlk114204714"/>
      <w:r w:rsidRPr="00C4543D">
        <w:rPr>
          <w:spacing w:val="-6"/>
        </w:rPr>
        <w:t xml:space="preserve">Celem głównym realizacji przedsięwzięcia jest </w:t>
      </w:r>
      <w:r w:rsidRPr="00C4543D">
        <w:rPr>
          <w:b/>
          <w:bCs/>
          <w:spacing w:val="-6"/>
        </w:rPr>
        <w:t>Kompleksowa zmiana sposobu ogrzewania</w:t>
      </w:r>
      <w:r w:rsidRPr="00C4543D">
        <w:rPr>
          <w:b/>
          <w:bCs/>
        </w:rPr>
        <w:t xml:space="preserve"> obiektów użyteczności publicznej stosując źródła energii nisko i zeroemisyjnej</w:t>
      </w:r>
      <w:r w:rsidR="0030284C">
        <w:rPr>
          <w:b/>
          <w:bCs/>
        </w:rPr>
        <w:t xml:space="preserve"> – Etap I,</w:t>
      </w:r>
      <w:r w:rsidRPr="00C4543D">
        <w:rPr>
          <w:b/>
          <w:bCs/>
        </w:rPr>
        <w:t xml:space="preserve"> </w:t>
      </w:r>
      <w:r w:rsidRPr="00C4543D">
        <w:t>poprzez:</w:t>
      </w:r>
    </w:p>
    <w:p w14:paraId="75719104" w14:textId="5C9A1A7E" w:rsidR="00463994" w:rsidRPr="0094586E" w:rsidRDefault="002F5F13" w:rsidP="00463994">
      <w:pPr>
        <w:pStyle w:val="Akapitzlist"/>
        <w:widowControl/>
        <w:numPr>
          <w:ilvl w:val="0"/>
          <w:numId w:val="42"/>
        </w:numPr>
        <w:autoSpaceDE/>
        <w:autoSpaceDN/>
        <w:spacing w:line="276" w:lineRule="auto"/>
        <w:ind w:left="709" w:hanging="283"/>
        <w:contextualSpacing/>
      </w:pPr>
      <w:r w:rsidRPr="0094586E">
        <w:t>Z</w:t>
      </w:r>
      <w:r w:rsidR="00463994" w:rsidRPr="0094586E">
        <w:t>mianę systemu wytwarzania ciepła dla potrzeb centralnego ogrzewania,</w:t>
      </w:r>
    </w:p>
    <w:p w14:paraId="20D5374C" w14:textId="0F386832" w:rsidR="00463994" w:rsidRPr="0094586E" w:rsidRDefault="002F5F13" w:rsidP="00463994">
      <w:pPr>
        <w:pStyle w:val="Akapitzlist"/>
        <w:widowControl/>
        <w:numPr>
          <w:ilvl w:val="0"/>
          <w:numId w:val="42"/>
        </w:numPr>
        <w:autoSpaceDE/>
        <w:autoSpaceDN/>
        <w:spacing w:line="276" w:lineRule="auto"/>
        <w:ind w:left="709" w:hanging="283"/>
        <w:contextualSpacing/>
      </w:pPr>
      <w:r w:rsidRPr="0094586E">
        <w:t>M</w:t>
      </w:r>
      <w:r w:rsidR="00463994" w:rsidRPr="0094586E">
        <w:t xml:space="preserve">odernizację wentylacji mechanicznych w salach gimnastycznych Zespołu Szkół Nr 1 </w:t>
      </w:r>
      <w:r w:rsidR="00463994" w:rsidRPr="0094586E">
        <w:br/>
        <w:t>w Godzieszach Wielkich w oparciu o sprężarkowe pompy ciepła  z opcją chłodu,</w:t>
      </w:r>
    </w:p>
    <w:p w14:paraId="2EB7275E" w14:textId="23BB58C2" w:rsidR="00463994" w:rsidRPr="0094586E" w:rsidRDefault="002F5F13" w:rsidP="00463994">
      <w:pPr>
        <w:pStyle w:val="Akapitzlist"/>
        <w:widowControl/>
        <w:numPr>
          <w:ilvl w:val="0"/>
          <w:numId w:val="42"/>
        </w:numPr>
        <w:autoSpaceDE/>
        <w:autoSpaceDN/>
        <w:spacing w:line="276" w:lineRule="auto"/>
        <w:ind w:left="709" w:hanging="283"/>
        <w:contextualSpacing/>
      </w:pPr>
      <w:r w:rsidRPr="0094586E">
        <w:t>B</w:t>
      </w:r>
      <w:r w:rsidR="00463994" w:rsidRPr="0094586E">
        <w:t>udowę instalacji fotowoltaicznych,</w:t>
      </w:r>
    </w:p>
    <w:p w14:paraId="436E02F0" w14:textId="33A07753" w:rsidR="00463994" w:rsidRPr="00497CB1" w:rsidRDefault="002F5F13" w:rsidP="00463994">
      <w:pPr>
        <w:pStyle w:val="Akapitzlist"/>
        <w:widowControl/>
        <w:numPr>
          <w:ilvl w:val="0"/>
          <w:numId w:val="42"/>
        </w:numPr>
        <w:autoSpaceDE/>
        <w:autoSpaceDN/>
        <w:spacing w:after="100" w:line="276" w:lineRule="auto"/>
        <w:ind w:left="709" w:hanging="284"/>
      </w:pPr>
      <w:r>
        <w:t>O</w:t>
      </w:r>
      <w:r w:rsidR="00463994" w:rsidRPr="00497CB1">
        <w:t xml:space="preserve">graniczenie zużycia energii elektrycznej przez instalację oświetleniową w obiektach Zespołu Szkół Nr 1 poprzez wymianę części opraw. </w:t>
      </w:r>
    </w:p>
    <w:p w14:paraId="6E737718" w14:textId="77777777" w:rsidR="00463994" w:rsidRPr="008F287D" w:rsidRDefault="00463994" w:rsidP="002F5F13">
      <w:pPr>
        <w:widowControl/>
        <w:autoSpaceDE/>
        <w:autoSpaceDN/>
        <w:spacing w:line="276" w:lineRule="auto"/>
        <w:contextualSpacing/>
      </w:pPr>
      <w:r w:rsidRPr="008F287D">
        <w:t xml:space="preserve">Przedmiotem zamówienia jest  </w:t>
      </w:r>
    </w:p>
    <w:p w14:paraId="5EACBF9D" w14:textId="77777777" w:rsidR="00463994" w:rsidRDefault="00463994" w:rsidP="00463994">
      <w:pPr>
        <w:pStyle w:val="Akapitzlist"/>
        <w:widowControl/>
        <w:numPr>
          <w:ilvl w:val="0"/>
          <w:numId w:val="43"/>
        </w:numPr>
        <w:autoSpaceDE/>
        <w:autoSpaceDN/>
        <w:spacing w:line="276" w:lineRule="auto"/>
        <w:ind w:hanging="294"/>
        <w:contextualSpacing/>
      </w:pPr>
      <w:r>
        <w:t>wykonanie kompletnej</w:t>
      </w:r>
      <w:r w:rsidRPr="00C4543D">
        <w:t xml:space="preserve"> </w:t>
      </w:r>
      <w:r>
        <w:t>dokumentacji projektowej wraz</w:t>
      </w:r>
      <w:r w:rsidRPr="00C4543D">
        <w:t xml:space="preserve"> z niezbędnymi uzgodnieniami dla </w:t>
      </w:r>
      <w:r>
        <w:t>powyższych zadań i uzyskaniem pozwolenia na budowę/zgłoszenia robót,</w:t>
      </w:r>
    </w:p>
    <w:p w14:paraId="243FD975" w14:textId="77777777" w:rsidR="00463994" w:rsidRDefault="00463994" w:rsidP="00463994">
      <w:pPr>
        <w:pStyle w:val="Akapitzlist"/>
        <w:widowControl/>
        <w:numPr>
          <w:ilvl w:val="0"/>
          <w:numId w:val="43"/>
        </w:numPr>
        <w:autoSpaceDE/>
        <w:autoSpaceDN/>
        <w:spacing w:line="276" w:lineRule="auto"/>
        <w:ind w:hanging="294"/>
        <w:contextualSpacing/>
      </w:pPr>
      <w:r>
        <w:t>wykonanie na jej podstawie robót</w:t>
      </w:r>
      <w:r w:rsidRPr="00497CB1">
        <w:t xml:space="preserve"> budowlanych </w:t>
      </w:r>
      <w:r w:rsidRPr="004C5EED">
        <w:t>i instalacji</w:t>
      </w:r>
      <w:r w:rsidRPr="00497CB1">
        <w:t>,</w:t>
      </w:r>
    </w:p>
    <w:p w14:paraId="408614CD" w14:textId="77777777" w:rsidR="00463994" w:rsidRDefault="00463994" w:rsidP="00463994">
      <w:pPr>
        <w:pStyle w:val="Akapitzlist"/>
        <w:widowControl/>
        <w:numPr>
          <w:ilvl w:val="0"/>
          <w:numId w:val="43"/>
        </w:numPr>
        <w:autoSpaceDE/>
        <w:autoSpaceDN/>
        <w:spacing w:line="276" w:lineRule="auto"/>
        <w:ind w:hanging="294"/>
        <w:contextualSpacing/>
      </w:pPr>
      <w:r>
        <w:t>przeprowadzenie odbiorów i uzyskanie decyzji</w:t>
      </w:r>
      <w:r w:rsidRPr="00497CB1">
        <w:t xml:space="preserve"> o pozwoleniu na użytkowanie w</w:t>
      </w:r>
      <w:r>
        <w:t>ykonanych instalacji i obiektów,</w:t>
      </w:r>
    </w:p>
    <w:p w14:paraId="72D8D842" w14:textId="77777777" w:rsidR="00463994" w:rsidRPr="00497CB1" w:rsidRDefault="00463994" w:rsidP="00463994">
      <w:pPr>
        <w:pStyle w:val="Akapitzlist"/>
        <w:widowControl/>
        <w:numPr>
          <w:ilvl w:val="0"/>
          <w:numId w:val="43"/>
        </w:numPr>
        <w:autoSpaceDE/>
        <w:autoSpaceDN/>
        <w:spacing w:after="100" w:line="276" w:lineRule="auto"/>
        <w:ind w:hanging="295"/>
      </w:pPr>
      <w:r w:rsidRPr="00497CB1">
        <w:t xml:space="preserve">udzielenie gwarancji oraz zapewnienie serwisu powykonawczego instalacji i urządzeń.  </w:t>
      </w:r>
    </w:p>
    <w:p w14:paraId="03ED4960" w14:textId="77777777" w:rsidR="00463994" w:rsidRPr="00C4543D" w:rsidRDefault="00463994" w:rsidP="00463994">
      <w:pPr>
        <w:spacing w:line="276" w:lineRule="auto"/>
        <w:ind w:firstLine="142"/>
        <w:jc w:val="both"/>
      </w:pPr>
      <w:r w:rsidRPr="00C4543D">
        <w:t xml:space="preserve">Niniejsze zamówienie obejmuje: </w:t>
      </w:r>
    </w:p>
    <w:p w14:paraId="4124A2D8" w14:textId="77777777" w:rsidR="00463994" w:rsidRDefault="00463994" w:rsidP="00463994">
      <w:pPr>
        <w:pStyle w:val="Akapitzlist"/>
        <w:widowControl/>
        <w:numPr>
          <w:ilvl w:val="0"/>
          <w:numId w:val="45"/>
        </w:numPr>
        <w:autoSpaceDE/>
        <w:autoSpaceDN/>
        <w:spacing w:line="276" w:lineRule="auto"/>
        <w:ind w:hanging="294"/>
        <w:contextualSpacing/>
      </w:pPr>
      <w:r w:rsidRPr="00497CB1">
        <w:t>niezbędne inwenta</w:t>
      </w:r>
      <w:r>
        <w:t>ryzacje, ekspertyzy techniczne,</w:t>
      </w:r>
    </w:p>
    <w:p w14:paraId="3588106F" w14:textId="77777777" w:rsidR="00463994" w:rsidRDefault="00463994" w:rsidP="00463994">
      <w:pPr>
        <w:pStyle w:val="Akapitzlist"/>
        <w:widowControl/>
        <w:numPr>
          <w:ilvl w:val="0"/>
          <w:numId w:val="45"/>
        </w:numPr>
        <w:autoSpaceDE/>
        <w:autoSpaceDN/>
        <w:spacing w:line="276" w:lineRule="auto"/>
        <w:ind w:hanging="294"/>
        <w:contextualSpacing/>
      </w:pPr>
      <w:r>
        <w:t>uzyskanie wynikających z przepisów opinii, uzgodnień, pozwoleń</w:t>
      </w:r>
      <w:r w:rsidRPr="00497CB1">
        <w:t xml:space="preserve"> administracyjnych, decyzji, </w:t>
      </w:r>
      <w:r w:rsidRPr="00497CB1">
        <w:rPr>
          <w:spacing w:val="-4"/>
        </w:rPr>
        <w:t>zgód i zatwierdzeń oraz odstępstw od obowiązujących przepisów jeżeli zajdzie taka</w:t>
      </w:r>
      <w:r>
        <w:t xml:space="preserve">  konieczność;</w:t>
      </w:r>
    </w:p>
    <w:p w14:paraId="3FEB559B" w14:textId="77777777" w:rsidR="00463994" w:rsidRDefault="00463994" w:rsidP="00463994">
      <w:pPr>
        <w:pStyle w:val="Akapitzlist"/>
        <w:widowControl/>
        <w:numPr>
          <w:ilvl w:val="0"/>
          <w:numId w:val="45"/>
        </w:numPr>
        <w:autoSpaceDE/>
        <w:autoSpaceDN/>
        <w:spacing w:line="276" w:lineRule="auto"/>
        <w:ind w:hanging="294"/>
        <w:contextualSpacing/>
      </w:pPr>
      <w:r w:rsidRPr="00497CB1">
        <w:rPr>
          <w:spacing w:val="-2"/>
        </w:rPr>
        <w:t>uzgodnienia z rzeczoznawcami BHP, Sanepid, p.poż., ochrony środowiska oraz inne</w:t>
      </w:r>
      <w:r w:rsidRPr="00497CB1">
        <w:t xml:space="preserve"> wymagane przepisami; </w:t>
      </w:r>
    </w:p>
    <w:p w14:paraId="423FE8A3" w14:textId="77777777" w:rsidR="00463994" w:rsidRDefault="00463994" w:rsidP="00463994">
      <w:pPr>
        <w:pStyle w:val="Akapitzlist"/>
        <w:widowControl/>
        <w:numPr>
          <w:ilvl w:val="0"/>
          <w:numId w:val="45"/>
        </w:numPr>
        <w:autoSpaceDE/>
        <w:autoSpaceDN/>
        <w:spacing w:line="276" w:lineRule="auto"/>
        <w:ind w:hanging="294"/>
        <w:contextualSpacing/>
      </w:pPr>
      <w:r w:rsidRPr="00497CB1">
        <w:lastRenderedPageBreak/>
        <w:t>sporządzenie niezbęd</w:t>
      </w:r>
      <w:r>
        <w:t>nych pozostałych projektów np. organizacji</w:t>
      </w:r>
      <w:r w:rsidRPr="00497CB1">
        <w:t xml:space="preserve"> ruchu na czas prowadzenia robót, </w:t>
      </w:r>
      <w:r w:rsidRPr="00632E1B">
        <w:rPr>
          <w:spacing w:val="-4"/>
        </w:rPr>
        <w:t>projekty warsztatowe oraz inne, jak również przeprowadzenie wymaganych badań,</w:t>
      </w:r>
      <w:r>
        <w:t xml:space="preserve"> sprawdzeń, pomiarów </w:t>
      </w:r>
      <w:r w:rsidRPr="00497CB1">
        <w:t>itd.</w:t>
      </w:r>
      <w:r>
        <w:t>, niezbędnych dla należytego wykonania przedmiotu</w:t>
      </w:r>
      <w:r w:rsidRPr="00497CB1">
        <w:t xml:space="preserve"> zamówieni</w:t>
      </w:r>
      <w:r>
        <w:t xml:space="preserve">a, </w:t>
      </w:r>
      <w:r>
        <w:br/>
      </w:r>
      <w:r w:rsidRPr="00497CB1">
        <w:t>o ile nie były one wykonane w zakresie projektów budowlanych</w:t>
      </w:r>
      <w:r>
        <w:t>,</w:t>
      </w:r>
      <w:r w:rsidRPr="004C5EED">
        <w:t xml:space="preserve"> </w:t>
      </w:r>
    </w:p>
    <w:p w14:paraId="28CC7A13" w14:textId="77777777" w:rsidR="00463994" w:rsidRPr="004C5EED" w:rsidRDefault="00463994" w:rsidP="00463994">
      <w:pPr>
        <w:pStyle w:val="Akapitzlist"/>
        <w:widowControl/>
        <w:numPr>
          <w:ilvl w:val="0"/>
          <w:numId w:val="45"/>
        </w:numPr>
        <w:autoSpaceDE/>
        <w:autoSpaceDN/>
        <w:spacing w:line="276" w:lineRule="auto"/>
        <w:ind w:hanging="294"/>
        <w:contextualSpacing/>
      </w:pPr>
      <w:r>
        <w:t>wykonanie pełnobranżowej</w:t>
      </w:r>
      <w:r w:rsidRPr="00497CB1">
        <w:t xml:space="preserve"> dokumentacji projektowych</w:t>
      </w:r>
      <w:r>
        <w:t xml:space="preserve"> tj.</w:t>
      </w:r>
      <w:r w:rsidRPr="00497CB1">
        <w:t xml:space="preserve"> projektów</w:t>
      </w:r>
      <w:r>
        <w:t xml:space="preserve"> </w:t>
      </w:r>
      <w:r w:rsidRPr="00497CB1">
        <w:t xml:space="preserve">budowlanych, technicznych </w:t>
      </w:r>
      <w:r>
        <w:t>wymaganych przy realizacji inwestycji</w:t>
      </w:r>
      <w:r w:rsidRPr="00497CB1">
        <w:t xml:space="preserve">, </w:t>
      </w:r>
    </w:p>
    <w:p w14:paraId="477401F8" w14:textId="77777777" w:rsidR="00463994" w:rsidRDefault="00463994" w:rsidP="00463994">
      <w:pPr>
        <w:pStyle w:val="Akapitzlist"/>
        <w:widowControl/>
        <w:numPr>
          <w:ilvl w:val="0"/>
          <w:numId w:val="45"/>
        </w:numPr>
        <w:autoSpaceDE/>
        <w:autoSpaceDN/>
        <w:spacing w:line="276" w:lineRule="auto"/>
        <w:ind w:hanging="294"/>
        <w:contextualSpacing/>
      </w:pPr>
      <w:r>
        <w:t>zestawień materiałów,</w:t>
      </w:r>
    </w:p>
    <w:p w14:paraId="487C637B" w14:textId="77777777" w:rsidR="00463994" w:rsidRDefault="00463994" w:rsidP="00463994">
      <w:pPr>
        <w:pStyle w:val="Akapitzlist"/>
        <w:widowControl/>
        <w:numPr>
          <w:ilvl w:val="0"/>
          <w:numId w:val="45"/>
        </w:numPr>
        <w:autoSpaceDE/>
        <w:autoSpaceDN/>
        <w:spacing w:line="276" w:lineRule="auto"/>
        <w:ind w:hanging="294"/>
        <w:contextualSpacing/>
      </w:pPr>
      <w:r w:rsidRPr="00632E1B">
        <w:t>sprawowanie nadzoru a</w:t>
      </w:r>
      <w:r>
        <w:t>utorskiego,</w:t>
      </w:r>
    </w:p>
    <w:p w14:paraId="67013E19" w14:textId="77777777" w:rsidR="00463994" w:rsidRDefault="00463994" w:rsidP="00463994">
      <w:pPr>
        <w:pStyle w:val="Akapitzlist"/>
        <w:widowControl/>
        <w:numPr>
          <w:ilvl w:val="0"/>
          <w:numId w:val="45"/>
        </w:numPr>
        <w:autoSpaceDE/>
        <w:autoSpaceDN/>
        <w:spacing w:line="276" w:lineRule="auto"/>
        <w:ind w:hanging="294"/>
        <w:contextualSpacing/>
      </w:pPr>
      <w:r w:rsidRPr="00632E1B">
        <w:t xml:space="preserve">przygotowanie dokumentacji powykonawczych, </w:t>
      </w:r>
    </w:p>
    <w:p w14:paraId="35B82BCF" w14:textId="77777777" w:rsidR="00463994" w:rsidRPr="00632E1B" w:rsidRDefault="00463994" w:rsidP="00463994">
      <w:pPr>
        <w:pStyle w:val="Akapitzlist"/>
        <w:widowControl/>
        <w:numPr>
          <w:ilvl w:val="0"/>
          <w:numId w:val="45"/>
        </w:numPr>
        <w:autoSpaceDE/>
        <w:autoSpaceDN/>
        <w:spacing w:after="100" w:line="276" w:lineRule="auto"/>
        <w:ind w:hanging="295"/>
      </w:pPr>
      <w:r w:rsidRPr="00632E1B">
        <w:t>przeprowadzenie odbiorów</w:t>
      </w:r>
      <w:r>
        <w:t xml:space="preserve"> i szkoleń z zakresu obsługi urządzeń</w:t>
      </w:r>
      <w:r w:rsidRPr="00632E1B">
        <w:t xml:space="preserve"> oraz uzysk</w:t>
      </w:r>
      <w:r>
        <w:t>anie pozwolenia na użytkowanie.</w:t>
      </w:r>
    </w:p>
    <w:p w14:paraId="75465604" w14:textId="5E9F8770" w:rsidR="009078C8" w:rsidRDefault="009078C8" w:rsidP="002A0CB4">
      <w:pPr>
        <w:pStyle w:val="Tekstpodstawowy"/>
        <w:spacing w:line="259" w:lineRule="auto"/>
        <w:ind w:left="0" w:right="110"/>
        <w:rPr>
          <w:spacing w:val="-7"/>
        </w:rPr>
      </w:pPr>
    </w:p>
    <w:p w14:paraId="291BAF67" w14:textId="6C5CAFA6" w:rsidR="002C2A87" w:rsidRPr="002F5F13" w:rsidRDefault="002C2A87" w:rsidP="00463290">
      <w:pPr>
        <w:pStyle w:val="Tekstpodstawowy"/>
        <w:spacing w:line="259" w:lineRule="auto"/>
        <w:ind w:left="567" w:right="110" w:hanging="436"/>
        <w:rPr>
          <w:b/>
          <w:bCs/>
          <w:spacing w:val="-7"/>
        </w:rPr>
      </w:pPr>
      <w:r w:rsidRPr="002F5F13">
        <w:rPr>
          <w:b/>
          <w:bCs/>
          <w:spacing w:val="-7"/>
        </w:rPr>
        <w:t>Uwaga!</w:t>
      </w:r>
    </w:p>
    <w:p w14:paraId="5D4E229C" w14:textId="0CDCA344" w:rsidR="002E3316" w:rsidRDefault="002E3316" w:rsidP="002C2A87">
      <w:pPr>
        <w:pStyle w:val="Tekstpodstawowy"/>
        <w:spacing w:line="259" w:lineRule="auto"/>
        <w:ind w:left="142" w:right="110"/>
        <w:rPr>
          <w:b/>
          <w:bCs/>
          <w:spacing w:val="-7"/>
        </w:rPr>
      </w:pPr>
      <w:r w:rsidRPr="00A2451E">
        <w:rPr>
          <w:b/>
          <w:bCs/>
          <w:spacing w:val="-7"/>
        </w:rPr>
        <w:t>Zamawiający wymaga, aby w trakcie prowadzenia robót budowlano-montażowych Wykonawca zapewnił prawidłowe funkcjonowanie istniejących budynków</w:t>
      </w:r>
      <w:r w:rsidR="008A08C4">
        <w:rPr>
          <w:b/>
          <w:bCs/>
          <w:spacing w:val="-7"/>
        </w:rPr>
        <w:t>, w szczególności w zakresie ogrzewania</w:t>
      </w:r>
      <w:r w:rsidRPr="00A2451E">
        <w:rPr>
          <w:b/>
          <w:bCs/>
          <w:spacing w:val="-7"/>
        </w:rPr>
        <w:t>.</w:t>
      </w:r>
    </w:p>
    <w:p w14:paraId="3ACB66D8" w14:textId="21BFFCB3" w:rsidR="002C2A87" w:rsidRPr="002F5F13" w:rsidRDefault="002C2A87" w:rsidP="002C2A87">
      <w:pPr>
        <w:pStyle w:val="Tekstpodstawowy"/>
        <w:spacing w:line="259" w:lineRule="auto"/>
        <w:ind w:left="142" w:right="110"/>
        <w:rPr>
          <w:b/>
          <w:bCs/>
          <w:spacing w:val="-7"/>
        </w:rPr>
      </w:pPr>
      <w:r w:rsidRPr="002F5F13">
        <w:rPr>
          <w:b/>
          <w:bCs/>
          <w:spacing w:val="-7"/>
        </w:rPr>
        <w:t xml:space="preserve">Wszystkie prace związane z realizacją przedmiotu zamówienia muszą być prowadzone w sposób zapewniający </w:t>
      </w:r>
      <w:r w:rsidR="002F5F13">
        <w:rPr>
          <w:b/>
          <w:bCs/>
          <w:spacing w:val="-7"/>
        </w:rPr>
        <w:t xml:space="preserve">bezpieczeństwo uczniów, kadry pedagogicznej oraz pracowników Zespołu Szkół Nr 1 </w:t>
      </w:r>
      <w:r w:rsidR="002F5F13">
        <w:rPr>
          <w:b/>
          <w:bCs/>
          <w:spacing w:val="-7"/>
        </w:rPr>
        <w:br/>
        <w:t>w Godzieszach Wielkich</w:t>
      </w:r>
      <w:r w:rsidRPr="002F5F13">
        <w:rPr>
          <w:b/>
          <w:bCs/>
          <w:spacing w:val="-7"/>
        </w:rPr>
        <w:t>.</w:t>
      </w:r>
    </w:p>
    <w:bookmarkEnd w:id="2"/>
    <w:p w14:paraId="7B70A08D" w14:textId="7300EE6E" w:rsidR="002F5F13" w:rsidRDefault="00055FE6" w:rsidP="002A0CB4">
      <w:pPr>
        <w:pStyle w:val="Tekstpodstawowy"/>
        <w:spacing w:before="159" w:line="259" w:lineRule="auto"/>
        <w:ind w:left="116" w:right="117" w:firstLine="14"/>
      </w:pPr>
      <w:r w:rsidRPr="002F5F13">
        <w:t>Szczegółowy opis i zakres prac projektowych i robót budowlanych przedstawiony został w załączniku nr 6 do niniejszej SWZ - Program</w:t>
      </w:r>
      <w:r w:rsidR="00E94E5E">
        <w:t>ie</w:t>
      </w:r>
      <w:r w:rsidRPr="002F5F13">
        <w:t xml:space="preserve"> Funkcjonalno-Użytkowy</w:t>
      </w:r>
      <w:r w:rsidR="00E94E5E">
        <w:t>m</w:t>
      </w:r>
      <w:r w:rsidRPr="002F5F13">
        <w:t xml:space="preserve"> (zwanym dalej „PFU”).</w:t>
      </w:r>
    </w:p>
    <w:p w14:paraId="370A67EB" w14:textId="77777777" w:rsidR="002A0CB4" w:rsidRPr="002F5F13" w:rsidRDefault="002A0CB4" w:rsidP="002A0CB4">
      <w:pPr>
        <w:pStyle w:val="Tekstpodstawowy"/>
        <w:spacing w:before="159" w:line="259" w:lineRule="auto"/>
        <w:ind w:left="116" w:right="117" w:firstLine="14"/>
      </w:pPr>
    </w:p>
    <w:p w14:paraId="4B198521" w14:textId="77777777" w:rsidR="009078C8" w:rsidRPr="00FA5D8D" w:rsidRDefault="00055FE6">
      <w:pPr>
        <w:pStyle w:val="Nagwek21"/>
        <w:spacing w:before="163" w:line="250" w:lineRule="exact"/>
      </w:pPr>
      <w:r w:rsidRPr="00FA5D8D">
        <w:t>Kody CPV</w:t>
      </w:r>
    </w:p>
    <w:p w14:paraId="2D152525" w14:textId="67576128" w:rsidR="009078C8" w:rsidRDefault="00055FE6">
      <w:pPr>
        <w:pStyle w:val="Tekstpodstawowy"/>
        <w:spacing w:line="250" w:lineRule="exact"/>
        <w:ind w:left="116"/>
        <w:jc w:val="left"/>
      </w:pPr>
      <w:r w:rsidRPr="00FA5D8D">
        <w:t>45000000-7 Roboty budowlane</w:t>
      </w:r>
    </w:p>
    <w:p w14:paraId="1E371778" w14:textId="3F424487" w:rsidR="00FA5D8D" w:rsidRDefault="00FA5D8D">
      <w:pPr>
        <w:pStyle w:val="Tekstpodstawowy"/>
        <w:spacing w:line="250" w:lineRule="exact"/>
        <w:ind w:left="116"/>
        <w:jc w:val="left"/>
      </w:pPr>
      <w:r>
        <w:t>71200000-0 Usługi architektoniczne i podobne</w:t>
      </w:r>
    </w:p>
    <w:p w14:paraId="6C4BB7DF" w14:textId="366D03D1" w:rsidR="00FA5D8D" w:rsidRDefault="00FA5D8D">
      <w:pPr>
        <w:pStyle w:val="Tekstpodstawowy"/>
        <w:spacing w:line="250" w:lineRule="exact"/>
        <w:ind w:left="116"/>
        <w:jc w:val="left"/>
      </w:pPr>
      <w:r>
        <w:t>71300000-1 Usługi inżynieryjne</w:t>
      </w:r>
    </w:p>
    <w:p w14:paraId="0F382B17" w14:textId="55D8EFF4" w:rsidR="00FA5D8D" w:rsidRPr="00FA5D8D" w:rsidRDefault="00FA5D8D">
      <w:pPr>
        <w:pStyle w:val="Tekstpodstawowy"/>
        <w:spacing w:line="250" w:lineRule="exact"/>
        <w:ind w:left="116"/>
        <w:jc w:val="left"/>
      </w:pPr>
      <w:r>
        <w:t>71314100-3 Usługi elektryczne</w:t>
      </w:r>
    </w:p>
    <w:p w14:paraId="6B8257E2" w14:textId="5CC75D69" w:rsidR="009078C8" w:rsidRDefault="00055FE6">
      <w:pPr>
        <w:pStyle w:val="Tekstpodstawowy"/>
        <w:ind w:left="116" w:right="4049"/>
        <w:jc w:val="left"/>
      </w:pPr>
      <w:r w:rsidRPr="00FA5D8D">
        <w:t xml:space="preserve">71320000-7 Usługi inżynierskie w zakresie projektowania </w:t>
      </w:r>
    </w:p>
    <w:p w14:paraId="02726A19" w14:textId="2057F570" w:rsidR="009078C8" w:rsidRDefault="00FA5D8D">
      <w:pPr>
        <w:pStyle w:val="Tekstpodstawowy"/>
        <w:spacing w:before="8"/>
        <w:ind w:left="0"/>
        <w:jc w:val="left"/>
        <w:rPr>
          <w:szCs w:val="24"/>
        </w:rPr>
      </w:pPr>
      <w:r>
        <w:rPr>
          <w:sz w:val="21"/>
        </w:rPr>
        <w:t xml:space="preserve"> </w:t>
      </w:r>
      <w:r w:rsidRPr="00FA5D8D">
        <w:rPr>
          <w:szCs w:val="24"/>
        </w:rPr>
        <w:t xml:space="preserve"> 45</w:t>
      </w:r>
      <w:r>
        <w:rPr>
          <w:szCs w:val="24"/>
        </w:rPr>
        <w:t>321000-3 Izolacja cieplna</w:t>
      </w:r>
    </w:p>
    <w:p w14:paraId="696F925E" w14:textId="65B65891" w:rsidR="00FA5D8D" w:rsidRDefault="00FA5D8D">
      <w:pPr>
        <w:pStyle w:val="Tekstpodstawowy"/>
        <w:spacing w:before="8"/>
        <w:ind w:left="0"/>
        <w:jc w:val="left"/>
        <w:rPr>
          <w:szCs w:val="24"/>
        </w:rPr>
      </w:pPr>
      <w:r>
        <w:rPr>
          <w:szCs w:val="24"/>
        </w:rPr>
        <w:t xml:space="preserve">  71321000-4 Usługi inżynierii projektowej dla mechanicznych i elektrycznych instalacji budowlanych</w:t>
      </w:r>
    </w:p>
    <w:p w14:paraId="1F70AF82" w14:textId="27284E20" w:rsidR="00FA5D8D" w:rsidRDefault="00FA5D8D">
      <w:pPr>
        <w:pStyle w:val="Tekstpodstawowy"/>
        <w:spacing w:before="8"/>
        <w:ind w:left="0"/>
        <w:jc w:val="left"/>
        <w:rPr>
          <w:szCs w:val="24"/>
        </w:rPr>
      </w:pPr>
      <w:r>
        <w:rPr>
          <w:szCs w:val="24"/>
        </w:rPr>
        <w:t xml:space="preserve">  71323100-9 Usługi projektowania systemów zasilania energią elektryczną</w:t>
      </w:r>
    </w:p>
    <w:p w14:paraId="5049FA27" w14:textId="1B5F71FD" w:rsidR="00FA5D8D" w:rsidRDefault="00FA5D8D">
      <w:pPr>
        <w:pStyle w:val="Tekstpodstawowy"/>
        <w:spacing w:before="8"/>
        <w:ind w:left="0"/>
        <w:jc w:val="left"/>
        <w:rPr>
          <w:szCs w:val="24"/>
        </w:rPr>
      </w:pPr>
      <w:r>
        <w:rPr>
          <w:szCs w:val="24"/>
        </w:rPr>
        <w:t xml:space="preserve">  71326000-9 Dodatkowe usługi budowlane</w:t>
      </w:r>
    </w:p>
    <w:p w14:paraId="37A4AA50" w14:textId="7C3495AB" w:rsidR="00FA5D8D" w:rsidRDefault="00FA5D8D">
      <w:pPr>
        <w:pStyle w:val="Tekstpodstawowy"/>
        <w:spacing w:before="8"/>
        <w:ind w:left="0"/>
        <w:jc w:val="left"/>
        <w:rPr>
          <w:szCs w:val="24"/>
        </w:rPr>
      </w:pPr>
      <w:r>
        <w:rPr>
          <w:szCs w:val="24"/>
        </w:rPr>
        <w:t xml:space="preserve">  71334000-8 Mechaniczne i elektryczne usługi inżynieryjne</w:t>
      </w:r>
    </w:p>
    <w:p w14:paraId="184659BE" w14:textId="70C5C0E8" w:rsidR="00FA5D8D" w:rsidRDefault="00FA5D8D">
      <w:pPr>
        <w:pStyle w:val="Tekstpodstawowy"/>
        <w:spacing w:before="8"/>
        <w:ind w:left="0"/>
        <w:jc w:val="left"/>
        <w:rPr>
          <w:szCs w:val="24"/>
        </w:rPr>
      </w:pPr>
      <w:r>
        <w:rPr>
          <w:szCs w:val="24"/>
        </w:rPr>
        <w:t xml:space="preserve">  44112410-5 Konstrukcje dachowe</w:t>
      </w:r>
    </w:p>
    <w:p w14:paraId="6D866B28" w14:textId="42B291E3" w:rsidR="00FA5D8D" w:rsidRDefault="00FA5D8D">
      <w:pPr>
        <w:pStyle w:val="Tekstpodstawowy"/>
        <w:spacing w:before="8"/>
        <w:ind w:left="0"/>
        <w:jc w:val="left"/>
        <w:rPr>
          <w:sz w:val="21"/>
        </w:rPr>
      </w:pPr>
      <w:r>
        <w:rPr>
          <w:szCs w:val="24"/>
        </w:rPr>
        <w:t xml:space="preserve">  45450000-6 Roboty budowlane wykończeniowe, pozostałe</w:t>
      </w:r>
    </w:p>
    <w:p w14:paraId="31C9698B" w14:textId="77777777" w:rsidR="00FA5D8D" w:rsidRDefault="00FA5D8D">
      <w:pPr>
        <w:pStyle w:val="Tekstpodstawowy"/>
        <w:spacing w:before="8"/>
        <w:ind w:left="0"/>
        <w:jc w:val="left"/>
        <w:rPr>
          <w:sz w:val="21"/>
        </w:rPr>
      </w:pPr>
    </w:p>
    <w:p w14:paraId="7A5CF142" w14:textId="25416236" w:rsidR="009078C8" w:rsidRDefault="00055FE6" w:rsidP="00203D52">
      <w:pPr>
        <w:pStyle w:val="Tekstpodstawowy"/>
        <w:spacing w:before="1"/>
        <w:ind w:left="116" w:right="112"/>
      </w:pPr>
      <w:r>
        <w:t xml:space="preserve">Wykonawca zobowiązany będzie do zrealizowania zamówienia na warunkach i zasadach określonych we wzorze Umowy, uwzględniającym wymagania Uchwały nr 84/2021 Rady Ministrów z dnia 1 lipca 2021 r. </w:t>
      </w:r>
      <w:r w:rsidR="00C52E1E">
        <w:t xml:space="preserve">(zmienionej uchwałą nr 176/2021 z dnia 28 grudnia 2021 r. oraz </w:t>
      </w:r>
      <w:r w:rsidR="008A64BA">
        <w:t>u</w:t>
      </w:r>
      <w:r w:rsidR="00C52E1E">
        <w:t xml:space="preserve">chwałą Rady Ministrów </w:t>
      </w:r>
      <w:r w:rsidR="008A64BA">
        <w:br/>
      </w:r>
      <w:r w:rsidR="00C52E1E">
        <w:t>nr</w:t>
      </w:r>
      <w:r w:rsidR="008A64BA">
        <w:t xml:space="preserve"> 87/2022 z dnia 26 kwietnia 2022 r.)</w:t>
      </w:r>
      <w:r w:rsidR="00C52E1E">
        <w:t xml:space="preserve"> </w:t>
      </w:r>
      <w:r>
        <w:t>w sprawie ustanowienia Rządowego Funduszu Polski Ład: Program Inwestycji Strategicznych oraz</w:t>
      </w:r>
      <w:r>
        <w:rPr>
          <w:spacing w:val="-16"/>
        </w:rPr>
        <w:t xml:space="preserve"> </w:t>
      </w:r>
      <w:r>
        <w:t>Regulaminu</w:t>
      </w:r>
      <w:r>
        <w:rPr>
          <w:spacing w:val="-14"/>
        </w:rPr>
        <w:t xml:space="preserve"> </w:t>
      </w:r>
      <w:r w:rsidR="00203D52">
        <w:rPr>
          <w:spacing w:val="-14"/>
        </w:rPr>
        <w:t>Drugiej Edycji Naboru W</w:t>
      </w:r>
      <w:r>
        <w:t>niosków</w:t>
      </w:r>
      <w:r>
        <w:rPr>
          <w:spacing w:val="-15"/>
        </w:rPr>
        <w:t xml:space="preserve"> </w:t>
      </w:r>
      <w:r>
        <w:t>o</w:t>
      </w:r>
      <w:r>
        <w:rPr>
          <w:spacing w:val="-13"/>
        </w:rPr>
        <w:t xml:space="preserve"> </w:t>
      </w:r>
      <w:r>
        <w:t>dofinansowanie</w:t>
      </w:r>
      <w:r>
        <w:rPr>
          <w:spacing w:val="-14"/>
        </w:rPr>
        <w:t xml:space="preserve"> </w:t>
      </w:r>
      <w:r w:rsidR="008A64BA">
        <w:rPr>
          <w:spacing w:val="-14"/>
        </w:rPr>
        <w:br/>
      </w:r>
      <w:r w:rsidR="00203D52">
        <w:t>z</w:t>
      </w:r>
      <w:r>
        <w:rPr>
          <w:spacing w:val="-14"/>
        </w:rPr>
        <w:t xml:space="preserve"> </w:t>
      </w:r>
      <w:r>
        <w:t>Rządowego</w:t>
      </w:r>
      <w:r>
        <w:rPr>
          <w:spacing w:val="-14"/>
        </w:rPr>
        <w:t xml:space="preserve"> </w:t>
      </w:r>
      <w:r>
        <w:t>Funduszu</w:t>
      </w:r>
      <w:r>
        <w:rPr>
          <w:spacing w:val="-14"/>
        </w:rPr>
        <w:t xml:space="preserve"> </w:t>
      </w:r>
      <w:r>
        <w:t xml:space="preserve">Polski Ład: Program Inwestycji Strategicznych, dostępnych na stronie internetowej: </w:t>
      </w:r>
      <w:hyperlink r:id="rId12" w:anchor="c21606" w:history="1">
        <w:r w:rsidR="00C52E1E" w:rsidRPr="00DB0D4C">
          <w:rPr>
            <w:rStyle w:val="Hipercze"/>
          </w:rPr>
          <w:t>https://www.bgk.pl/polski-lad/edycja-druga/#c21606</w:t>
        </w:r>
      </w:hyperlink>
      <w:r w:rsidR="00203D52">
        <w:t>.</w:t>
      </w:r>
      <w:r w:rsidR="00C52E1E">
        <w:t xml:space="preserve"> </w:t>
      </w:r>
    </w:p>
    <w:p w14:paraId="7C12C4E5" w14:textId="29332ECE" w:rsidR="00756751" w:rsidRDefault="00756751">
      <w:pPr>
        <w:pStyle w:val="Tekstpodstawowy"/>
        <w:spacing w:before="1"/>
        <w:ind w:left="0"/>
        <w:jc w:val="left"/>
      </w:pPr>
    </w:p>
    <w:p w14:paraId="2B9750B5" w14:textId="66FFE83F" w:rsidR="00B240CC" w:rsidRDefault="00B240CC">
      <w:pPr>
        <w:pStyle w:val="Tekstpodstawowy"/>
        <w:spacing w:before="1"/>
        <w:ind w:left="0"/>
        <w:jc w:val="left"/>
      </w:pPr>
    </w:p>
    <w:p w14:paraId="027DB772" w14:textId="2BF33BE0" w:rsidR="00B240CC" w:rsidRDefault="00B240CC">
      <w:pPr>
        <w:pStyle w:val="Tekstpodstawowy"/>
        <w:spacing w:before="1"/>
        <w:ind w:left="0"/>
        <w:jc w:val="left"/>
      </w:pPr>
    </w:p>
    <w:p w14:paraId="2D4CC157" w14:textId="77777777" w:rsidR="00B240CC" w:rsidRDefault="00B240CC">
      <w:pPr>
        <w:pStyle w:val="Tekstpodstawowy"/>
        <w:spacing w:before="1"/>
        <w:ind w:left="0"/>
        <w:jc w:val="left"/>
      </w:pPr>
    </w:p>
    <w:p w14:paraId="56F5080A" w14:textId="77777777" w:rsidR="009078C8" w:rsidRDefault="00055FE6">
      <w:pPr>
        <w:pStyle w:val="Akapitzlist"/>
        <w:numPr>
          <w:ilvl w:val="0"/>
          <w:numId w:val="24"/>
        </w:numPr>
        <w:tabs>
          <w:tab w:val="left" w:pos="837"/>
        </w:tabs>
        <w:spacing w:line="252" w:lineRule="exact"/>
        <w:ind w:hanging="361"/>
      </w:pPr>
      <w:r>
        <w:lastRenderedPageBreak/>
        <w:t>Wymagania ogólne:</w:t>
      </w:r>
    </w:p>
    <w:p w14:paraId="114249A4" w14:textId="31956B8D" w:rsidR="009078C8" w:rsidRDefault="004E240C">
      <w:pPr>
        <w:pStyle w:val="Akapitzlist"/>
        <w:numPr>
          <w:ilvl w:val="1"/>
          <w:numId w:val="24"/>
        </w:numPr>
        <w:tabs>
          <w:tab w:val="left" w:pos="1394"/>
        </w:tabs>
        <w:ind w:right="121"/>
      </w:pPr>
      <w:r>
        <w:t>W</w:t>
      </w:r>
      <w:r w:rsidR="00055FE6">
        <w:t xml:space="preserve">ykonawca musi zaoferować przedmiot zamówienia zgodny z wymogami </w:t>
      </w:r>
      <w:r w:rsidR="00497C79">
        <w:t>Z</w:t>
      </w:r>
      <w:r w:rsidR="00055FE6">
        <w:t>amawiającego określonymi w SWZ i jej</w:t>
      </w:r>
      <w:r w:rsidR="00055FE6">
        <w:rPr>
          <w:spacing w:val="-4"/>
        </w:rPr>
        <w:t xml:space="preserve"> </w:t>
      </w:r>
      <w:r w:rsidR="00055FE6">
        <w:t>załącznikach.</w:t>
      </w:r>
    </w:p>
    <w:p w14:paraId="370FE289" w14:textId="2F686BA0" w:rsidR="009078C8" w:rsidRDefault="004E240C">
      <w:pPr>
        <w:pStyle w:val="Akapitzlist"/>
        <w:numPr>
          <w:ilvl w:val="1"/>
          <w:numId w:val="24"/>
        </w:numPr>
        <w:tabs>
          <w:tab w:val="left" w:pos="1394"/>
        </w:tabs>
        <w:ind w:right="113"/>
      </w:pPr>
      <w:r>
        <w:t>W</w:t>
      </w:r>
      <w:r w:rsidR="00055FE6">
        <w:t>ykonawca musi zapewnić wykonanie zamówienia we wskazan</w:t>
      </w:r>
      <w:r w:rsidR="005F3A90">
        <w:t>ym</w:t>
      </w:r>
      <w:r w:rsidR="00055FE6">
        <w:t xml:space="preserve"> w rozdziale IV termin</w:t>
      </w:r>
      <w:r w:rsidR="005F3A90">
        <w:t>ie</w:t>
      </w:r>
      <w:r w:rsidR="00055FE6">
        <w:t>;</w:t>
      </w:r>
    </w:p>
    <w:p w14:paraId="77725FF5" w14:textId="3DB70C65" w:rsidR="009078C8" w:rsidRPr="00CA7CCD" w:rsidRDefault="004E240C">
      <w:pPr>
        <w:pStyle w:val="Akapitzlist"/>
        <w:numPr>
          <w:ilvl w:val="1"/>
          <w:numId w:val="24"/>
        </w:numPr>
        <w:tabs>
          <w:tab w:val="left" w:pos="1394"/>
        </w:tabs>
        <w:spacing w:before="1"/>
        <w:ind w:right="112"/>
      </w:pPr>
      <w:r w:rsidRPr="00CA7CCD">
        <w:t>W</w:t>
      </w:r>
      <w:r w:rsidR="00055FE6" w:rsidRPr="00CA7CCD">
        <w:t>ykonawca</w:t>
      </w:r>
      <w:r w:rsidR="008A236D">
        <w:t>, który złoży najkorzystniejszą ofertę</w:t>
      </w:r>
      <w:r w:rsidR="002B0D9D">
        <w:t>, przed zawarciem umowy,</w:t>
      </w:r>
      <w:r w:rsidR="00055FE6" w:rsidRPr="00CA7CCD">
        <w:t xml:space="preserve"> musi przedłożyć </w:t>
      </w:r>
      <w:r w:rsidR="00076901" w:rsidRPr="00CA7CCD">
        <w:t>kosztorys ofertowy</w:t>
      </w:r>
      <w:r w:rsidR="00055FE6" w:rsidRPr="00CA7CCD">
        <w:t>, sporządzon</w:t>
      </w:r>
      <w:r w:rsidR="005F3A90" w:rsidRPr="00CA7CCD">
        <w:t>y</w:t>
      </w:r>
      <w:r w:rsidR="00055FE6" w:rsidRPr="00CA7CCD">
        <w:t xml:space="preserve"> zgodnie z SWZ, uwzględniający wszelkie koszty, zgodnie z zapisami zawartymi w projektowanych zapisach umowy (wzór</w:t>
      </w:r>
      <w:r w:rsidR="00055FE6" w:rsidRPr="00CA7CCD">
        <w:rPr>
          <w:spacing w:val="-1"/>
        </w:rPr>
        <w:t xml:space="preserve"> </w:t>
      </w:r>
      <w:r w:rsidR="00055FE6" w:rsidRPr="00CA7CCD">
        <w:t>umowy);</w:t>
      </w:r>
    </w:p>
    <w:p w14:paraId="79D83110" w14:textId="5B2F08F7" w:rsidR="009078C8" w:rsidRDefault="004E240C">
      <w:pPr>
        <w:pStyle w:val="Akapitzlist"/>
        <w:numPr>
          <w:ilvl w:val="1"/>
          <w:numId w:val="24"/>
        </w:numPr>
        <w:tabs>
          <w:tab w:val="left" w:pos="1394"/>
        </w:tabs>
        <w:ind w:right="120"/>
      </w:pPr>
      <w:r>
        <w:t>W</w:t>
      </w:r>
      <w:r w:rsidR="00055FE6">
        <w:t>ykonawca musi zapewnić termin, sposób i zasady płatności, o których mowa w treści projektowanych postanowień umownych (wzór</w:t>
      </w:r>
      <w:r w:rsidR="00055FE6">
        <w:rPr>
          <w:spacing w:val="-2"/>
        </w:rPr>
        <w:t xml:space="preserve"> </w:t>
      </w:r>
      <w:r w:rsidR="00055FE6">
        <w:t>umowy);</w:t>
      </w:r>
    </w:p>
    <w:p w14:paraId="75DF24C7" w14:textId="73798C7D" w:rsidR="009078C8" w:rsidRDefault="004E240C">
      <w:pPr>
        <w:pStyle w:val="Akapitzlist"/>
        <w:numPr>
          <w:ilvl w:val="1"/>
          <w:numId w:val="24"/>
        </w:numPr>
        <w:tabs>
          <w:tab w:val="left" w:pos="1394"/>
        </w:tabs>
        <w:ind w:right="115"/>
      </w:pPr>
      <w:r>
        <w:t>W</w:t>
      </w:r>
      <w:r w:rsidR="00055FE6">
        <w:t xml:space="preserve">ykonawca musi zaoferować co najmniej </w:t>
      </w:r>
      <w:r w:rsidR="00A144D3">
        <w:t>3-letni okres gwarancji (okres gwarancji stanowi kryterium oceny ofert)</w:t>
      </w:r>
      <w:r w:rsidR="00055FE6">
        <w:t>;</w:t>
      </w:r>
    </w:p>
    <w:p w14:paraId="0C92CAC6" w14:textId="19124C28" w:rsidR="009078C8" w:rsidRDefault="00A144D3">
      <w:pPr>
        <w:pStyle w:val="Akapitzlist"/>
        <w:numPr>
          <w:ilvl w:val="1"/>
          <w:numId w:val="24"/>
        </w:numPr>
        <w:tabs>
          <w:tab w:val="left" w:pos="1394"/>
        </w:tabs>
        <w:spacing w:before="1"/>
        <w:ind w:right="115"/>
      </w:pPr>
      <w:r>
        <w:t>W</w:t>
      </w:r>
      <w:r w:rsidR="00055FE6">
        <w:t>arunki gwarancji (rękojmi) określone zostały również w ramach projektowanych postanowień umownych (wzór umowy).</w:t>
      </w:r>
    </w:p>
    <w:p w14:paraId="3B561DEA" w14:textId="1812228A" w:rsidR="009078C8" w:rsidRDefault="00055FE6">
      <w:pPr>
        <w:pStyle w:val="Akapitzlist"/>
        <w:numPr>
          <w:ilvl w:val="0"/>
          <w:numId w:val="24"/>
        </w:numPr>
        <w:tabs>
          <w:tab w:val="left" w:pos="837"/>
        </w:tabs>
        <w:spacing w:before="163"/>
        <w:ind w:right="112"/>
      </w:pPr>
      <w:r>
        <w:t xml:space="preserve">Składanie ofert równoważnych – przedmiot zamówienia został opisany w sposób precyzyjny   </w:t>
      </w:r>
      <w:r w:rsidR="005F3A90">
        <w:br/>
      </w:r>
      <w:r>
        <w:t xml:space="preserve">i zrozumiały,  bez  wskazania  znaków  towarowych,  patentów   lub   pochodzenia,   źródła lub szczególnego procesu, który charakteryzuje produkty dostarczane przez konkretnego </w:t>
      </w:r>
      <w:r w:rsidR="004E240C">
        <w:t>W</w:t>
      </w:r>
      <w:r>
        <w:t>ykonawcę.</w:t>
      </w:r>
    </w:p>
    <w:p w14:paraId="71C672F2" w14:textId="0AC3C368" w:rsidR="009078C8" w:rsidRDefault="00055FE6">
      <w:pPr>
        <w:pStyle w:val="Akapitzlist"/>
        <w:numPr>
          <w:ilvl w:val="1"/>
          <w:numId w:val="24"/>
        </w:numPr>
        <w:tabs>
          <w:tab w:val="left" w:pos="1545"/>
        </w:tabs>
        <w:spacing w:before="1"/>
        <w:ind w:left="1544" w:right="115" w:hanging="720"/>
      </w:pPr>
      <w:r>
        <w:t>Ewentualne wskazanie w treści załącznika 6 do SWZ nazw własnych, znaków towarowych, patentów lub miejsc pochodzenia opisywanego przedmiotu zamówienia określa w</w:t>
      </w:r>
      <w:r w:rsidR="005F3A90">
        <w:t>y</w:t>
      </w:r>
      <w:r>
        <w:t xml:space="preserve">łącznie preferowaną jakość oraz poziom parametrów technicznych i/lub funkcjonalno-użytkowych, którymi zainteresowany jest </w:t>
      </w:r>
      <w:r w:rsidR="00497C79">
        <w:t>Z</w:t>
      </w:r>
      <w:r>
        <w:t>amawiający. Stąd też, wyraźnie podkreśla się, iż ww. nazwom, znakom towarowym, patentom lub miejscom pochodzenia towarzyszy zapis „lub</w:t>
      </w:r>
      <w:r>
        <w:rPr>
          <w:spacing w:val="-7"/>
        </w:rPr>
        <w:t xml:space="preserve"> </w:t>
      </w:r>
      <w:r>
        <w:t>równoważny”.</w:t>
      </w:r>
    </w:p>
    <w:p w14:paraId="65349F0E" w14:textId="77777777" w:rsidR="009078C8" w:rsidRDefault="00055FE6">
      <w:pPr>
        <w:pStyle w:val="Akapitzlist"/>
        <w:numPr>
          <w:ilvl w:val="1"/>
          <w:numId w:val="24"/>
        </w:numPr>
        <w:tabs>
          <w:tab w:val="left" w:pos="1545"/>
        </w:tabs>
        <w:spacing w:line="251" w:lineRule="exact"/>
        <w:ind w:left="1544" w:hanging="721"/>
      </w:pPr>
      <w:r>
        <w:t>Pod pojęciem „równoważności</w:t>
      </w:r>
      <w:r>
        <w:rPr>
          <w:i/>
        </w:rPr>
        <w:t xml:space="preserve">” </w:t>
      </w:r>
      <w:r>
        <w:t>rozumie się oferowanie urządzeń</w:t>
      </w:r>
      <w:r>
        <w:rPr>
          <w:spacing w:val="-18"/>
        </w:rPr>
        <w:t xml:space="preserve"> </w:t>
      </w:r>
      <w:r>
        <w:t>posiadających:</w:t>
      </w:r>
    </w:p>
    <w:p w14:paraId="2EC6C0B7" w14:textId="77777777" w:rsidR="009078C8" w:rsidRDefault="00055FE6">
      <w:pPr>
        <w:pStyle w:val="Akapitzlist"/>
        <w:numPr>
          <w:ilvl w:val="2"/>
          <w:numId w:val="24"/>
        </w:numPr>
        <w:tabs>
          <w:tab w:val="left" w:pos="1818"/>
        </w:tabs>
        <w:ind w:right="112"/>
      </w:pPr>
      <w:r>
        <w:t xml:space="preserve">co najmniej te same cechy (tj. właściwości funkcjonalne i użytkowe), co podane </w:t>
      </w:r>
      <w:r w:rsidR="00EF2027">
        <w:br/>
      </w:r>
      <w:r>
        <w:t>w załączniku 6 do SWZ</w:t>
      </w:r>
      <w:r>
        <w:rPr>
          <w:spacing w:val="-3"/>
        </w:rPr>
        <w:t xml:space="preserve"> </w:t>
      </w:r>
      <w:r>
        <w:t>i</w:t>
      </w:r>
    </w:p>
    <w:p w14:paraId="19DC0426" w14:textId="7D409458" w:rsidR="009078C8" w:rsidRDefault="00055FE6">
      <w:pPr>
        <w:pStyle w:val="Akapitzlist"/>
        <w:numPr>
          <w:ilvl w:val="2"/>
          <w:numId w:val="24"/>
        </w:numPr>
        <w:tabs>
          <w:tab w:val="left" w:pos="1818"/>
        </w:tabs>
        <w:ind w:right="111"/>
      </w:pPr>
      <w:r>
        <w:t xml:space="preserve">parametry techniczne na poziomie co najmniej takim, jak wskazane przez </w:t>
      </w:r>
      <w:r w:rsidR="000A6D67">
        <w:t>Z</w:t>
      </w:r>
      <w:r>
        <w:t>amawiającego</w:t>
      </w:r>
      <w:r>
        <w:rPr>
          <w:spacing w:val="-14"/>
        </w:rPr>
        <w:t xml:space="preserve"> </w:t>
      </w:r>
      <w:r>
        <w:t>(w</w:t>
      </w:r>
      <w:r>
        <w:rPr>
          <w:spacing w:val="-18"/>
        </w:rPr>
        <w:t xml:space="preserve"> </w:t>
      </w:r>
      <w:r>
        <w:t>tym</w:t>
      </w:r>
      <w:r>
        <w:rPr>
          <w:spacing w:val="-18"/>
        </w:rPr>
        <w:t xml:space="preserve"> </w:t>
      </w:r>
      <w:r>
        <w:t>zakresie</w:t>
      </w:r>
      <w:r>
        <w:rPr>
          <w:spacing w:val="-16"/>
        </w:rPr>
        <w:t xml:space="preserve"> </w:t>
      </w:r>
      <w:r w:rsidR="000A6D67">
        <w:t>Z</w:t>
      </w:r>
      <w:r>
        <w:t>amawiający</w:t>
      </w:r>
      <w:r>
        <w:rPr>
          <w:spacing w:val="-17"/>
        </w:rPr>
        <w:t xml:space="preserve"> </w:t>
      </w:r>
      <w:r>
        <w:t>dopuszcza</w:t>
      </w:r>
      <w:r>
        <w:rPr>
          <w:spacing w:val="-14"/>
        </w:rPr>
        <w:t xml:space="preserve"> </w:t>
      </w:r>
      <w:r>
        <w:t>również</w:t>
      </w:r>
      <w:r>
        <w:rPr>
          <w:spacing w:val="-17"/>
        </w:rPr>
        <w:t xml:space="preserve"> </w:t>
      </w:r>
      <w:r>
        <w:t>rozwiązania</w:t>
      </w:r>
      <w:r>
        <w:rPr>
          <w:spacing w:val="-16"/>
        </w:rPr>
        <w:t xml:space="preserve"> </w:t>
      </w:r>
      <w:r>
        <w:t>lepsze niż opisane przez niego, w szczególności wynikające z unowocześnienia technologicznej linii</w:t>
      </w:r>
      <w:r>
        <w:rPr>
          <w:spacing w:val="1"/>
        </w:rPr>
        <w:t xml:space="preserve"> </w:t>
      </w:r>
      <w:r>
        <w:t>produkcyjnej).</w:t>
      </w:r>
    </w:p>
    <w:p w14:paraId="2897ED37" w14:textId="6B41F534" w:rsidR="009078C8" w:rsidRDefault="00055FE6">
      <w:pPr>
        <w:pStyle w:val="Akapitzlist"/>
        <w:numPr>
          <w:ilvl w:val="1"/>
          <w:numId w:val="24"/>
        </w:numPr>
        <w:tabs>
          <w:tab w:val="left" w:pos="1545"/>
        </w:tabs>
        <w:spacing w:before="2"/>
        <w:ind w:left="1544" w:right="114" w:hanging="720"/>
      </w:pPr>
      <w:r>
        <w:t xml:space="preserve">Każdy </w:t>
      </w:r>
      <w:r w:rsidR="004E240C">
        <w:t>W</w:t>
      </w:r>
      <w:r>
        <w:t xml:space="preserve">ykonawca składający ofertę równoważną jest obowiązany wykazać w treści przedkładanej przez siebie oferty, że oferowany przez niego przedmiot zamówienia spełnia wymagania i parametry  techniczne  i/lub  funkcjonalno-użytkowe  określone </w:t>
      </w:r>
      <w:r w:rsidR="00EA09D9">
        <w:br/>
      </w:r>
      <w:r>
        <w:t>w SWZ, bądź też przewiduje rozwiązania lepsze niż</w:t>
      </w:r>
      <w:r>
        <w:rPr>
          <w:spacing w:val="-9"/>
        </w:rPr>
        <w:t xml:space="preserve"> </w:t>
      </w:r>
      <w:r>
        <w:t>opisywane.</w:t>
      </w:r>
    </w:p>
    <w:p w14:paraId="6A5A5552" w14:textId="77777777" w:rsidR="009078C8" w:rsidRDefault="009078C8">
      <w:pPr>
        <w:pStyle w:val="Tekstpodstawowy"/>
        <w:spacing w:before="3"/>
        <w:ind w:left="0"/>
        <w:jc w:val="left"/>
        <w:rPr>
          <w:sz w:val="20"/>
        </w:rPr>
      </w:pPr>
    </w:p>
    <w:p w14:paraId="26880FF2" w14:textId="77777777" w:rsidR="009078C8" w:rsidRDefault="00055FE6">
      <w:pPr>
        <w:pStyle w:val="Nagwek21"/>
        <w:spacing w:line="251" w:lineRule="exact"/>
        <w:jc w:val="left"/>
      </w:pPr>
      <w:r>
        <w:t>Rozdział IV – Termin wykonania zamówienia</w:t>
      </w:r>
    </w:p>
    <w:p w14:paraId="2929695D" w14:textId="6CDA80E7" w:rsidR="009078C8" w:rsidRDefault="00055FE6" w:rsidP="00122250">
      <w:pPr>
        <w:pStyle w:val="Akapitzlist"/>
        <w:numPr>
          <w:ilvl w:val="0"/>
          <w:numId w:val="23"/>
        </w:numPr>
        <w:tabs>
          <w:tab w:val="left" w:pos="765"/>
        </w:tabs>
        <w:spacing w:line="251" w:lineRule="exact"/>
        <w:ind w:hanging="222"/>
      </w:pPr>
      <w:r>
        <w:t>Zamówienie ma zostać wykonane w terminie</w:t>
      </w:r>
      <w:r w:rsidR="009D630F">
        <w:t>:</w:t>
      </w:r>
      <w:r>
        <w:t xml:space="preserve"> </w:t>
      </w:r>
      <w:r w:rsidRPr="009D630F">
        <w:t xml:space="preserve">do </w:t>
      </w:r>
      <w:r w:rsidR="009D630F">
        <w:t>375 dni</w:t>
      </w:r>
      <w:r>
        <w:t xml:space="preserve"> od d</w:t>
      </w:r>
      <w:r w:rsidR="009D630F">
        <w:t>nia</w:t>
      </w:r>
      <w:r>
        <w:t xml:space="preserve"> </w:t>
      </w:r>
      <w:r w:rsidR="009D630F">
        <w:t>zawarcia</w:t>
      </w:r>
      <w:r w:rsidRPr="00122250">
        <w:rPr>
          <w:spacing w:val="-17"/>
        </w:rPr>
        <w:t xml:space="preserve"> </w:t>
      </w:r>
      <w:r>
        <w:t>Umowy.</w:t>
      </w:r>
    </w:p>
    <w:p w14:paraId="34BBE5DC" w14:textId="77777777" w:rsidR="009078C8" w:rsidRDefault="00055FE6" w:rsidP="00E20297">
      <w:pPr>
        <w:pStyle w:val="Akapitzlist"/>
        <w:numPr>
          <w:ilvl w:val="0"/>
          <w:numId w:val="23"/>
        </w:numPr>
        <w:tabs>
          <w:tab w:val="left" w:pos="765"/>
        </w:tabs>
        <w:spacing w:line="251" w:lineRule="exact"/>
        <w:ind w:hanging="222"/>
      </w:pPr>
      <w:r>
        <w:t>Wykonawca zapewnia gotowość do realizacji zamówienia w dniu zawarcia</w:t>
      </w:r>
      <w:r w:rsidRPr="00E20297">
        <w:rPr>
          <w:spacing w:val="-10"/>
        </w:rPr>
        <w:t xml:space="preserve"> </w:t>
      </w:r>
      <w:r>
        <w:t>umowy.</w:t>
      </w:r>
    </w:p>
    <w:p w14:paraId="3FC0A34B" w14:textId="77777777" w:rsidR="009078C8" w:rsidRDefault="009078C8">
      <w:pPr>
        <w:pStyle w:val="Tekstpodstawowy"/>
        <w:spacing w:before="5"/>
        <w:ind w:left="0"/>
        <w:jc w:val="left"/>
      </w:pPr>
    </w:p>
    <w:p w14:paraId="5C453D00" w14:textId="4CCC5E10" w:rsidR="009078C8" w:rsidRDefault="00055FE6">
      <w:pPr>
        <w:pStyle w:val="Nagwek21"/>
        <w:spacing w:before="1" w:line="250" w:lineRule="exact"/>
        <w:jc w:val="left"/>
      </w:pPr>
      <w:r>
        <w:t xml:space="preserve">Rozdział V – </w:t>
      </w:r>
      <w:r w:rsidRPr="00CA7CCD">
        <w:t>Opis warunków podmiotowych udziału w postępowaniu</w:t>
      </w:r>
    </w:p>
    <w:p w14:paraId="57416773" w14:textId="77777777" w:rsidR="00756751" w:rsidRDefault="00756751">
      <w:pPr>
        <w:pStyle w:val="Nagwek21"/>
        <w:spacing w:before="1" w:line="250" w:lineRule="exact"/>
        <w:jc w:val="left"/>
      </w:pPr>
    </w:p>
    <w:p w14:paraId="67421126" w14:textId="0A7DC99C" w:rsidR="009078C8" w:rsidRDefault="00055FE6">
      <w:pPr>
        <w:pStyle w:val="Akapitzlist"/>
        <w:numPr>
          <w:ilvl w:val="0"/>
          <w:numId w:val="21"/>
        </w:numPr>
        <w:tabs>
          <w:tab w:val="left" w:pos="837"/>
        </w:tabs>
        <w:spacing w:line="242" w:lineRule="auto"/>
        <w:ind w:right="114"/>
      </w:pPr>
      <w:r>
        <w:rPr>
          <w:b/>
        </w:rPr>
        <w:t xml:space="preserve">Zdolność do występowania w obrocie gospodarczym </w:t>
      </w:r>
      <w:r>
        <w:t xml:space="preserve">– </w:t>
      </w:r>
      <w:r w:rsidR="000A6D67">
        <w:t>Z</w:t>
      </w:r>
      <w:r>
        <w:t>amawiający nie wyznacza warunku w tym</w:t>
      </w:r>
      <w:r>
        <w:rPr>
          <w:spacing w:val="-5"/>
        </w:rPr>
        <w:t xml:space="preserve"> </w:t>
      </w:r>
      <w:r>
        <w:t>zakresie;</w:t>
      </w:r>
    </w:p>
    <w:p w14:paraId="6C98CB13" w14:textId="77777777" w:rsidR="009078C8" w:rsidRDefault="009078C8">
      <w:pPr>
        <w:pStyle w:val="Tekstpodstawowy"/>
        <w:spacing w:before="9"/>
        <w:ind w:left="0"/>
        <w:jc w:val="left"/>
        <w:rPr>
          <w:sz w:val="21"/>
        </w:rPr>
      </w:pPr>
    </w:p>
    <w:p w14:paraId="3CB383CD" w14:textId="4739331C" w:rsidR="009078C8" w:rsidRDefault="00055FE6">
      <w:pPr>
        <w:pStyle w:val="Akapitzlist"/>
        <w:numPr>
          <w:ilvl w:val="0"/>
          <w:numId w:val="21"/>
        </w:numPr>
        <w:tabs>
          <w:tab w:val="left" w:pos="837"/>
        </w:tabs>
        <w:spacing w:before="1" w:line="237" w:lineRule="auto"/>
        <w:ind w:right="122"/>
      </w:pPr>
      <w:r>
        <w:rPr>
          <w:b/>
        </w:rPr>
        <w:t xml:space="preserve">Uprawnienia do prowadzenia określonej działalności gospodarczej lub zawodowej, o ile wynika to z odrębnych przepisów </w:t>
      </w:r>
      <w:r>
        <w:t xml:space="preserve">– </w:t>
      </w:r>
      <w:r w:rsidR="000A6D67">
        <w:t>Z</w:t>
      </w:r>
      <w:r>
        <w:t>amawiający nie wyznacza warunku w tym</w:t>
      </w:r>
      <w:r>
        <w:rPr>
          <w:spacing w:val="-17"/>
        </w:rPr>
        <w:t xml:space="preserve"> </w:t>
      </w:r>
      <w:r>
        <w:t>zakresie;</w:t>
      </w:r>
    </w:p>
    <w:p w14:paraId="4DD41887" w14:textId="77777777" w:rsidR="009078C8" w:rsidRDefault="009078C8">
      <w:pPr>
        <w:pStyle w:val="Tekstpodstawowy"/>
        <w:spacing w:before="4"/>
        <w:ind w:left="0"/>
        <w:jc w:val="left"/>
      </w:pPr>
    </w:p>
    <w:p w14:paraId="78FC652D" w14:textId="6FED10B0" w:rsidR="009078C8" w:rsidRPr="00B240CC" w:rsidRDefault="00055FE6" w:rsidP="00B240CC">
      <w:pPr>
        <w:pStyle w:val="Nagwek21"/>
        <w:numPr>
          <w:ilvl w:val="0"/>
          <w:numId w:val="21"/>
        </w:numPr>
        <w:tabs>
          <w:tab w:val="left" w:pos="837"/>
        </w:tabs>
        <w:ind w:hanging="361"/>
        <w:rPr>
          <w:b w:val="0"/>
        </w:rPr>
      </w:pPr>
      <w:r>
        <w:t>Sytuacja ekonomiczna lub</w:t>
      </w:r>
      <w:r>
        <w:rPr>
          <w:spacing w:val="-6"/>
        </w:rPr>
        <w:t xml:space="preserve"> </w:t>
      </w:r>
      <w:r w:rsidR="00E20297">
        <w:t xml:space="preserve">finansowa – </w:t>
      </w:r>
      <w:r w:rsidR="000A6D67">
        <w:rPr>
          <w:b w:val="0"/>
        </w:rPr>
        <w:t>Z</w:t>
      </w:r>
      <w:r w:rsidR="00E20297" w:rsidRPr="00E20297">
        <w:rPr>
          <w:b w:val="0"/>
        </w:rPr>
        <w:t>amawiający nie wyznacza warunku w tym</w:t>
      </w:r>
      <w:r w:rsidR="00E20297" w:rsidRPr="00E20297">
        <w:rPr>
          <w:b w:val="0"/>
          <w:spacing w:val="-5"/>
        </w:rPr>
        <w:t xml:space="preserve"> </w:t>
      </w:r>
      <w:r w:rsidR="00E20297" w:rsidRPr="00E20297">
        <w:rPr>
          <w:b w:val="0"/>
        </w:rPr>
        <w:t>zakresie;</w:t>
      </w:r>
    </w:p>
    <w:p w14:paraId="05C25CBF" w14:textId="77777777" w:rsidR="009078C8" w:rsidRDefault="00055FE6" w:rsidP="00E20297">
      <w:pPr>
        <w:pStyle w:val="Nagwek21"/>
        <w:numPr>
          <w:ilvl w:val="0"/>
          <w:numId w:val="21"/>
        </w:numPr>
        <w:tabs>
          <w:tab w:val="left" w:pos="837"/>
        </w:tabs>
      </w:pPr>
      <w:r>
        <w:lastRenderedPageBreak/>
        <w:t>Zdolność techniczna i</w:t>
      </w:r>
      <w:r>
        <w:rPr>
          <w:spacing w:val="-2"/>
        </w:rPr>
        <w:t xml:space="preserve"> </w:t>
      </w:r>
      <w:r>
        <w:t>zawodowa:</w:t>
      </w:r>
    </w:p>
    <w:p w14:paraId="34EFB7D0" w14:textId="1132C397" w:rsidR="009078C8" w:rsidRPr="004621CE" w:rsidRDefault="00055FE6" w:rsidP="004621CE">
      <w:pPr>
        <w:pStyle w:val="Akapitzlist"/>
        <w:numPr>
          <w:ilvl w:val="0"/>
          <w:numId w:val="20"/>
        </w:numPr>
        <w:tabs>
          <w:tab w:val="left" w:pos="1077"/>
        </w:tabs>
        <w:spacing w:before="1"/>
        <w:ind w:hanging="241"/>
        <w:rPr>
          <w:b/>
        </w:rPr>
      </w:pPr>
      <w:r>
        <w:rPr>
          <w:b/>
        </w:rPr>
        <w:t>zdolność</w:t>
      </w:r>
      <w:r>
        <w:rPr>
          <w:b/>
          <w:spacing w:val="-1"/>
        </w:rPr>
        <w:t xml:space="preserve"> </w:t>
      </w:r>
      <w:r>
        <w:rPr>
          <w:b/>
        </w:rPr>
        <w:t>techniczna:</w:t>
      </w:r>
    </w:p>
    <w:p w14:paraId="3C7225C5" w14:textId="7C53A542" w:rsidR="005956B8" w:rsidRDefault="00055FE6" w:rsidP="00782311">
      <w:pPr>
        <w:pStyle w:val="Akapitzlist"/>
        <w:numPr>
          <w:ilvl w:val="0"/>
          <w:numId w:val="41"/>
        </w:numPr>
        <w:tabs>
          <w:tab w:val="left" w:pos="1194"/>
        </w:tabs>
        <w:spacing w:before="163"/>
        <w:ind w:right="111"/>
      </w:pPr>
      <w:r>
        <w:t>w</w:t>
      </w:r>
      <w:r w:rsidRPr="003C4E76">
        <w:rPr>
          <w:spacing w:val="-6"/>
        </w:rPr>
        <w:t xml:space="preserve"> </w:t>
      </w:r>
      <w:r>
        <w:t>okresie</w:t>
      </w:r>
      <w:r w:rsidRPr="003C4E76">
        <w:rPr>
          <w:spacing w:val="-4"/>
        </w:rPr>
        <w:t xml:space="preserve"> </w:t>
      </w:r>
      <w:r>
        <w:t>ostatnich</w:t>
      </w:r>
      <w:r w:rsidRPr="003C4E76">
        <w:rPr>
          <w:spacing w:val="-7"/>
        </w:rPr>
        <w:t xml:space="preserve"> </w:t>
      </w:r>
      <w:r>
        <w:t>trzech</w:t>
      </w:r>
      <w:r w:rsidRPr="003C4E76">
        <w:rPr>
          <w:spacing w:val="-4"/>
        </w:rPr>
        <w:t xml:space="preserve"> </w:t>
      </w:r>
      <w:r>
        <w:t>lat</w:t>
      </w:r>
      <w:r w:rsidRPr="003C4E76">
        <w:rPr>
          <w:spacing w:val="-4"/>
        </w:rPr>
        <w:t xml:space="preserve"> </w:t>
      </w:r>
      <w:r>
        <w:t>przed</w:t>
      </w:r>
      <w:r w:rsidRPr="003C4E76">
        <w:rPr>
          <w:spacing w:val="-4"/>
        </w:rPr>
        <w:t xml:space="preserve"> </w:t>
      </w:r>
      <w:r>
        <w:t>upływem</w:t>
      </w:r>
      <w:r w:rsidRPr="003C4E76">
        <w:rPr>
          <w:spacing w:val="-7"/>
        </w:rPr>
        <w:t xml:space="preserve"> </w:t>
      </w:r>
      <w:r>
        <w:t>terminu</w:t>
      </w:r>
      <w:r w:rsidRPr="003C4E76">
        <w:rPr>
          <w:spacing w:val="-5"/>
        </w:rPr>
        <w:t xml:space="preserve"> </w:t>
      </w:r>
      <w:r>
        <w:t>składania</w:t>
      </w:r>
      <w:r w:rsidRPr="003C4E76">
        <w:rPr>
          <w:spacing w:val="-7"/>
        </w:rPr>
        <w:t xml:space="preserve"> </w:t>
      </w:r>
      <w:r>
        <w:t>ofert,</w:t>
      </w:r>
      <w:r w:rsidRPr="003C4E76">
        <w:rPr>
          <w:spacing w:val="-4"/>
        </w:rPr>
        <w:t xml:space="preserve"> </w:t>
      </w:r>
      <w:r>
        <w:t>a</w:t>
      </w:r>
      <w:r w:rsidRPr="003C4E76">
        <w:rPr>
          <w:spacing w:val="-7"/>
        </w:rPr>
        <w:t xml:space="preserve"> </w:t>
      </w:r>
      <w:r>
        <w:t>jeżeli</w:t>
      </w:r>
      <w:r w:rsidRPr="003C4E76">
        <w:rPr>
          <w:spacing w:val="-4"/>
        </w:rPr>
        <w:t xml:space="preserve"> </w:t>
      </w:r>
      <w:r>
        <w:t>okres</w:t>
      </w:r>
      <w:r w:rsidRPr="003C4E76">
        <w:rPr>
          <w:spacing w:val="-3"/>
        </w:rPr>
        <w:t xml:space="preserve"> </w:t>
      </w:r>
      <w:r w:rsidR="0002168C" w:rsidRPr="003C4E76">
        <w:rPr>
          <w:spacing w:val="-3"/>
        </w:rPr>
        <w:br/>
      </w:r>
      <w:r w:rsidR="0002168C">
        <w:t>prowa</w:t>
      </w:r>
      <w:r>
        <w:t>dzenia</w:t>
      </w:r>
      <w:r w:rsidRPr="003C4E76">
        <w:rPr>
          <w:spacing w:val="-7"/>
        </w:rPr>
        <w:t xml:space="preserve"> </w:t>
      </w:r>
      <w:r>
        <w:t>działalności</w:t>
      </w:r>
      <w:r w:rsidRPr="003C4E76">
        <w:rPr>
          <w:spacing w:val="-10"/>
        </w:rPr>
        <w:t xml:space="preserve"> </w:t>
      </w:r>
      <w:r>
        <w:t>jest</w:t>
      </w:r>
      <w:r w:rsidRPr="003C4E76">
        <w:rPr>
          <w:spacing w:val="-7"/>
        </w:rPr>
        <w:t xml:space="preserve"> </w:t>
      </w:r>
      <w:r>
        <w:t>krótszy,</w:t>
      </w:r>
      <w:r w:rsidRPr="003C4E76">
        <w:rPr>
          <w:spacing w:val="-7"/>
        </w:rPr>
        <w:t xml:space="preserve"> </w:t>
      </w:r>
      <w:r>
        <w:t>to</w:t>
      </w:r>
      <w:r w:rsidRPr="003C4E76">
        <w:rPr>
          <w:spacing w:val="-6"/>
        </w:rPr>
        <w:t xml:space="preserve"> </w:t>
      </w:r>
      <w:r>
        <w:t>w</w:t>
      </w:r>
      <w:r w:rsidRPr="003C4E76">
        <w:rPr>
          <w:spacing w:val="-7"/>
        </w:rPr>
        <w:t xml:space="preserve"> </w:t>
      </w:r>
      <w:r>
        <w:t>tym</w:t>
      </w:r>
      <w:r w:rsidRPr="003C4E76">
        <w:rPr>
          <w:spacing w:val="-11"/>
        </w:rPr>
        <w:t xml:space="preserve"> </w:t>
      </w:r>
      <w:r>
        <w:t>okresie</w:t>
      </w:r>
      <w:r w:rsidRPr="003C4E76">
        <w:rPr>
          <w:spacing w:val="-4"/>
        </w:rPr>
        <w:t xml:space="preserve"> </w:t>
      </w:r>
      <w:r>
        <w:t>-</w:t>
      </w:r>
      <w:r w:rsidRPr="003C4E76">
        <w:rPr>
          <w:spacing w:val="-10"/>
        </w:rPr>
        <w:t xml:space="preserve"> </w:t>
      </w:r>
      <w:r>
        <w:t>wykonali</w:t>
      </w:r>
      <w:r w:rsidRPr="003C4E76">
        <w:rPr>
          <w:spacing w:val="-6"/>
        </w:rPr>
        <w:t xml:space="preserve"> </w:t>
      </w:r>
      <w:r>
        <w:t>należycie</w:t>
      </w:r>
      <w:r w:rsidRPr="003C4E76">
        <w:rPr>
          <w:spacing w:val="-8"/>
        </w:rPr>
        <w:t xml:space="preserve"> </w:t>
      </w:r>
      <w:r>
        <w:t>co</w:t>
      </w:r>
      <w:r w:rsidRPr="003C4E76">
        <w:rPr>
          <w:spacing w:val="-6"/>
        </w:rPr>
        <w:t xml:space="preserve"> </w:t>
      </w:r>
      <w:r>
        <w:t>najmniej</w:t>
      </w:r>
      <w:r w:rsidRPr="003C4E76">
        <w:rPr>
          <w:spacing w:val="-9"/>
        </w:rPr>
        <w:t xml:space="preserve"> </w:t>
      </w:r>
      <w:r w:rsidR="005956B8" w:rsidRPr="003C4E76">
        <w:rPr>
          <w:spacing w:val="-9"/>
        </w:rPr>
        <w:br/>
      </w:r>
      <w:r w:rsidR="00782311">
        <w:t>jedno</w:t>
      </w:r>
      <w:r w:rsidR="009D641C">
        <w:t xml:space="preserve"> (</w:t>
      </w:r>
      <w:r w:rsidR="00782311">
        <w:t>1</w:t>
      </w:r>
      <w:r w:rsidR="009D641C">
        <w:t>)</w:t>
      </w:r>
      <w:r w:rsidRPr="003C4E76">
        <w:rPr>
          <w:spacing w:val="-6"/>
        </w:rPr>
        <w:t xml:space="preserve"> </w:t>
      </w:r>
      <w:r>
        <w:t>opracowani</w:t>
      </w:r>
      <w:r w:rsidR="00782311">
        <w:t>e</w:t>
      </w:r>
      <w:r>
        <w:t xml:space="preserve"> dokumentacji p</w:t>
      </w:r>
      <w:r w:rsidR="0002168C">
        <w:t>rojektowej</w:t>
      </w:r>
      <w:r w:rsidR="005956B8">
        <w:t xml:space="preserve"> dotyczące</w:t>
      </w:r>
      <w:r w:rsidR="00782311">
        <w:t xml:space="preserve"> zaprojektowania źródła ciepła opartego na gazowych absorpcyjnych pompach ciepła oraz gazowych kotłach kondensacyjnych w wykonaniu zewnętrznym,</w:t>
      </w:r>
    </w:p>
    <w:p w14:paraId="3F26F0E1" w14:textId="5194E292" w:rsidR="00782311" w:rsidRDefault="00782311" w:rsidP="00782311">
      <w:pPr>
        <w:pStyle w:val="Akapitzlist"/>
        <w:numPr>
          <w:ilvl w:val="0"/>
          <w:numId w:val="41"/>
        </w:numPr>
        <w:tabs>
          <w:tab w:val="left" w:pos="1194"/>
        </w:tabs>
        <w:spacing w:before="163"/>
        <w:ind w:right="111"/>
      </w:pPr>
      <w:r>
        <w:t>w</w:t>
      </w:r>
      <w:r w:rsidRPr="00782311">
        <w:rPr>
          <w:spacing w:val="-6"/>
        </w:rPr>
        <w:t xml:space="preserve"> </w:t>
      </w:r>
      <w:r>
        <w:t>okresie</w:t>
      </w:r>
      <w:r w:rsidRPr="00782311">
        <w:rPr>
          <w:spacing w:val="-4"/>
        </w:rPr>
        <w:t xml:space="preserve"> </w:t>
      </w:r>
      <w:r>
        <w:t>ostatnich</w:t>
      </w:r>
      <w:r w:rsidRPr="00782311">
        <w:rPr>
          <w:spacing w:val="-7"/>
        </w:rPr>
        <w:t xml:space="preserve"> </w:t>
      </w:r>
      <w:r>
        <w:t>trzech</w:t>
      </w:r>
      <w:r w:rsidRPr="00782311">
        <w:rPr>
          <w:spacing w:val="-4"/>
        </w:rPr>
        <w:t xml:space="preserve"> </w:t>
      </w:r>
      <w:r>
        <w:t>lat</w:t>
      </w:r>
      <w:r w:rsidRPr="00782311">
        <w:rPr>
          <w:spacing w:val="-4"/>
        </w:rPr>
        <w:t xml:space="preserve"> </w:t>
      </w:r>
      <w:r>
        <w:t>przed</w:t>
      </w:r>
      <w:r w:rsidRPr="00782311">
        <w:rPr>
          <w:spacing w:val="-4"/>
        </w:rPr>
        <w:t xml:space="preserve"> </w:t>
      </w:r>
      <w:r>
        <w:t>upływem</w:t>
      </w:r>
      <w:r w:rsidRPr="00782311">
        <w:rPr>
          <w:spacing w:val="-7"/>
        </w:rPr>
        <w:t xml:space="preserve"> </w:t>
      </w:r>
      <w:r>
        <w:t>terminu</w:t>
      </w:r>
      <w:r w:rsidRPr="00782311">
        <w:rPr>
          <w:spacing w:val="-5"/>
        </w:rPr>
        <w:t xml:space="preserve"> </w:t>
      </w:r>
      <w:r>
        <w:t>składania</w:t>
      </w:r>
      <w:r w:rsidRPr="00782311">
        <w:rPr>
          <w:spacing w:val="-7"/>
        </w:rPr>
        <w:t xml:space="preserve"> </w:t>
      </w:r>
      <w:r>
        <w:t>ofert,</w:t>
      </w:r>
      <w:r w:rsidRPr="00782311">
        <w:rPr>
          <w:spacing w:val="-4"/>
        </w:rPr>
        <w:t xml:space="preserve"> </w:t>
      </w:r>
      <w:r>
        <w:t>a</w:t>
      </w:r>
      <w:r w:rsidRPr="00782311">
        <w:rPr>
          <w:spacing w:val="-7"/>
        </w:rPr>
        <w:t xml:space="preserve"> </w:t>
      </w:r>
      <w:r>
        <w:t>jeżeli</w:t>
      </w:r>
      <w:r w:rsidRPr="00782311">
        <w:rPr>
          <w:spacing w:val="-4"/>
        </w:rPr>
        <w:t xml:space="preserve"> </w:t>
      </w:r>
      <w:r>
        <w:t>okres</w:t>
      </w:r>
      <w:r w:rsidRPr="00782311">
        <w:rPr>
          <w:spacing w:val="-3"/>
        </w:rPr>
        <w:t xml:space="preserve"> </w:t>
      </w:r>
      <w:r w:rsidRPr="00782311">
        <w:rPr>
          <w:spacing w:val="-3"/>
        </w:rPr>
        <w:br/>
      </w:r>
      <w:r>
        <w:t>prowadzenia</w:t>
      </w:r>
      <w:r w:rsidRPr="00782311">
        <w:rPr>
          <w:spacing w:val="-7"/>
        </w:rPr>
        <w:t xml:space="preserve"> </w:t>
      </w:r>
      <w:r>
        <w:t>działalności</w:t>
      </w:r>
      <w:r w:rsidRPr="00782311">
        <w:rPr>
          <w:spacing w:val="-10"/>
        </w:rPr>
        <w:t xml:space="preserve"> </w:t>
      </w:r>
      <w:r>
        <w:t>jest</w:t>
      </w:r>
      <w:r w:rsidRPr="00782311">
        <w:rPr>
          <w:spacing w:val="-7"/>
        </w:rPr>
        <w:t xml:space="preserve"> </w:t>
      </w:r>
      <w:r>
        <w:t>krótszy,</w:t>
      </w:r>
      <w:r w:rsidRPr="00782311">
        <w:rPr>
          <w:spacing w:val="-7"/>
        </w:rPr>
        <w:t xml:space="preserve"> </w:t>
      </w:r>
      <w:r>
        <w:t>to</w:t>
      </w:r>
      <w:r w:rsidRPr="00782311">
        <w:rPr>
          <w:spacing w:val="-6"/>
        </w:rPr>
        <w:t xml:space="preserve"> </w:t>
      </w:r>
      <w:r>
        <w:t>w</w:t>
      </w:r>
      <w:r w:rsidRPr="00782311">
        <w:rPr>
          <w:spacing w:val="-7"/>
        </w:rPr>
        <w:t xml:space="preserve"> </w:t>
      </w:r>
      <w:r>
        <w:t>tym</w:t>
      </w:r>
      <w:r w:rsidRPr="00782311">
        <w:rPr>
          <w:spacing w:val="-11"/>
        </w:rPr>
        <w:t xml:space="preserve"> </w:t>
      </w:r>
      <w:r>
        <w:t>okresie</w:t>
      </w:r>
      <w:r w:rsidRPr="00782311">
        <w:rPr>
          <w:spacing w:val="-4"/>
        </w:rPr>
        <w:t xml:space="preserve"> </w:t>
      </w:r>
      <w:r>
        <w:t>-</w:t>
      </w:r>
      <w:r w:rsidRPr="00782311">
        <w:rPr>
          <w:spacing w:val="-10"/>
        </w:rPr>
        <w:t xml:space="preserve"> </w:t>
      </w:r>
      <w:r>
        <w:t>wykonali</w:t>
      </w:r>
      <w:r w:rsidRPr="00782311">
        <w:rPr>
          <w:spacing w:val="-6"/>
        </w:rPr>
        <w:t xml:space="preserve"> </w:t>
      </w:r>
      <w:r>
        <w:t>należycie</w:t>
      </w:r>
      <w:r w:rsidRPr="00782311">
        <w:rPr>
          <w:spacing w:val="-8"/>
        </w:rPr>
        <w:t xml:space="preserve"> </w:t>
      </w:r>
      <w:r>
        <w:t>co</w:t>
      </w:r>
      <w:r w:rsidRPr="00782311">
        <w:rPr>
          <w:spacing w:val="-6"/>
        </w:rPr>
        <w:t xml:space="preserve"> </w:t>
      </w:r>
      <w:r>
        <w:t>najmniej</w:t>
      </w:r>
      <w:r w:rsidRPr="00782311">
        <w:rPr>
          <w:spacing w:val="-9"/>
        </w:rPr>
        <w:t xml:space="preserve"> </w:t>
      </w:r>
      <w:r w:rsidRPr="00782311">
        <w:rPr>
          <w:spacing w:val="-9"/>
        </w:rPr>
        <w:br/>
      </w:r>
      <w:r>
        <w:t>jedno (1)</w:t>
      </w:r>
      <w:r w:rsidRPr="00782311">
        <w:rPr>
          <w:spacing w:val="-6"/>
        </w:rPr>
        <w:t xml:space="preserve"> </w:t>
      </w:r>
      <w:r>
        <w:t>opracowanie dokumentacji projektowej dotyczące zaprojektowania instalacji klimatyzacyjnej i wentylacyjnej,</w:t>
      </w:r>
    </w:p>
    <w:p w14:paraId="5CD2C840" w14:textId="190F7C92" w:rsidR="00782311" w:rsidRDefault="00782311" w:rsidP="00782311">
      <w:pPr>
        <w:pStyle w:val="Akapitzlist"/>
        <w:numPr>
          <w:ilvl w:val="0"/>
          <w:numId w:val="41"/>
        </w:numPr>
        <w:tabs>
          <w:tab w:val="left" w:pos="1194"/>
        </w:tabs>
        <w:spacing w:before="163"/>
        <w:ind w:right="111"/>
      </w:pPr>
      <w:r>
        <w:t>w</w:t>
      </w:r>
      <w:r w:rsidRPr="00782311">
        <w:rPr>
          <w:spacing w:val="-6"/>
        </w:rPr>
        <w:t xml:space="preserve"> </w:t>
      </w:r>
      <w:r>
        <w:t>okresie</w:t>
      </w:r>
      <w:r w:rsidRPr="00782311">
        <w:rPr>
          <w:spacing w:val="-4"/>
        </w:rPr>
        <w:t xml:space="preserve"> </w:t>
      </w:r>
      <w:r>
        <w:t>ostatnich</w:t>
      </w:r>
      <w:r w:rsidRPr="00782311">
        <w:rPr>
          <w:spacing w:val="-7"/>
        </w:rPr>
        <w:t xml:space="preserve"> </w:t>
      </w:r>
      <w:r>
        <w:t>trzech</w:t>
      </w:r>
      <w:r w:rsidRPr="00782311">
        <w:rPr>
          <w:spacing w:val="-4"/>
        </w:rPr>
        <w:t xml:space="preserve"> </w:t>
      </w:r>
      <w:r>
        <w:t>lat</w:t>
      </w:r>
      <w:r w:rsidRPr="00782311">
        <w:rPr>
          <w:spacing w:val="-4"/>
        </w:rPr>
        <w:t xml:space="preserve"> </w:t>
      </w:r>
      <w:r>
        <w:t>przed</w:t>
      </w:r>
      <w:r w:rsidRPr="00782311">
        <w:rPr>
          <w:spacing w:val="-4"/>
        </w:rPr>
        <w:t xml:space="preserve"> </w:t>
      </w:r>
      <w:r>
        <w:t>upływem</w:t>
      </w:r>
      <w:r w:rsidRPr="00782311">
        <w:rPr>
          <w:spacing w:val="-7"/>
        </w:rPr>
        <w:t xml:space="preserve"> </w:t>
      </w:r>
      <w:r>
        <w:t>terminu</w:t>
      </w:r>
      <w:r w:rsidRPr="00782311">
        <w:rPr>
          <w:spacing w:val="-5"/>
        </w:rPr>
        <w:t xml:space="preserve"> </w:t>
      </w:r>
      <w:r>
        <w:t>składania</w:t>
      </w:r>
      <w:r w:rsidRPr="00782311">
        <w:rPr>
          <w:spacing w:val="-7"/>
        </w:rPr>
        <w:t xml:space="preserve"> </w:t>
      </w:r>
      <w:r>
        <w:t>ofert,</w:t>
      </w:r>
      <w:r w:rsidRPr="00782311">
        <w:rPr>
          <w:spacing w:val="-4"/>
        </w:rPr>
        <w:t xml:space="preserve"> </w:t>
      </w:r>
      <w:r>
        <w:t>a</w:t>
      </w:r>
      <w:r w:rsidRPr="00782311">
        <w:rPr>
          <w:spacing w:val="-7"/>
        </w:rPr>
        <w:t xml:space="preserve"> </w:t>
      </w:r>
      <w:r>
        <w:t>jeżeli</w:t>
      </w:r>
      <w:r w:rsidRPr="00782311">
        <w:rPr>
          <w:spacing w:val="-4"/>
        </w:rPr>
        <w:t xml:space="preserve"> </w:t>
      </w:r>
      <w:r>
        <w:t>okres</w:t>
      </w:r>
      <w:r w:rsidRPr="00782311">
        <w:rPr>
          <w:spacing w:val="-3"/>
        </w:rPr>
        <w:t xml:space="preserve"> </w:t>
      </w:r>
      <w:r w:rsidRPr="00782311">
        <w:rPr>
          <w:spacing w:val="-3"/>
        </w:rPr>
        <w:br/>
      </w:r>
      <w:r>
        <w:t>prowadzenia</w:t>
      </w:r>
      <w:r w:rsidRPr="00782311">
        <w:rPr>
          <w:spacing w:val="-7"/>
        </w:rPr>
        <w:t xml:space="preserve"> </w:t>
      </w:r>
      <w:r>
        <w:t>działalności</w:t>
      </w:r>
      <w:r w:rsidRPr="00782311">
        <w:rPr>
          <w:spacing w:val="-10"/>
        </w:rPr>
        <w:t xml:space="preserve"> </w:t>
      </w:r>
      <w:r>
        <w:t>jest</w:t>
      </w:r>
      <w:r w:rsidRPr="00782311">
        <w:rPr>
          <w:spacing w:val="-7"/>
        </w:rPr>
        <w:t xml:space="preserve"> </w:t>
      </w:r>
      <w:r>
        <w:t>krótszy,</w:t>
      </w:r>
      <w:r w:rsidRPr="00782311">
        <w:rPr>
          <w:spacing w:val="-7"/>
        </w:rPr>
        <w:t xml:space="preserve"> </w:t>
      </w:r>
      <w:r>
        <w:t>to</w:t>
      </w:r>
      <w:r w:rsidRPr="00782311">
        <w:rPr>
          <w:spacing w:val="-6"/>
        </w:rPr>
        <w:t xml:space="preserve"> </w:t>
      </w:r>
      <w:r>
        <w:t>w</w:t>
      </w:r>
      <w:r w:rsidRPr="00782311">
        <w:rPr>
          <w:spacing w:val="-7"/>
        </w:rPr>
        <w:t xml:space="preserve"> </w:t>
      </w:r>
      <w:r>
        <w:t>tym</w:t>
      </w:r>
      <w:r w:rsidRPr="00782311">
        <w:rPr>
          <w:spacing w:val="-11"/>
        </w:rPr>
        <w:t xml:space="preserve"> </w:t>
      </w:r>
      <w:r>
        <w:t>okresie</w:t>
      </w:r>
      <w:r w:rsidRPr="00782311">
        <w:rPr>
          <w:spacing w:val="-4"/>
        </w:rPr>
        <w:t xml:space="preserve"> </w:t>
      </w:r>
      <w:r>
        <w:t>-</w:t>
      </w:r>
      <w:r w:rsidRPr="00782311">
        <w:rPr>
          <w:spacing w:val="-10"/>
        </w:rPr>
        <w:t xml:space="preserve"> </w:t>
      </w:r>
      <w:r>
        <w:t>wykonali</w:t>
      </w:r>
      <w:r w:rsidRPr="00782311">
        <w:rPr>
          <w:spacing w:val="-6"/>
        </w:rPr>
        <w:t xml:space="preserve"> </w:t>
      </w:r>
      <w:r>
        <w:t>należycie</w:t>
      </w:r>
      <w:r w:rsidRPr="00782311">
        <w:rPr>
          <w:spacing w:val="-8"/>
        </w:rPr>
        <w:t xml:space="preserve"> </w:t>
      </w:r>
      <w:r>
        <w:t>co</w:t>
      </w:r>
      <w:r w:rsidRPr="00782311">
        <w:rPr>
          <w:spacing w:val="-6"/>
        </w:rPr>
        <w:t xml:space="preserve"> </w:t>
      </w:r>
      <w:r>
        <w:t>najmniej</w:t>
      </w:r>
      <w:r w:rsidRPr="00782311">
        <w:rPr>
          <w:spacing w:val="-9"/>
        </w:rPr>
        <w:t xml:space="preserve"> </w:t>
      </w:r>
      <w:r w:rsidRPr="00782311">
        <w:rPr>
          <w:spacing w:val="-9"/>
        </w:rPr>
        <w:br/>
      </w:r>
      <w:r>
        <w:t>jedno (1)</w:t>
      </w:r>
      <w:r w:rsidRPr="00782311">
        <w:rPr>
          <w:spacing w:val="-6"/>
        </w:rPr>
        <w:t xml:space="preserve"> </w:t>
      </w:r>
      <w:r>
        <w:t>opracowanie dokumentacji projektowej dotyczące zaprojektowania układu paneli fotowoltaicznych</w:t>
      </w:r>
    </w:p>
    <w:p w14:paraId="2B83EE76" w14:textId="35453E41" w:rsidR="009078C8" w:rsidRPr="005956B8" w:rsidRDefault="00055FE6" w:rsidP="005956B8">
      <w:pPr>
        <w:pStyle w:val="Akapitzlist"/>
        <w:tabs>
          <w:tab w:val="left" w:pos="1194"/>
        </w:tabs>
        <w:spacing w:before="163"/>
        <w:ind w:left="1194" w:right="111" w:firstLine="0"/>
        <w:rPr>
          <w:b/>
          <w:bCs/>
        </w:rPr>
      </w:pPr>
      <w:r w:rsidRPr="005956B8">
        <w:rPr>
          <w:b/>
          <w:bCs/>
        </w:rPr>
        <w:t>oraz</w:t>
      </w:r>
    </w:p>
    <w:p w14:paraId="5CDC4DAB" w14:textId="770F9688" w:rsidR="00E8089B" w:rsidRDefault="00055FE6" w:rsidP="00E8089B">
      <w:pPr>
        <w:pStyle w:val="Akapitzlist"/>
        <w:numPr>
          <w:ilvl w:val="0"/>
          <w:numId w:val="47"/>
        </w:numPr>
        <w:tabs>
          <w:tab w:val="left" w:pos="1194"/>
        </w:tabs>
        <w:spacing w:before="163"/>
        <w:ind w:right="111"/>
      </w:pPr>
      <w:r>
        <w:t>w</w:t>
      </w:r>
      <w:r w:rsidRPr="003C4E76">
        <w:rPr>
          <w:spacing w:val="-6"/>
        </w:rPr>
        <w:t xml:space="preserve"> </w:t>
      </w:r>
      <w:r>
        <w:t>okresie</w:t>
      </w:r>
      <w:r w:rsidRPr="003C4E76">
        <w:rPr>
          <w:spacing w:val="-3"/>
        </w:rPr>
        <w:t xml:space="preserve"> </w:t>
      </w:r>
      <w:r>
        <w:t>ostatnich</w:t>
      </w:r>
      <w:r w:rsidRPr="003C4E76">
        <w:rPr>
          <w:spacing w:val="-7"/>
        </w:rPr>
        <w:t xml:space="preserve"> </w:t>
      </w:r>
      <w:r>
        <w:t>pięciu</w:t>
      </w:r>
      <w:r w:rsidRPr="003C4E76">
        <w:rPr>
          <w:spacing w:val="-6"/>
        </w:rPr>
        <w:t xml:space="preserve"> </w:t>
      </w:r>
      <w:r>
        <w:t>lat</w:t>
      </w:r>
      <w:r w:rsidRPr="003C4E76">
        <w:rPr>
          <w:spacing w:val="-4"/>
        </w:rPr>
        <w:t xml:space="preserve"> </w:t>
      </w:r>
      <w:r>
        <w:t>przed</w:t>
      </w:r>
      <w:r w:rsidRPr="003C4E76">
        <w:rPr>
          <w:spacing w:val="-3"/>
        </w:rPr>
        <w:t xml:space="preserve"> </w:t>
      </w:r>
      <w:r>
        <w:t>upływem</w:t>
      </w:r>
      <w:r w:rsidRPr="003C4E76">
        <w:rPr>
          <w:spacing w:val="-8"/>
        </w:rPr>
        <w:t xml:space="preserve"> </w:t>
      </w:r>
      <w:r>
        <w:t>terminu</w:t>
      </w:r>
      <w:r w:rsidRPr="003C4E76">
        <w:rPr>
          <w:spacing w:val="-4"/>
        </w:rPr>
        <w:t xml:space="preserve"> </w:t>
      </w:r>
      <w:r>
        <w:t>składania</w:t>
      </w:r>
      <w:r w:rsidRPr="003C4E76">
        <w:rPr>
          <w:spacing w:val="-7"/>
        </w:rPr>
        <w:t xml:space="preserve"> </w:t>
      </w:r>
      <w:r>
        <w:t>ofert,</w:t>
      </w:r>
      <w:r w:rsidRPr="003C4E76">
        <w:rPr>
          <w:spacing w:val="-4"/>
        </w:rPr>
        <w:t xml:space="preserve"> </w:t>
      </w:r>
      <w:r>
        <w:t>a</w:t>
      </w:r>
      <w:r w:rsidRPr="003C4E76">
        <w:rPr>
          <w:spacing w:val="-7"/>
        </w:rPr>
        <w:t xml:space="preserve"> </w:t>
      </w:r>
      <w:r>
        <w:t>jeżeli</w:t>
      </w:r>
      <w:r w:rsidRPr="003C4E76">
        <w:rPr>
          <w:spacing w:val="-3"/>
        </w:rPr>
        <w:t xml:space="preserve"> </w:t>
      </w:r>
      <w:r>
        <w:t>okres</w:t>
      </w:r>
      <w:r w:rsidRPr="003C4E76">
        <w:rPr>
          <w:spacing w:val="-4"/>
        </w:rPr>
        <w:t xml:space="preserve"> </w:t>
      </w:r>
      <w:r w:rsidR="0002168C" w:rsidRPr="003C4E76">
        <w:rPr>
          <w:spacing w:val="-4"/>
        </w:rPr>
        <w:br/>
      </w:r>
      <w:r w:rsidR="0002168C">
        <w:t>prowa</w:t>
      </w:r>
      <w:r>
        <w:t>dzenia</w:t>
      </w:r>
      <w:r w:rsidRPr="003C4E76">
        <w:rPr>
          <w:spacing w:val="-7"/>
        </w:rPr>
        <w:t xml:space="preserve"> </w:t>
      </w:r>
      <w:r>
        <w:t>działalności</w:t>
      </w:r>
      <w:r w:rsidRPr="003C4E76">
        <w:rPr>
          <w:spacing w:val="-10"/>
        </w:rPr>
        <w:t xml:space="preserve"> </w:t>
      </w:r>
      <w:r>
        <w:t>jest</w:t>
      </w:r>
      <w:r w:rsidRPr="003C4E76">
        <w:rPr>
          <w:spacing w:val="-7"/>
        </w:rPr>
        <w:t xml:space="preserve"> </w:t>
      </w:r>
      <w:r>
        <w:t>krótszy,</w:t>
      </w:r>
      <w:r w:rsidRPr="003C4E76">
        <w:rPr>
          <w:spacing w:val="-7"/>
        </w:rPr>
        <w:t xml:space="preserve"> </w:t>
      </w:r>
      <w:r>
        <w:t>to</w:t>
      </w:r>
      <w:r w:rsidRPr="003C4E76">
        <w:rPr>
          <w:spacing w:val="-6"/>
        </w:rPr>
        <w:t xml:space="preserve"> </w:t>
      </w:r>
      <w:r>
        <w:t>w</w:t>
      </w:r>
      <w:r w:rsidRPr="003C4E76">
        <w:rPr>
          <w:spacing w:val="-7"/>
        </w:rPr>
        <w:t xml:space="preserve"> </w:t>
      </w:r>
      <w:r>
        <w:t>tym</w:t>
      </w:r>
      <w:r w:rsidRPr="003C4E76">
        <w:rPr>
          <w:spacing w:val="-11"/>
        </w:rPr>
        <w:t xml:space="preserve"> </w:t>
      </w:r>
      <w:r>
        <w:t>okresie</w:t>
      </w:r>
      <w:r w:rsidRPr="003C4E76">
        <w:rPr>
          <w:spacing w:val="-4"/>
        </w:rPr>
        <w:t xml:space="preserve"> </w:t>
      </w:r>
      <w:r>
        <w:t>-</w:t>
      </w:r>
      <w:r w:rsidRPr="003C4E76">
        <w:rPr>
          <w:spacing w:val="-10"/>
        </w:rPr>
        <w:t xml:space="preserve"> </w:t>
      </w:r>
      <w:r>
        <w:t>wykonali</w:t>
      </w:r>
      <w:r w:rsidRPr="003C4E76">
        <w:rPr>
          <w:spacing w:val="-6"/>
        </w:rPr>
        <w:t xml:space="preserve"> </w:t>
      </w:r>
      <w:r>
        <w:t>należycie</w:t>
      </w:r>
      <w:r w:rsidRPr="003C4E76">
        <w:rPr>
          <w:spacing w:val="-8"/>
        </w:rPr>
        <w:t xml:space="preserve"> </w:t>
      </w:r>
      <w:r>
        <w:t>co</w:t>
      </w:r>
      <w:r w:rsidRPr="003C4E76">
        <w:rPr>
          <w:spacing w:val="-6"/>
        </w:rPr>
        <w:t xml:space="preserve"> </w:t>
      </w:r>
      <w:r>
        <w:t>najmniej</w:t>
      </w:r>
      <w:r w:rsidR="009D641C">
        <w:t xml:space="preserve"> </w:t>
      </w:r>
      <w:r w:rsidR="00E8089B">
        <w:t>jedną</w:t>
      </w:r>
      <w:r w:rsidRPr="003C4E76">
        <w:rPr>
          <w:spacing w:val="-8"/>
        </w:rPr>
        <w:t xml:space="preserve"> </w:t>
      </w:r>
      <w:r w:rsidR="009D641C" w:rsidRPr="003C4E76">
        <w:rPr>
          <w:spacing w:val="-8"/>
        </w:rPr>
        <w:t>(</w:t>
      </w:r>
      <w:r w:rsidR="00E8089B">
        <w:t>1</w:t>
      </w:r>
      <w:r w:rsidR="009D641C">
        <w:t>)</w:t>
      </w:r>
      <w:r w:rsidRPr="003C4E76">
        <w:rPr>
          <w:spacing w:val="-7"/>
        </w:rPr>
        <w:t xml:space="preserve"> </w:t>
      </w:r>
      <w:r w:rsidR="005956B8">
        <w:t>robot</w:t>
      </w:r>
      <w:r w:rsidR="00E8089B">
        <w:t>ę</w:t>
      </w:r>
      <w:r w:rsidR="005956B8">
        <w:t xml:space="preserve"> budowlan</w:t>
      </w:r>
      <w:r w:rsidR="00E8089B">
        <w:t>ą</w:t>
      </w:r>
      <w:r w:rsidR="005956B8">
        <w:t xml:space="preserve"> </w:t>
      </w:r>
      <w:r>
        <w:t>polegając</w:t>
      </w:r>
      <w:r w:rsidR="00E8089B">
        <w:t>ą</w:t>
      </w:r>
      <w:r w:rsidRPr="003C4E76">
        <w:rPr>
          <w:spacing w:val="-6"/>
        </w:rPr>
        <w:t xml:space="preserve"> </w:t>
      </w:r>
      <w:r>
        <w:t>na</w:t>
      </w:r>
      <w:r w:rsidRPr="003C4E76">
        <w:rPr>
          <w:spacing w:val="-6"/>
        </w:rPr>
        <w:t xml:space="preserve"> </w:t>
      </w:r>
      <w:r w:rsidR="00E8089B">
        <w:rPr>
          <w:spacing w:val="-6"/>
        </w:rPr>
        <w:t>budowie</w:t>
      </w:r>
      <w:r w:rsidR="00E8089B" w:rsidRPr="00E8089B">
        <w:t xml:space="preserve"> </w:t>
      </w:r>
      <w:r w:rsidR="00E8089B">
        <w:t>źródła ciepła opartego na gazowych absorpcyjnych pompach ciepła oraz gazowych kotłach kondensacyjnych w wykonaniu zewnętrznym o wartości nie mniejszej niż 1 000 000,00 zł brutto,</w:t>
      </w:r>
    </w:p>
    <w:p w14:paraId="294C1560" w14:textId="21CAC197" w:rsidR="00E8089B" w:rsidRDefault="00E8089B" w:rsidP="00872F90">
      <w:pPr>
        <w:pStyle w:val="Akapitzlist"/>
        <w:numPr>
          <w:ilvl w:val="0"/>
          <w:numId w:val="50"/>
        </w:numPr>
        <w:tabs>
          <w:tab w:val="left" w:pos="1194"/>
        </w:tabs>
        <w:spacing w:before="163"/>
        <w:ind w:right="111"/>
      </w:pPr>
      <w:r>
        <w:t>w</w:t>
      </w:r>
      <w:r w:rsidRPr="00E8089B">
        <w:rPr>
          <w:spacing w:val="-6"/>
        </w:rPr>
        <w:t xml:space="preserve"> </w:t>
      </w:r>
      <w:r>
        <w:t>okresie</w:t>
      </w:r>
      <w:r w:rsidRPr="00E8089B">
        <w:rPr>
          <w:spacing w:val="-3"/>
        </w:rPr>
        <w:t xml:space="preserve"> </w:t>
      </w:r>
      <w:r>
        <w:t>ostatnich</w:t>
      </w:r>
      <w:r w:rsidRPr="00E8089B">
        <w:rPr>
          <w:spacing w:val="-7"/>
        </w:rPr>
        <w:t xml:space="preserve"> </w:t>
      </w:r>
      <w:r>
        <w:t>pięciu</w:t>
      </w:r>
      <w:r w:rsidRPr="00E8089B">
        <w:rPr>
          <w:spacing w:val="-6"/>
        </w:rPr>
        <w:t xml:space="preserve"> </w:t>
      </w:r>
      <w:r>
        <w:t>lat</w:t>
      </w:r>
      <w:r w:rsidRPr="00E8089B">
        <w:rPr>
          <w:spacing w:val="-4"/>
        </w:rPr>
        <w:t xml:space="preserve"> </w:t>
      </w:r>
      <w:r>
        <w:t>przed</w:t>
      </w:r>
      <w:r w:rsidRPr="00E8089B">
        <w:rPr>
          <w:spacing w:val="-3"/>
        </w:rPr>
        <w:t xml:space="preserve"> </w:t>
      </w:r>
      <w:r>
        <w:t>upływem</w:t>
      </w:r>
      <w:r w:rsidRPr="00E8089B">
        <w:rPr>
          <w:spacing w:val="-8"/>
        </w:rPr>
        <w:t xml:space="preserve"> </w:t>
      </w:r>
      <w:r>
        <w:t>terminu</w:t>
      </w:r>
      <w:r w:rsidRPr="00E8089B">
        <w:rPr>
          <w:spacing w:val="-4"/>
        </w:rPr>
        <w:t xml:space="preserve"> </w:t>
      </w:r>
      <w:r>
        <w:t>składania</w:t>
      </w:r>
      <w:r w:rsidRPr="00E8089B">
        <w:rPr>
          <w:spacing w:val="-7"/>
        </w:rPr>
        <w:t xml:space="preserve"> </w:t>
      </w:r>
      <w:r>
        <w:t>ofert,</w:t>
      </w:r>
      <w:r w:rsidRPr="00E8089B">
        <w:rPr>
          <w:spacing w:val="-4"/>
        </w:rPr>
        <w:t xml:space="preserve"> </w:t>
      </w:r>
      <w:r>
        <w:t>a</w:t>
      </w:r>
      <w:r w:rsidRPr="00E8089B">
        <w:rPr>
          <w:spacing w:val="-7"/>
        </w:rPr>
        <w:t xml:space="preserve"> </w:t>
      </w:r>
      <w:r>
        <w:t>jeżeli</w:t>
      </w:r>
      <w:r w:rsidRPr="00E8089B">
        <w:rPr>
          <w:spacing w:val="-3"/>
        </w:rPr>
        <w:t xml:space="preserve"> </w:t>
      </w:r>
      <w:r>
        <w:t>okres</w:t>
      </w:r>
      <w:r w:rsidRPr="00E8089B">
        <w:rPr>
          <w:spacing w:val="-4"/>
        </w:rPr>
        <w:t xml:space="preserve"> </w:t>
      </w:r>
      <w:r w:rsidRPr="00E8089B">
        <w:rPr>
          <w:spacing w:val="-4"/>
        </w:rPr>
        <w:br/>
      </w:r>
      <w:r>
        <w:t>prowadzenia</w:t>
      </w:r>
      <w:r w:rsidRPr="00E8089B">
        <w:rPr>
          <w:spacing w:val="-7"/>
        </w:rPr>
        <w:t xml:space="preserve"> </w:t>
      </w:r>
      <w:r>
        <w:t>działalności</w:t>
      </w:r>
      <w:r w:rsidRPr="00E8089B">
        <w:rPr>
          <w:spacing w:val="-10"/>
        </w:rPr>
        <w:t xml:space="preserve"> </w:t>
      </w:r>
      <w:r>
        <w:t>jest</w:t>
      </w:r>
      <w:r w:rsidRPr="00E8089B">
        <w:rPr>
          <w:spacing w:val="-7"/>
        </w:rPr>
        <w:t xml:space="preserve"> </w:t>
      </w:r>
      <w:r>
        <w:t>krótszy,</w:t>
      </w:r>
      <w:r w:rsidRPr="00E8089B">
        <w:rPr>
          <w:spacing w:val="-7"/>
        </w:rPr>
        <w:t xml:space="preserve"> </w:t>
      </w:r>
      <w:r>
        <w:t>to</w:t>
      </w:r>
      <w:r w:rsidRPr="00E8089B">
        <w:rPr>
          <w:spacing w:val="-6"/>
        </w:rPr>
        <w:t xml:space="preserve"> </w:t>
      </w:r>
      <w:r>
        <w:t>w</w:t>
      </w:r>
      <w:r w:rsidRPr="00E8089B">
        <w:rPr>
          <w:spacing w:val="-7"/>
        </w:rPr>
        <w:t xml:space="preserve"> </w:t>
      </w:r>
      <w:r>
        <w:t>tym</w:t>
      </w:r>
      <w:r w:rsidRPr="00E8089B">
        <w:rPr>
          <w:spacing w:val="-11"/>
        </w:rPr>
        <w:t xml:space="preserve"> </w:t>
      </w:r>
      <w:r>
        <w:t>okresie</w:t>
      </w:r>
      <w:r w:rsidRPr="00E8089B">
        <w:rPr>
          <w:spacing w:val="-4"/>
        </w:rPr>
        <w:t xml:space="preserve"> </w:t>
      </w:r>
      <w:r>
        <w:t>-</w:t>
      </w:r>
      <w:r w:rsidRPr="00E8089B">
        <w:rPr>
          <w:spacing w:val="-10"/>
        </w:rPr>
        <w:t xml:space="preserve"> </w:t>
      </w:r>
      <w:r>
        <w:t>wykonali</w:t>
      </w:r>
      <w:r w:rsidRPr="00E8089B">
        <w:rPr>
          <w:spacing w:val="-6"/>
        </w:rPr>
        <w:t xml:space="preserve"> </w:t>
      </w:r>
      <w:r>
        <w:t>należycie</w:t>
      </w:r>
      <w:r w:rsidRPr="00E8089B">
        <w:rPr>
          <w:spacing w:val="-8"/>
        </w:rPr>
        <w:t xml:space="preserve"> </w:t>
      </w:r>
      <w:r>
        <w:t>co</w:t>
      </w:r>
      <w:r w:rsidRPr="00E8089B">
        <w:rPr>
          <w:spacing w:val="-6"/>
        </w:rPr>
        <w:t xml:space="preserve"> </w:t>
      </w:r>
      <w:r>
        <w:t>najmniej jedną</w:t>
      </w:r>
      <w:r w:rsidRPr="00E8089B">
        <w:rPr>
          <w:spacing w:val="-8"/>
        </w:rPr>
        <w:t xml:space="preserve"> (</w:t>
      </w:r>
      <w:r>
        <w:t>1)</w:t>
      </w:r>
      <w:r w:rsidRPr="00E8089B">
        <w:rPr>
          <w:spacing w:val="-7"/>
        </w:rPr>
        <w:t xml:space="preserve"> </w:t>
      </w:r>
      <w:r>
        <w:t>robotę budowlaną polegającą</w:t>
      </w:r>
      <w:r w:rsidRPr="00E8089B">
        <w:rPr>
          <w:spacing w:val="-6"/>
        </w:rPr>
        <w:t xml:space="preserve"> </w:t>
      </w:r>
      <w:r>
        <w:t>na</w:t>
      </w:r>
      <w:r w:rsidRPr="00E8089B">
        <w:rPr>
          <w:spacing w:val="-6"/>
        </w:rPr>
        <w:t xml:space="preserve"> budowie</w:t>
      </w:r>
      <w:r w:rsidRPr="00E8089B">
        <w:t xml:space="preserve"> </w:t>
      </w:r>
      <w:r>
        <w:t xml:space="preserve">instalacji klimatyzacyjnej </w:t>
      </w:r>
      <w:r>
        <w:br/>
        <w:t>i wentylacyjnej o wartości nie mniejszej niż 400 000,00 zł brutto,</w:t>
      </w:r>
    </w:p>
    <w:p w14:paraId="4C02AF45" w14:textId="6DB7955F" w:rsidR="00E8089B" w:rsidRDefault="00E8089B" w:rsidP="00872F90">
      <w:pPr>
        <w:pStyle w:val="Akapitzlist"/>
        <w:numPr>
          <w:ilvl w:val="0"/>
          <w:numId w:val="50"/>
        </w:numPr>
        <w:tabs>
          <w:tab w:val="left" w:pos="1194"/>
        </w:tabs>
        <w:spacing w:before="163"/>
        <w:ind w:right="111"/>
      </w:pPr>
      <w:r>
        <w:t>w</w:t>
      </w:r>
      <w:r w:rsidRPr="00E8089B">
        <w:rPr>
          <w:spacing w:val="-6"/>
        </w:rPr>
        <w:t xml:space="preserve"> </w:t>
      </w:r>
      <w:r>
        <w:t>okresie</w:t>
      </w:r>
      <w:r w:rsidRPr="00E8089B">
        <w:rPr>
          <w:spacing w:val="-3"/>
        </w:rPr>
        <w:t xml:space="preserve"> </w:t>
      </w:r>
      <w:r>
        <w:t>ostatnich</w:t>
      </w:r>
      <w:r w:rsidRPr="00E8089B">
        <w:rPr>
          <w:spacing w:val="-7"/>
        </w:rPr>
        <w:t xml:space="preserve"> </w:t>
      </w:r>
      <w:r>
        <w:t>pięciu</w:t>
      </w:r>
      <w:r w:rsidRPr="00E8089B">
        <w:rPr>
          <w:spacing w:val="-6"/>
        </w:rPr>
        <w:t xml:space="preserve"> </w:t>
      </w:r>
      <w:r>
        <w:t>lat</w:t>
      </w:r>
      <w:r w:rsidRPr="00E8089B">
        <w:rPr>
          <w:spacing w:val="-4"/>
        </w:rPr>
        <w:t xml:space="preserve"> </w:t>
      </w:r>
      <w:r>
        <w:t>przed</w:t>
      </w:r>
      <w:r w:rsidRPr="00E8089B">
        <w:rPr>
          <w:spacing w:val="-3"/>
        </w:rPr>
        <w:t xml:space="preserve"> </w:t>
      </w:r>
      <w:r>
        <w:t>upływem</w:t>
      </w:r>
      <w:r w:rsidRPr="00E8089B">
        <w:rPr>
          <w:spacing w:val="-8"/>
        </w:rPr>
        <w:t xml:space="preserve"> </w:t>
      </w:r>
      <w:r>
        <w:t>terminu</w:t>
      </w:r>
      <w:r w:rsidRPr="00E8089B">
        <w:rPr>
          <w:spacing w:val="-4"/>
        </w:rPr>
        <w:t xml:space="preserve"> </w:t>
      </w:r>
      <w:r>
        <w:t>składania</w:t>
      </w:r>
      <w:r w:rsidRPr="00E8089B">
        <w:rPr>
          <w:spacing w:val="-7"/>
        </w:rPr>
        <w:t xml:space="preserve"> </w:t>
      </w:r>
      <w:r>
        <w:t>ofert,</w:t>
      </w:r>
      <w:r w:rsidRPr="00E8089B">
        <w:rPr>
          <w:spacing w:val="-4"/>
        </w:rPr>
        <w:t xml:space="preserve"> </w:t>
      </w:r>
      <w:r>
        <w:t>a</w:t>
      </w:r>
      <w:r w:rsidRPr="00E8089B">
        <w:rPr>
          <w:spacing w:val="-7"/>
        </w:rPr>
        <w:t xml:space="preserve"> </w:t>
      </w:r>
      <w:r>
        <w:t>jeżeli</w:t>
      </w:r>
      <w:r w:rsidRPr="00E8089B">
        <w:rPr>
          <w:spacing w:val="-3"/>
        </w:rPr>
        <w:t xml:space="preserve"> </w:t>
      </w:r>
      <w:r>
        <w:t>okres</w:t>
      </w:r>
      <w:r w:rsidRPr="00E8089B">
        <w:rPr>
          <w:spacing w:val="-4"/>
        </w:rPr>
        <w:t xml:space="preserve"> </w:t>
      </w:r>
      <w:r w:rsidRPr="00E8089B">
        <w:rPr>
          <w:spacing w:val="-4"/>
        </w:rPr>
        <w:br/>
      </w:r>
      <w:r>
        <w:t>prowadzenia</w:t>
      </w:r>
      <w:r w:rsidRPr="00E8089B">
        <w:rPr>
          <w:spacing w:val="-7"/>
        </w:rPr>
        <w:t xml:space="preserve"> </w:t>
      </w:r>
      <w:r>
        <w:t>działalności</w:t>
      </w:r>
      <w:r w:rsidRPr="00E8089B">
        <w:rPr>
          <w:spacing w:val="-10"/>
        </w:rPr>
        <w:t xml:space="preserve"> </w:t>
      </w:r>
      <w:r>
        <w:t>jest</w:t>
      </w:r>
      <w:r w:rsidRPr="00E8089B">
        <w:rPr>
          <w:spacing w:val="-7"/>
        </w:rPr>
        <w:t xml:space="preserve"> </w:t>
      </w:r>
      <w:r>
        <w:t>krótszy,</w:t>
      </w:r>
      <w:r w:rsidRPr="00E8089B">
        <w:rPr>
          <w:spacing w:val="-7"/>
        </w:rPr>
        <w:t xml:space="preserve"> </w:t>
      </w:r>
      <w:r>
        <w:t>to</w:t>
      </w:r>
      <w:r w:rsidRPr="00E8089B">
        <w:rPr>
          <w:spacing w:val="-6"/>
        </w:rPr>
        <w:t xml:space="preserve"> </w:t>
      </w:r>
      <w:r>
        <w:t>w</w:t>
      </w:r>
      <w:r w:rsidRPr="00E8089B">
        <w:rPr>
          <w:spacing w:val="-7"/>
        </w:rPr>
        <w:t xml:space="preserve"> </w:t>
      </w:r>
      <w:r>
        <w:t>tym</w:t>
      </w:r>
      <w:r w:rsidRPr="00E8089B">
        <w:rPr>
          <w:spacing w:val="-11"/>
        </w:rPr>
        <w:t xml:space="preserve"> </w:t>
      </w:r>
      <w:r>
        <w:t>okresie</w:t>
      </w:r>
      <w:r w:rsidRPr="00E8089B">
        <w:rPr>
          <w:spacing w:val="-4"/>
        </w:rPr>
        <w:t xml:space="preserve"> </w:t>
      </w:r>
      <w:r>
        <w:t>-</w:t>
      </w:r>
      <w:r w:rsidRPr="00E8089B">
        <w:rPr>
          <w:spacing w:val="-10"/>
        </w:rPr>
        <w:t xml:space="preserve"> </w:t>
      </w:r>
      <w:r>
        <w:t>wykonali</w:t>
      </w:r>
      <w:r w:rsidRPr="00E8089B">
        <w:rPr>
          <w:spacing w:val="-6"/>
        </w:rPr>
        <w:t xml:space="preserve"> </w:t>
      </w:r>
      <w:r>
        <w:t>należycie</w:t>
      </w:r>
      <w:r w:rsidRPr="00E8089B">
        <w:rPr>
          <w:spacing w:val="-8"/>
        </w:rPr>
        <w:t xml:space="preserve"> </w:t>
      </w:r>
      <w:r>
        <w:t>co</w:t>
      </w:r>
      <w:r w:rsidRPr="00E8089B">
        <w:rPr>
          <w:spacing w:val="-6"/>
        </w:rPr>
        <w:t xml:space="preserve"> </w:t>
      </w:r>
      <w:r>
        <w:t>najmniej jedną</w:t>
      </w:r>
      <w:r w:rsidRPr="00E8089B">
        <w:rPr>
          <w:spacing w:val="-8"/>
        </w:rPr>
        <w:t xml:space="preserve"> (</w:t>
      </w:r>
      <w:r>
        <w:t>1)</w:t>
      </w:r>
      <w:r w:rsidRPr="00E8089B">
        <w:rPr>
          <w:spacing w:val="-7"/>
        </w:rPr>
        <w:t xml:space="preserve"> </w:t>
      </w:r>
      <w:r>
        <w:t>robotę budowlaną polegającą</w:t>
      </w:r>
      <w:r w:rsidRPr="00E8089B">
        <w:rPr>
          <w:spacing w:val="-6"/>
        </w:rPr>
        <w:t xml:space="preserve"> </w:t>
      </w:r>
      <w:r>
        <w:t>na</w:t>
      </w:r>
      <w:r w:rsidRPr="00E8089B">
        <w:rPr>
          <w:spacing w:val="-6"/>
        </w:rPr>
        <w:t xml:space="preserve"> budowie</w:t>
      </w:r>
      <w:r w:rsidRPr="00E8089B">
        <w:t xml:space="preserve"> </w:t>
      </w:r>
      <w:r>
        <w:t xml:space="preserve">układu paneli fotowoltaicznych </w:t>
      </w:r>
      <w:r>
        <w:br/>
        <w:t xml:space="preserve">o wartości nie mniejszej niż </w:t>
      </w:r>
      <w:r w:rsidRPr="00437E9D">
        <w:rPr>
          <w:color w:val="FF0000"/>
        </w:rPr>
        <w:t>90 000,00 zł</w:t>
      </w:r>
      <w:r w:rsidR="00E50500">
        <w:rPr>
          <w:color w:val="FF0000"/>
        </w:rPr>
        <w:t xml:space="preserve"> (dziewięćdziesiąt tysięcy złotych 00/100</w:t>
      </w:r>
      <w:r w:rsidR="008D37CD">
        <w:rPr>
          <w:color w:val="FF0000"/>
        </w:rPr>
        <w:t>)</w:t>
      </w:r>
      <w:r w:rsidR="008D37CD" w:rsidRPr="008D37CD">
        <w:rPr>
          <w:color w:val="FF0000"/>
        </w:rPr>
        <w:t xml:space="preserve"> </w:t>
      </w:r>
      <w:r w:rsidR="008D37CD">
        <w:rPr>
          <w:color w:val="FF0000"/>
        </w:rPr>
        <w:t>brutto</w:t>
      </w:r>
      <w:r w:rsidR="00A144D3" w:rsidRPr="00437E9D">
        <w:rPr>
          <w:color w:val="FF0000"/>
        </w:rPr>
        <w:t>.</w:t>
      </w:r>
    </w:p>
    <w:p w14:paraId="0D683B35" w14:textId="4F480050" w:rsidR="003C4E76" w:rsidRDefault="003C4E76" w:rsidP="003C4E76">
      <w:pPr>
        <w:tabs>
          <w:tab w:val="left" w:pos="1194"/>
        </w:tabs>
        <w:spacing w:before="120"/>
        <w:ind w:left="720" w:right="108"/>
      </w:pPr>
    </w:p>
    <w:p w14:paraId="7C437BD1" w14:textId="1850CBE9" w:rsidR="003208F4" w:rsidRDefault="003C4E76" w:rsidP="00793A5D">
      <w:pPr>
        <w:tabs>
          <w:tab w:val="left" w:pos="1194"/>
        </w:tabs>
        <w:spacing w:before="120"/>
        <w:ind w:left="720" w:right="108"/>
        <w:jc w:val="both"/>
      </w:pPr>
      <w:r>
        <w:t>Z</w:t>
      </w:r>
      <w:r w:rsidR="003208F4" w:rsidRPr="00185E43">
        <w:t xml:space="preserve">amawiający dopuszcza spełnienie w/w warunków wykazując wykonanie zadania zarówno </w:t>
      </w:r>
      <w:r>
        <w:br/>
      </w:r>
      <w:r w:rsidR="003208F4" w:rsidRPr="00185E43">
        <w:t>w formule „zaprojektuj i wybuduj” jak i w formie odrębne</w:t>
      </w:r>
      <w:r w:rsidR="00793A5D">
        <w:t>j</w:t>
      </w:r>
      <w:r w:rsidR="003208F4" w:rsidRPr="00185E43">
        <w:t xml:space="preserve"> roboty budowlanej i usługi projektowej.</w:t>
      </w:r>
      <w:r w:rsidR="00921B64" w:rsidRPr="00185E43">
        <w:t xml:space="preserve"> </w:t>
      </w:r>
      <w:r w:rsidR="009D641C" w:rsidRPr="00185E43">
        <w:t xml:space="preserve">      </w:t>
      </w:r>
    </w:p>
    <w:p w14:paraId="6EAB6715" w14:textId="77777777" w:rsidR="002A0CB4" w:rsidRPr="00185E43" w:rsidRDefault="002A0CB4" w:rsidP="00793A5D">
      <w:pPr>
        <w:tabs>
          <w:tab w:val="left" w:pos="1194"/>
        </w:tabs>
        <w:spacing w:before="120"/>
        <w:ind w:left="720" w:right="108"/>
        <w:jc w:val="both"/>
      </w:pPr>
    </w:p>
    <w:p w14:paraId="1EDB2D07" w14:textId="77777777" w:rsidR="009078C8" w:rsidRPr="00185E43" w:rsidRDefault="00055FE6">
      <w:pPr>
        <w:pStyle w:val="Nagwek21"/>
        <w:numPr>
          <w:ilvl w:val="0"/>
          <w:numId w:val="20"/>
        </w:numPr>
        <w:tabs>
          <w:tab w:val="left" w:pos="1194"/>
        </w:tabs>
        <w:spacing w:before="124"/>
        <w:ind w:left="1194" w:hanging="360"/>
      </w:pPr>
      <w:r w:rsidRPr="00185E43">
        <w:t>zdolność</w:t>
      </w:r>
      <w:r w:rsidRPr="00185E43">
        <w:rPr>
          <w:spacing w:val="-1"/>
        </w:rPr>
        <w:t xml:space="preserve"> </w:t>
      </w:r>
      <w:r w:rsidRPr="00185E43">
        <w:t>zawodowa:</w:t>
      </w:r>
    </w:p>
    <w:p w14:paraId="595B1652" w14:textId="77777777" w:rsidR="009078C8" w:rsidRDefault="00055FE6">
      <w:pPr>
        <w:pStyle w:val="Tekstpodstawowy"/>
        <w:spacing w:before="117"/>
        <w:ind w:right="115"/>
      </w:pPr>
      <w:r>
        <w:t xml:space="preserve">Wykonawca musi wskazać osoby, które zostaną skierowane do realizacji zamówienia, </w:t>
      </w:r>
      <w:r w:rsidR="00E20297">
        <w:br/>
        <w:t>legity</w:t>
      </w:r>
      <w:r>
        <w:t xml:space="preserve">mujące się kwalifikacjami zawodowymi, uprawnieniami, doświadczeniem </w:t>
      </w:r>
      <w:r w:rsidR="00E20297">
        <w:br/>
      </w:r>
      <w:r>
        <w:t>i wykształceniem odpowiednimi do funkcji, jakie zostaną im powierzone:</w:t>
      </w:r>
    </w:p>
    <w:p w14:paraId="16742B26" w14:textId="77777777" w:rsidR="009078C8" w:rsidRDefault="00055FE6">
      <w:pPr>
        <w:pStyle w:val="Akapitzlist"/>
        <w:numPr>
          <w:ilvl w:val="0"/>
          <w:numId w:val="19"/>
        </w:numPr>
        <w:tabs>
          <w:tab w:val="left" w:pos="1077"/>
        </w:tabs>
        <w:spacing w:before="120"/>
        <w:ind w:hanging="241"/>
      </w:pPr>
      <w:r>
        <w:rPr>
          <w:b/>
        </w:rPr>
        <w:t xml:space="preserve">Kierownik budowy </w:t>
      </w:r>
      <w:r>
        <w:t>(1 osoba) -</w:t>
      </w:r>
      <w:r>
        <w:rPr>
          <w:spacing w:val="-8"/>
        </w:rPr>
        <w:t xml:space="preserve"> </w:t>
      </w:r>
      <w:r>
        <w:t>posiadający:</w:t>
      </w:r>
    </w:p>
    <w:p w14:paraId="17C0DCD8" w14:textId="579FFB40" w:rsidR="00713753" w:rsidRDefault="00055FE6" w:rsidP="00E20297">
      <w:pPr>
        <w:pStyle w:val="Tekstpodstawowy"/>
        <w:spacing w:before="119"/>
        <w:ind w:right="117"/>
      </w:pPr>
      <w:r>
        <w:t xml:space="preserve">doświadczenie zawodowe na stanowisku </w:t>
      </w:r>
      <w:r w:rsidR="006034D1">
        <w:t xml:space="preserve">Kierownika budowy </w:t>
      </w:r>
      <w:r>
        <w:t>przy realizacji co najmniej jednego</w:t>
      </w:r>
      <w:r w:rsidR="009D641C">
        <w:t xml:space="preserve"> (1)</w:t>
      </w:r>
      <w:r>
        <w:t xml:space="preserve"> zadania dotyczącego </w:t>
      </w:r>
      <w:r w:rsidR="00E20297">
        <w:t>budowy</w:t>
      </w:r>
      <w:r w:rsidR="00E469EA">
        <w:t xml:space="preserve">, rozbudowy, przebudowy lub modernizacji </w:t>
      </w:r>
      <w:bookmarkStart w:id="3" w:name="_Hlk114140997"/>
      <w:r w:rsidR="00713753">
        <w:t>źródeł ogrzewania w oparciu o gazowe absorpcyjne pomy ciepła oraz gazowe kotły kondensacyjne</w:t>
      </w:r>
    </w:p>
    <w:bookmarkEnd w:id="3"/>
    <w:p w14:paraId="01A7FEBD" w14:textId="7757829E" w:rsidR="00E20297" w:rsidRDefault="00055FE6" w:rsidP="00E20297">
      <w:pPr>
        <w:pStyle w:val="Tekstpodstawowy"/>
        <w:spacing w:before="119"/>
        <w:ind w:right="117"/>
      </w:pPr>
      <w:r w:rsidRPr="00E469EA">
        <w:rPr>
          <w:b/>
          <w:bCs/>
        </w:rPr>
        <w:t>oraz</w:t>
      </w:r>
      <w:r w:rsidR="00E20297" w:rsidRPr="00E469EA">
        <w:rPr>
          <w:b/>
          <w:bCs/>
        </w:rPr>
        <w:t xml:space="preserve"> </w:t>
      </w:r>
    </w:p>
    <w:p w14:paraId="6E0C9CA8" w14:textId="3CDE810F" w:rsidR="00DB1155" w:rsidRDefault="00055FE6" w:rsidP="00CD78F0">
      <w:pPr>
        <w:pStyle w:val="Tekstpodstawowy"/>
        <w:ind w:right="117"/>
      </w:pPr>
      <w:r>
        <w:lastRenderedPageBreak/>
        <w:t xml:space="preserve">uprawnienia do kierowania robotami budowlanymi </w:t>
      </w:r>
      <w:r w:rsidR="00DB1155">
        <w:t xml:space="preserve">w specjalności instalacyjnej bez ograniczeń w zakresie sieci, instalacji i urządzeń cieplnych, wentylacyjnych, gazowych, wodociągowych </w:t>
      </w:r>
      <w:r w:rsidR="00DB1155">
        <w:br/>
        <w:t>i kanalizacyjnych lub równoważne wydane na podstawie wcześniej obowiązujących przepisów w specjalności i zakresie pozwalającym na wykonanie niniejszego zamówienia</w:t>
      </w:r>
    </w:p>
    <w:p w14:paraId="38F79B1F" w14:textId="77777777" w:rsidR="00DB1155" w:rsidRDefault="00DB1155" w:rsidP="00CD78F0">
      <w:pPr>
        <w:pStyle w:val="Tekstpodstawowy"/>
        <w:ind w:right="117"/>
      </w:pPr>
    </w:p>
    <w:p w14:paraId="33436DF8" w14:textId="77777777" w:rsidR="00DB1155" w:rsidRDefault="00DB1155" w:rsidP="00CD78F0">
      <w:pPr>
        <w:pStyle w:val="Tekstpodstawowy"/>
        <w:ind w:right="117"/>
      </w:pPr>
    </w:p>
    <w:p w14:paraId="54700410" w14:textId="437A0E72" w:rsidR="00B40EF7" w:rsidRPr="00B40EF7" w:rsidRDefault="002A0CB4" w:rsidP="00B40EF7">
      <w:pPr>
        <w:pStyle w:val="Tekstpodstawowy"/>
        <w:numPr>
          <w:ilvl w:val="0"/>
          <w:numId w:val="19"/>
        </w:numPr>
        <w:ind w:right="117"/>
        <w:rPr>
          <w:sz w:val="24"/>
          <w:szCs w:val="24"/>
        </w:rPr>
      </w:pPr>
      <w:r>
        <w:t>Wykonawca m</w:t>
      </w:r>
      <w:r w:rsidR="00B40EF7" w:rsidRPr="00B40EF7">
        <w:t xml:space="preserve">usi </w:t>
      </w:r>
      <w:r w:rsidR="001931B2" w:rsidRPr="00B40EF7">
        <w:t>dysponowa</w:t>
      </w:r>
      <w:r w:rsidR="00B40EF7" w:rsidRPr="00B40EF7">
        <w:t>ć</w:t>
      </w:r>
      <w:r w:rsidR="001931B2" w:rsidRPr="00B40EF7">
        <w:t xml:space="preserve"> w czasie trwania umowy</w:t>
      </w:r>
      <w:r w:rsidR="00F8280E">
        <w:t xml:space="preserve"> </w:t>
      </w:r>
      <w:r w:rsidR="001931B2" w:rsidRPr="00B40EF7">
        <w:t xml:space="preserve">osobami mogącymi wykonywać samodzielne funkcje techniczne w budownictwie, w kierowaniu robotami budowlanymi </w:t>
      </w:r>
      <w:r>
        <w:br/>
      </w:r>
      <w:r w:rsidR="001931B2" w:rsidRPr="00B40EF7">
        <w:t xml:space="preserve">w specjalności: </w:t>
      </w:r>
    </w:p>
    <w:p w14:paraId="015F0A8C" w14:textId="497C0079" w:rsidR="001931B2" w:rsidRPr="00B40EF7" w:rsidRDefault="00B40EF7" w:rsidP="00B40EF7">
      <w:pPr>
        <w:pStyle w:val="Default"/>
        <w:spacing w:after="80"/>
        <w:ind w:left="1076"/>
        <w:contextualSpacing/>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001931B2" w:rsidRPr="00B40EF7">
        <w:rPr>
          <w:rFonts w:ascii="Times New Roman" w:hAnsi="Times New Roman" w:cs="Times New Roman"/>
          <w:color w:val="auto"/>
          <w:sz w:val="22"/>
          <w:szCs w:val="22"/>
        </w:rPr>
        <w:t>konstrukcyjno-budowlanej</w:t>
      </w:r>
      <w:r w:rsidR="00F8280E">
        <w:rPr>
          <w:rFonts w:ascii="Times New Roman" w:hAnsi="Times New Roman" w:cs="Times New Roman"/>
          <w:color w:val="auto"/>
          <w:sz w:val="22"/>
          <w:szCs w:val="22"/>
        </w:rPr>
        <w:t>,</w:t>
      </w:r>
      <w:r w:rsidR="001931B2" w:rsidRPr="00B40EF7">
        <w:rPr>
          <w:rFonts w:ascii="Times New Roman" w:hAnsi="Times New Roman" w:cs="Times New Roman"/>
          <w:color w:val="auto"/>
          <w:sz w:val="22"/>
          <w:szCs w:val="22"/>
        </w:rPr>
        <w:t xml:space="preserve"> </w:t>
      </w:r>
    </w:p>
    <w:p w14:paraId="36245FFF" w14:textId="65EDD6BD" w:rsidR="001931B2" w:rsidRPr="00B40EF7" w:rsidRDefault="00B40EF7" w:rsidP="00B40EF7">
      <w:pPr>
        <w:pStyle w:val="Default"/>
        <w:ind w:left="1076"/>
        <w:contextualSpacing/>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001931B2" w:rsidRPr="00B40EF7">
        <w:rPr>
          <w:rFonts w:ascii="Times New Roman" w:hAnsi="Times New Roman" w:cs="Times New Roman"/>
          <w:color w:val="auto"/>
          <w:sz w:val="22"/>
          <w:szCs w:val="22"/>
        </w:rPr>
        <w:t xml:space="preserve">instalacji w zakresie sieci, instalacji i urządzeń elektrycznych i elektroenergetycznych. </w:t>
      </w:r>
    </w:p>
    <w:p w14:paraId="2C8389E3" w14:textId="352B023E" w:rsidR="001931B2" w:rsidRPr="00B40EF7" w:rsidRDefault="00B40EF7" w:rsidP="00B40EF7">
      <w:pPr>
        <w:pStyle w:val="Default"/>
        <w:ind w:left="1076"/>
        <w:contextualSpacing/>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001931B2" w:rsidRPr="00B40EF7">
        <w:rPr>
          <w:rFonts w:ascii="Times New Roman" w:hAnsi="Times New Roman" w:cs="Times New Roman"/>
          <w:color w:val="auto"/>
          <w:sz w:val="22"/>
          <w:szCs w:val="22"/>
        </w:rPr>
        <w:t>instalacji w zakresie sieci, instalacji i urządzeń cieplnych, wentylacyjnych, gazowych, wodociągowych i kanalizacyjnych</w:t>
      </w:r>
      <w:r w:rsidR="00F8280E">
        <w:rPr>
          <w:rFonts w:ascii="Times New Roman" w:hAnsi="Times New Roman" w:cs="Times New Roman"/>
          <w:color w:val="auto"/>
          <w:sz w:val="22"/>
          <w:szCs w:val="22"/>
        </w:rPr>
        <w:t>.</w:t>
      </w:r>
    </w:p>
    <w:p w14:paraId="0AB23183" w14:textId="77777777" w:rsidR="006034D1" w:rsidRDefault="006034D1" w:rsidP="008F441B">
      <w:pPr>
        <w:pStyle w:val="Tekstpodstawowy"/>
        <w:spacing w:before="119"/>
        <w:ind w:left="0" w:right="117"/>
      </w:pPr>
    </w:p>
    <w:p w14:paraId="6746757F" w14:textId="20FA8C35" w:rsidR="009078C8" w:rsidRDefault="00055FE6">
      <w:pPr>
        <w:pStyle w:val="Akapitzlist"/>
        <w:numPr>
          <w:ilvl w:val="0"/>
          <w:numId w:val="19"/>
        </w:numPr>
        <w:tabs>
          <w:tab w:val="left" w:pos="1074"/>
        </w:tabs>
        <w:spacing w:before="119"/>
        <w:ind w:left="1074" w:hanging="238"/>
      </w:pPr>
      <w:r>
        <w:rPr>
          <w:b/>
        </w:rPr>
        <w:t xml:space="preserve">Projektant branży </w:t>
      </w:r>
      <w:r w:rsidR="008F441B" w:rsidRPr="00F8280E">
        <w:rPr>
          <w:b/>
        </w:rPr>
        <w:t>instalacyjnej</w:t>
      </w:r>
      <w:r>
        <w:rPr>
          <w:b/>
        </w:rPr>
        <w:t xml:space="preserve"> </w:t>
      </w:r>
      <w:r>
        <w:t>(min. 1 osoba) –</w:t>
      </w:r>
      <w:r>
        <w:rPr>
          <w:spacing w:val="1"/>
        </w:rPr>
        <w:t xml:space="preserve"> </w:t>
      </w:r>
      <w:r>
        <w:t>posiadający:</w:t>
      </w:r>
    </w:p>
    <w:p w14:paraId="308394EC" w14:textId="77777777" w:rsidR="001C2D08" w:rsidRDefault="00055FE6" w:rsidP="001C2D08">
      <w:pPr>
        <w:pStyle w:val="Tekstpodstawowy"/>
        <w:spacing w:before="119"/>
        <w:ind w:right="117"/>
      </w:pPr>
      <w:r>
        <w:t xml:space="preserve">doświadczenie zawodowe Projektanta sieci </w:t>
      </w:r>
      <w:r w:rsidR="008F441B" w:rsidRPr="00F8280E">
        <w:t>instalacyjnej</w:t>
      </w:r>
      <w:r>
        <w:t xml:space="preserve">, w tym przy realizacji co najmniej </w:t>
      </w:r>
      <w:r w:rsidR="008F441B">
        <w:t>jednego</w:t>
      </w:r>
      <w:r w:rsidR="00D32399">
        <w:t xml:space="preserve"> (</w:t>
      </w:r>
      <w:r w:rsidR="008F441B">
        <w:t>1</w:t>
      </w:r>
      <w:r w:rsidR="00D32399">
        <w:t>)</w:t>
      </w:r>
      <w:r>
        <w:rPr>
          <w:spacing w:val="-15"/>
        </w:rPr>
        <w:t xml:space="preserve"> </w:t>
      </w:r>
      <w:r>
        <w:t>projekt</w:t>
      </w:r>
      <w:r w:rsidR="008F441B">
        <w:t>u</w:t>
      </w:r>
      <w:r>
        <w:rPr>
          <w:spacing w:val="-15"/>
        </w:rPr>
        <w:t xml:space="preserve"> </w:t>
      </w:r>
      <w:r>
        <w:t>dotycząc</w:t>
      </w:r>
      <w:r w:rsidR="008F441B">
        <w:t>ego</w:t>
      </w:r>
      <w:r>
        <w:rPr>
          <w:spacing w:val="-14"/>
        </w:rPr>
        <w:t xml:space="preserve"> </w:t>
      </w:r>
      <w:r>
        <w:t>budowy</w:t>
      </w:r>
      <w:r w:rsidR="00E469EA">
        <w:t xml:space="preserve">, rozbudowy, przebudowy lub modernizacji </w:t>
      </w:r>
      <w:r w:rsidR="001C2D08">
        <w:t>źródeł ogrzewania w oparciu o gazowe absorpcyjne pomy ciepła oraz gazowe kotły kondensacyjne</w:t>
      </w:r>
    </w:p>
    <w:p w14:paraId="15166D82" w14:textId="42F4E758" w:rsidR="009078C8" w:rsidRDefault="00055FE6">
      <w:pPr>
        <w:pStyle w:val="Tekstpodstawowy"/>
        <w:spacing w:before="121"/>
        <w:ind w:right="113"/>
      </w:pPr>
      <w:r w:rsidRPr="00E469EA">
        <w:rPr>
          <w:b/>
          <w:bCs/>
        </w:rPr>
        <w:t>oraz</w:t>
      </w:r>
    </w:p>
    <w:p w14:paraId="1873C04A" w14:textId="77777777" w:rsidR="009078C8" w:rsidRDefault="00055FE6">
      <w:pPr>
        <w:pStyle w:val="Tekstpodstawowy"/>
        <w:spacing w:before="120"/>
        <w:ind w:right="116"/>
      </w:pPr>
      <w:r>
        <w:t xml:space="preserve">uprawnienia do projektowania w specjalności instalacyjnej w zakresie sieci, instalacji </w:t>
      </w:r>
      <w:r w:rsidR="00E20297">
        <w:br/>
        <w:t>i urzą</w:t>
      </w:r>
      <w:r>
        <w:t>dzeń cieplnych, wentylacyjnych, gazowych, wodociągowy</w:t>
      </w:r>
      <w:r w:rsidR="00E20297">
        <w:t>ch i kanalizacyjnych lub równo</w:t>
      </w:r>
      <w:r>
        <w:t xml:space="preserve">ważne wydane na podstawie wcześniej obowiązujących przepisów w specjalności </w:t>
      </w:r>
      <w:r w:rsidR="00E20297">
        <w:br/>
      </w:r>
      <w:r>
        <w:t>i zakresie pozwalającym na wykonanie niniejszego zamówienia.</w:t>
      </w:r>
    </w:p>
    <w:p w14:paraId="33A8582B" w14:textId="77777777" w:rsidR="00F8280E" w:rsidRDefault="00F8280E">
      <w:pPr>
        <w:pStyle w:val="Tekstpodstawowy"/>
        <w:spacing w:before="121"/>
      </w:pPr>
    </w:p>
    <w:p w14:paraId="2BA482DE" w14:textId="711B9F4F" w:rsidR="009078C8" w:rsidRDefault="00055FE6">
      <w:pPr>
        <w:pStyle w:val="Tekstpodstawowy"/>
        <w:spacing w:before="121"/>
      </w:pPr>
      <w:r>
        <w:t>Zamawiający nie dopuszcza łączenia funkcji</w:t>
      </w:r>
      <w:r w:rsidR="006E0A0F">
        <w:t xml:space="preserve"> projektanta i kierownika budowy</w:t>
      </w:r>
      <w:r>
        <w:t xml:space="preserve"> przez tą samą osobę.</w:t>
      </w:r>
    </w:p>
    <w:p w14:paraId="074DBE0C" w14:textId="77777777" w:rsidR="009078C8" w:rsidRDefault="00055FE6">
      <w:pPr>
        <w:pStyle w:val="Tekstpodstawowy"/>
        <w:spacing w:before="215"/>
        <w:ind w:left="116" w:right="113"/>
      </w:pPr>
      <w:r>
        <w:rPr>
          <w:b/>
          <w:u w:val="thick"/>
        </w:rPr>
        <w:t>Uwaga:</w:t>
      </w:r>
      <w:r>
        <w:rPr>
          <w:b/>
        </w:rPr>
        <w:t xml:space="preserve"> </w:t>
      </w:r>
      <w:r>
        <w:t xml:space="preserve">Przez uprawnienia budowlane wskazane powyżej należy rozumieć uprawnienia budowlane, </w:t>
      </w:r>
      <w:r w:rsidR="0084367E">
        <w:br/>
      </w:r>
      <w:r>
        <w:t>o których</w:t>
      </w:r>
      <w:r>
        <w:rPr>
          <w:spacing w:val="-6"/>
        </w:rPr>
        <w:t xml:space="preserve"> </w:t>
      </w:r>
      <w:r>
        <w:t>mowa</w:t>
      </w:r>
      <w:r>
        <w:rPr>
          <w:spacing w:val="-6"/>
        </w:rPr>
        <w:t xml:space="preserve"> </w:t>
      </w:r>
      <w:r>
        <w:t>w</w:t>
      </w:r>
      <w:r>
        <w:rPr>
          <w:spacing w:val="-7"/>
        </w:rPr>
        <w:t xml:space="preserve"> </w:t>
      </w:r>
      <w:r>
        <w:t>ustawie</w:t>
      </w:r>
      <w:r>
        <w:rPr>
          <w:spacing w:val="-7"/>
        </w:rPr>
        <w:t xml:space="preserve"> </w:t>
      </w:r>
      <w:r>
        <w:t>z</w:t>
      </w:r>
      <w:r>
        <w:rPr>
          <w:spacing w:val="-11"/>
        </w:rPr>
        <w:t xml:space="preserve"> </w:t>
      </w:r>
      <w:r>
        <w:t>dnia</w:t>
      </w:r>
      <w:r>
        <w:rPr>
          <w:spacing w:val="-8"/>
        </w:rPr>
        <w:t xml:space="preserve"> </w:t>
      </w:r>
      <w:r>
        <w:t>7</w:t>
      </w:r>
      <w:r>
        <w:rPr>
          <w:spacing w:val="-9"/>
        </w:rPr>
        <w:t xml:space="preserve"> </w:t>
      </w:r>
      <w:r>
        <w:t>lipca</w:t>
      </w:r>
      <w:r>
        <w:rPr>
          <w:spacing w:val="-7"/>
        </w:rPr>
        <w:t xml:space="preserve"> </w:t>
      </w:r>
      <w:r>
        <w:t>1994</w:t>
      </w:r>
      <w:r>
        <w:rPr>
          <w:spacing w:val="-9"/>
        </w:rPr>
        <w:t xml:space="preserve"> </w:t>
      </w:r>
      <w:r>
        <w:t>r.</w:t>
      </w:r>
      <w:r>
        <w:rPr>
          <w:spacing w:val="-9"/>
        </w:rPr>
        <w:t xml:space="preserve"> </w:t>
      </w:r>
      <w:r>
        <w:t>Prawo</w:t>
      </w:r>
      <w:r>
        <w:rPr>
          <w:spacing w:val="-6"/>
        </w:rPr>
        <w:t xml:space="preserve"> </w:t>
      </w:r>
      <w:r>
        <w:t>budowlane</w:t>
      </w:r>
      <w:r>
        <w:rPr>
          <w:spacing w:val="-8"/>
        </w:rPr>
        <w:t xml:space="preserve"> </w:t>
      </w:r>
      <w:r w:rsidR="0084367E">
        <w:t>(</w:t>
      </w:r>
      <w:r>
        <w:t>Dz.</w:t>
      </w:r>
      <w:r>
        <w:rPr>
          <w:spacing w:val="-6"/>
        </w:rPr>
        <w:t xml:space="preserve"> </w:t>
      </w:r>
      <w:r>
        <w:t>U.</w:t>
      </w:r>
      <w:r>
        <w:rPr>
          <w:spacing w:val="-5"/>
        </w:rPr>
        <w:t xml:space="preserve"> </w:t>
      </w:r>
      <w:r>
        <w:t>z</w:t>
      </w:r>
      <w:r>
        <w:rPr>
          <w:spacing w:val="-8"/>
        </w:rPr>
        <w:t xml:space="preserve"> </w:t>
      </w:r>
      <w:r>
        <w:t>2021</w:t>
      </w:r>
      <w:r>
        <w:rPr>
          <w:spacing w:val="-6"/>
        </w:rPr>
        <w:t xml:space="preserve"> </w:t>
      </w:r>
      <w:r>
        <w:t>r.</w:t>
      </w:r>
      <w:r>
        <w:rPr>
          <w:spacing w:val="-9"/>
        </w:rPr>
        <w:t xml:space="preserve"> </w:t>
      </w:r>
      <w:r>
        <w:t>poz.</w:t>
      </w:r>
      <w:r>
        <w:rPr>
          <w:spacing w:val="-5"/>
        </w:rPr>
        <w:t xml:space="preserve"> </w:t>
      </w:r>
      <w:r>
        <w:t>2351</w:t>
      </w:r>
      <w:r>
        <w:rPr>
          <w:spacing w:val="-5"/>
        </w:rPr>
        <w:t xml:space="preserve"> </w:t>
      </w:r>
      <w:r>
        <w:t>z</w:t>
      </w:r>
      <w:r>
        <w:rPr>
          <w:spacing w:val="-8"/>
        </w:rPr>
        <w:t xml:space="preserve"> </w:t>
      </w:r>
      <w:r>
        <w:t xml:space="preserve">późn. zm.) oraz w rozporządzeniu Ministra Inwestycji i Rozwoju z dnia 29 kwietnia 2019 r. w sprawie </w:t>
      </w:r>
      <w:r w:rsidR="0084367E">
        <w:br/>
      </w:r>
      <w:r>
        <w:t>przygotowania zawodowego do wykonywania samodzielnyc</w:t>
      </w:r>
      <w:r w:rsidR="0084367E">
        <w:t>h funkcji technicznych w budow</w:t>
      </w:r>
      <w:r>
        <w:t>nictwie (Dz. U. z 2019r. poz. 831) lub odpowiadające im ważne uprawnienia budowlane wydane na podstawie uprzednio obowiązujących przepisów prawa lub uznane przez właściwy organ zgodnie z ustawa z dnia 22 grudnia 2015 r. o zasadach uznawania kwalifik</w:t>
      </w:r>
      <w:r w:rsidR="0084367E">
        <w:t>acji zawodowych nabytych w pań</w:t>
      </w:r>
      <w:r>
        <w:t>stwach członk</w:t>
      </w:r>
      <w:r w:rsidR="0084367E">
        <w:t>owskich Unii Europejskiej (</w:t>
      </w:r>
      <w:r>
        <w:t>Dz. U. z 2021 r. poz.</w:t>
      </w:r>
      <w:r>
        <w:rPr>
          <w:spacing w:val="-10"/>
        </w:rPr>
        <w:t xml:space="preserve"> </w:t>
      </w:r>
      <w:r>
        <w:t>1646).</w:t>
      </w:r>
    </w:p>
    <w:p w14:paraId="4C807B1F" w14:textId="77777777" w:rsidR="009078C8" w:rsidRDefault="009078C8">
      <w:pPr>
        <w:pStyle w:val="Tekstpodstawowy"/>
        <w:spacing w:before="4"/>
        <w:ind w:left="0"/>
        <w:jc w:val="left"/>
        <w:rPr>
          <w:sz w:val="27"/>
        </w:rPr>
      </w:pPr>
    </w:p>
    <w:p w14:paraId="780026E8" w14:textId="7DD39A46" w:rsidR="009078C8" w:rsidRDefault="00055FE6" w:rsidP="003C4E76">
      <w:pPr>
        <w:pStyle w:val="Akapitzlist"/>
        <w:numPr>
          <w:ilvl w:val="0"/>
          <w:numId w:val="21"/>
        </w:numPr>
        <w:tabs>
          <w:tab w:val="left" w:pos="837"/>
        </w:tabs>
        <w:ind w:right="118"/>
      </w:pPr>
      <w:r>
        <w:t xml:space="preserve">Weryfikacji i oceny warunków udziału w postępowaniu </w:t>
      </w:r>
      <w:r w:rsidR="000A6D67">
        <w:t>Z</w:t>
      </w:r>
      <w:r>
        <w:t xml:space="preserve">amawiający dokona na podstawie oświadczeń i dokumentów składanych przez uczestniczących w postępowaniu </w:t>
      </w:r>
      <w:r w:rsidR="004E240C">
        <w:t>W</w:t>
      </w:r>
      <w:r>
        <w:t xml:space="preserve">ykonawców </w:t>
      </w:r>
      <w:r w:rsidR="00D32399">
        <w:br/>
      </w:r>
      <w:r>
        <w:t>z zachowaniem sposobu i formy, o których mowa w niniejszej</w:t>
      </w:r>
      <w:r w:rsidRPr="003C4E76">
        <w:rPr>
          <w:spacing w:val="-7"/>
        </w:rPr>
        <w:t xml:space="preserve"> </w:t>
      </w:r>
      <w:r>
        <w:t>SWZ.</w:t>
      </w:r>
    </w:p>
    <w:p w14:paraId="38E17989" w14:textId="3CC9AC08" w:rsidR="0084367E" w:rsidRDefault="00055FE6" w:rsidP="0084367E">
      <w:pPr>
        <w:pStyle w:val="Tekstpodstawowy"/>
        <w:spacing w:before="163"/>
        <w:ind w:left="0" w:right="120"/>
      </w:pPr>
      <w:r>
        <w:t xml:space="preserve">Wykonawca może w celu potwierdzenia spełniania warunków udziału, w stosownych sytuacjach oraz </w:t>
      </w:r>
      <w:r w:rsidR="00D32399">
        <w:br/>
      </w:r>
      <w:r>
        <w:t>w odniesieniu do konkretnego zamówienia, lub jego części, polegać</w:t>
      </w:r>
      <w:r>
        <w:rPr>
          <w:spacing w:val="3"/>
        </w:rPr>
        <w:t xml:space="preserve"> </w:t>
      </w:r>
      <w:r>
        <w:t>n</w:t>
      </w:r>
      <w:r w:rsidR="0084367E">
        <w:t xml:space="preserve">a zdolnościach technicznych lub zawodowych podmiotów udostępniających zasoby, niezależnie od charakteru prawnego łączących go </w:t>
      </w:r>
      <w:r w:rsidR="0084367E">
        <w:br/>
        <w:t>z nimi stosunków prawnych.</w:t>
      </w:r>
    </w:p>
    <w:p w14:paraId="3D003BEF" w14:textId="77777777" w:rsidR="00372D91" w:rsidRDefault="00372D91" w:rsidP="00372D91">
      <w:pPr>
        <w:pStyle w:val="Nagwek21"/>
        <w:spacing w:line="250" w:lineRule="exact"/>
        <w:ind w:left="0"/>
      </w:pPr>
    </w:p>
    <w:p w14:paraId="4D081E62" w14:textId="1D120200" w:rsidR="00372D91" w:rsidRDefault="00372D91" w:rsidP="00372D91">
      <w:pPr>
        <w:pStyle w:val="Nagwek21"/>
        <w:spacing w:line="250" w:lineRule="exact"/>
        <w:ind w:left="0"/>
      </w:pPr>
      <w:r>
        <w:t xml:space="preserve">Rozdział VI – Podstawy wykluczenia </w:t>
      </w:r>
      <w:r w:rsidR="004E240C">
        <w:t>W</w:t>
      </w:r>
      <w:r>
        <w:t>ykonawców</w:t>
      </w:r>
    </w:p>
    <w:p w14:paraId="4B827848" w14:textId="3AF19D15" w:rsidR="00372D91" w:rsidRDefault="00372D91" w:rsidP="00372D91">
      <w:pPr>
        <w:pStyle w:val="Akapitzlist"/>
        <w:numPr>
          <w:ilvl w:val="0"/>
          <w:numId w:val="18"/>
        </w:numPr>
        <w:tabs>
          <w:tab w:val="left" w:pos="837"/>
        </w:tabs>
        <w:ind w:right="119"/>
      </w:pPr>
      <w:r>
        <w:t xml:space="preserve">Zamawiający wykluczy </w:t>
      </w:r>
      <w:r w:rsidR="004E240C">
        <w:t>W</w:t>
      </w:r>
      <w:r>
        <w:t>ykonawcę w przypadku zaistnienia okoliczności przewidzianych postanowieniami art. 108 ust. 1 ustawy PZP, z zastrzeżeniem art. 110 ust.</w:t>
      </w:r>
      <w:r>
        <w:rPr>
          <w:spacing w:val="-12"/>
        </w:rPr>
        <w:t xml:space="preserve"> </w:t>
      </w:r>
      <w:r>
        <w:t>2.</w:t>
      </w:r>
    </w:p>
    <w:p w14:paraId="674D4476" w14:textId="64478174" w:rsidR="00372D91" w:rsidRDefault="00372D91" w:rsidP="00372D91">
      <w:pPr>
        <w:pStyle w:val="Akapitzlist"/>
        <w:numPr>
          <w:ilvl w:val="0"/>
          <w:numId w:val="18"/>
        </w:numPr>
        <w:tabs>
          <w:tab w:val="left" w:pos="837"/>
        </w:tabs>
        <w:ind w:right="112"/>
      </w:pPr>
      <w:r>
        <w:lastRenderedPageBreak/>
        <w:t xml:space="preserve">Stosownie do treści art. 109 ust. 1 ustawy PZP, </w:t>
      </w:r>
      <w:r w:rsidR="000A6D67">
        <w:t>Z</w:t>
      </w:r>
      <w:r>
        <w:t xml:space="preserve">amawiający wykluczy z postępowania </w:t>
      </w:r>
      <w:r w:rsidR="004E240C">
        <w:t>W</w:t>
      </w:r>
      <w:r>
        <w:t>ykonawcę:</w:t>
      </w:r>
    </w:p>
    <w:p w14:paraId="6219A8BB" w14:textId="77777777" w:rsidR="00372D91" w:rsidRDefault="00372D91" w:rsidP="00372D91">
      <w:pPr>
        <w:pStyle w:val="Akapitzlist"/>
        <w:numPr>
          <w:ilvl w:val="1"/>
          <w:numId w:val="18"/>
        </w:numPr>
        <w:tabs>
          <w:tab w:val="left" w:pos="1528"/>
        </w:tabs>
        <w:ind w:right="116"/>
      </w:pPr>
      <w:r>
        <w:t>w stosunku do którego otwarto likwidację, ogłoszono upadłość, którego aktywami zarządza likwidator lub sąd, zawarł układ z wierzycielami, którego działalność gospodarcza jest zawieszona albo znajduje się on w innej tego rodzaju sytuacji wynikającej z podobnej procedury przewidzianej w przepisach miejsca wszczęcia tej procedury (art. 109 ust.1 pkt</w:t>
      </w:r>
      <w:r>
        <w:rPr>
          <w:spacing w:val="-6"/>
        </w:rPr>
        <w:t xml:space="preserve"> </w:t>
      </w:r>
      <w:r>
        <w:t>4);</w:t>
      </w:r>
    </w:p>
    <w:p w14:paraId="33614C82" w14:textId="62FDCAF8" w:rsidR="00372D91" w:rsidRDefault="00372D91" w:rsidP="00372D91">
      <w:pPr>
        <w:pStyle w:val="Akapitzlist"/>
        <w:numPr>
          <w:ilvl w:val="1"/>
          <w:numId w:val="18"/>
        </w:numPr>
        <w:tabs>
          <w:tab w:val="left" w:pos="1528"/>
        </w:tabs>
        <w:ind w:right="114"/>
      </w:pPr>
      <w:r>
        <w:t xml:space="preserve">który w wyniku zamierzonego działania lub rażącego niedbalstwa wprowadził </w:t>
      </w:r>
      <w:r w:rsidR="000A6D67">
        <w:t>Z</w:t>
      </w:r>
      <w:r>
        <w:t xml:space="preserve">amawiającego w błąd przy przedstawianiu informacji, że nie podlega wykluczeniu, spełnia warunki udziału w postępowaniu lub kryteria selekcji, co mogło mieć istotny wpływ na decyzje podejmowane przez </w:t>
      </w:r>
      <w:r w:rsidR="000A6D67">
        <w:t>Z</w:t>
      </w:r>
      <w:r>
        <w:t>amawiającego w postępowaniu o udzielenie zamówienia, lub który zataił te informacje lub nie jest w stanie przedstawić wymaganych podmiotowych środków dowodowych (art. 109 ust. 1 pkt</w:t>
      </w:r>
      <w:r>
        <w:rPr>
          <w:spacing w:val="-5"/>
        </w:rPr>
        <w:t xml:space="preserve"> </w:t>
      </w:r>
      <w:r>
        <w:t>8);</w:t>
      </w:r>
    </w:p>
    <w:p w14:paraId="41563D1F" w14:textId="36D62487" w:rsidR="00372D91" w:rsidRDefault="00372D91" w:rsidP="0084367E">
      <w:pPr>
        <w:pStyle w:val="Akapitzlist"/>
        <w:numPr>
          <w:ilvl w:val="1"/>
          <w:numId w:val="18"/>
        </w:numPr>
        <w:tabs>
          <w:tab w:val="left" w:pos="1528"/>
        </w:tabs>
        <w:ind w:right="117"/>
      </w:pPr>
      <w:r>
        <w:t>który</w:t>
      </w:r>
      <w:r>
        <w:rPr>
          <w:spacing w:val="-19"/>
        </w:rPr>
        <w:t xml:space="preserve"> </w:t>
      </w:r>
      <w:r>
        <w:t>w</w:t>
      </w:r>
      <w:r>
        <w:rPr>
          <w:spacing w:val="-18"/>
        </w:rPr>
        <w:t xml:space="preserve"> </w:t>
      </w:r>
      <w:r>
        <w:t>wyniku</w:t>
      </w:r>
      <w:r>
        <w:rPr>
          <w:spacing w:val="-18"/>
        </w:rPr>
        <w:t xml:space="preserve"> </w:t>
      </w:r>
      <w:r>
        <w:t>lekkomyślności</w:t>
      </w:r>
      <w:r>
        <w:rPr>
          <w:spacing w:val="-18"/>
        </w:rPr>
        <w:t xml:space="preserve"> </w:t>
      </w:r>
      <w:r>
        <w:t>lub</w:t>
      </w:r>
      <w:r>
        <w:rPr>
          <w:spacing w:val="-17"/>
        </w:rPr>
        <w:t xml:space="preserve"> </w:t>
      </w:r>
      <w:r>
        <w:t>niedbalstwa</w:t>
      </w:r>
      <w:r>
        <w:rPr>
          <w:spacing w:val="-16"/>
        </w:rPr>
        <w:t xml:space="preserve"> </w:t>
      </w:r>
      <w:r>
        <w:t>przedstawił</w:t>
      </w:r>
      <w:r>
        <w:rPr>
          <w:spacing w:val="-16"/>
        </w:rPr>
        <w:t xml:space="preserve"> </w:t>
      </w:r>
      <w:r>
        <w:t>informacje</w:t>
      </w:r>
      <w:r>
        <w:rPr>
          <w:spacing w:val="-16"/>
        </w:rPr>
        <w:t xml:space="preserve"> </w:t>
      </w:r>
      <w:r>
        <w:t xml:space="preserve">wprowadzające w błąd, co mogło mieć istotny wpływ na decyzje podejmowane przez </w:t>
      </w:r>
      <w:r w:rsidR="000A6D67">
        <w:t>Z</w:t>
      </w:r>
      <w:r>
        <w:t>amawiającego w postępowaniu o udzielenie zamówienia (art. 109 ust. 1 pkt</w:t>
      </w:r>
      <w:r>
        <w:rPr>
          <w:spacing w:val="-6"/>
        </w:rPr>
        <w:t xml:space="preserve"> </w:t>
      </w:r>
      <w:r>
        <w:t>10).</w:t>
      </w:r>
    </w:p>
    <w:p w14:paraId="2473A10F" w14:textId="3AB82CB9" w:rsidR="00372D91" w:rsidRDefault="00900C2E" w:rsidP="00900C2E">
      <w:pPr>
        <w:widowControl/>
        <w:numPr>
          <w:ilvl w:val="0"/>
          <w:numId w:val="18"/>
        </w:numPr>
        <w:autoSpaceDE/>
        <w:autoSpaceDN/>
        <w:jc w:val="both"/>
      </w:pPr>
      <w:r>
        <w:t xml:space="preserve">Zamawiający wykluczy </w:t>
      </w:r>
      <w:r w:rsidR="004E240C">
        <w:t>W</w:t>
      </w:r>
      <w:r>
        <w:t xml:space="preserve">ykonawcę w przypadku zaistnienia okoliczności </w:t>
      </w:r>
      <w:r w:rsidR="00372D91">
        <w:t xml:space="preserve">wymienionych </w:t>
      </w:r>
      <w:r>
        <w:br/>
      </w:r>
      <w:r w:rsidR="00372D91">
        <w:t xml:space="preserve">w </w:t>
      </w:r>
      <w:r w:rsidR="00372D91" w:rsidRPr="00670C30">
        <w:t>art. 7 ust. 1</w:t>
      </w:r>
      <w:r w:rsidR="00372D91" w:rsidRPr="00900C2E">
        <w:rPr>
          <w:rFonts w:ascii="Helvetica" w:hAnsi="Helvetica" w:cs="Helvetica"/>
          <w:color w:val="000000"/>
          <w:sz w:val="18"/>
          <w:szCs w:val="18"/>
        </w:rPr>
        <w:t xml:space="preserve"> </w:t>
      </w:r>
      <w:r w:rsidR="00372D91" w:rsidRPr="00670C30">
        <w:t>ustaw</w:t>
      </w:r>
      <w:r w:rsidR="00372D91">
        <w:t>y</w:t>
      </w:r>
      <w:r w:rsidR="00372D91" w:rsidRPr="00670C30">
        <w:t xml:space="preserve"> z </w:t>
      </w:r>
      <w:r w:rsidR="00372D91">
        <w:t xml:space="preserve">13 kwietnia </w:t>
      </w:r>
      <w:r w:rsidR="00372D91" w:rsidRPr="00670C30">
        <w:t xml:space="preserve">2022 r. o szczególnych rozwiązaniach w zakresie przeciwdziałania wspieraniu agresji na Ukrainę oraz służących ochronie bezpieczeństwa narodowego (Dz.U. </w:t>
      </w:r>
      <w:r w:rsidR="00830C6E">
        <w:t xml:space="preserve">z 2022 r., </w:t>
      </w:r>
      <w:r w:rsidR="00372D91" w:rsidRPr="00670C30">
        <w:t>poz. 835</w:t>
      </w:r>
      <w:r w:rsidR="00372D91">
        <w:t>).</w:t>
      </w:r>
    </w:p>
    <w:p w14:paraId="02F68B47" w14:textId="77777777" w:rsidR="00372D91" w:rsidRDefault="00372D91" w:rsidP="00372D91"/>
    <w:p w14:paraId="4749D991" w14:textId="77777777" w:rsidR="00372D91" w:rsidRDefault="00372D91" w:rsidP="00372D91"/>
    <w:p w14:paraId="772C610C" w14:textId="719423E8" w:rsidR="00372D91" w:rsidRDefault="00372D91" w:rsidP="00372D91">
      <w:pPr>
        <w:pStyle w:val="Nagwek21"/>
        <w:spacing w:before="1"/>
        <w:ind w:right="117"/>
      </w:pPr>
      <w:r>
        <w:t xml:space="preserve">Rozdział VII – </w:t>
      </w:r>
      <w:r w:rsidRPr="00703147">
        <w:t xml:space="preserve">Wykaz oświadczeń i dokumentów, jakie mają dostarczyć </w:t>
      </w:r>
      <w:r w:rsidR="004E240C" w:rsidRPr="00703147">
        <w:t>W</w:t>
      </w:r>
      <w:r w:rsidRPr="00703147">
        <w:t>ykonawcy w celu potwierdzenia</w:t>
      </w:r>
      <w:r w:rsidRPr="00703147">
        <w:rPr>
          <w:spacing w:val="-11"/>
        </w:rPr>
        <w:t xml:space="preserve"> </w:t>
      </w:r>
      <w:r w:rsidRPr="00703147">
        <w:t>spełnienia</w:t>
      </w:r>
      <w:r w:rsidRPr="00703147">
        <w:rPr>
          <w:spacing w:val="-13"/>
        </w:rPr>
        <w:t xml:space="preserve"> </w:t>
      </w:r>
      <w:r w:rsidRPr="00703147">
        <w:t>warunków</w:t>
      </w:r>
      <w:r w:rsidRPr="00703147">
        <w:rPr>
          <w:spacing w:val="-10"/>
        </w:rPr>
        <w:t xml:space="preserve"> </w:t>
      </w:r>
      <w:r w:rsidRPr="00703147">
        <w:t>udziału</w:t>
      </w:r>
      <w:r w:rsidRPr="00703147">
        <w:rPr>
          <w:spacing w:val="-12"/>
        </w:rPr>
        <w:t xml:space="preserve"> </w:t>
      </w:r>
      <w:r w:rsidRPr="00703147">
        <w:t>w</w:t>
      </w:r>
      <w:r w:rsidRPr="00703147">
        <w:rPr>
          <w:spacing w:val="-10"/>
        </w:rPr>
        <w:t xml:space="preserve"> </w:t>
      </w:r>
      <w:r w:rsidRPr="00703147">
        <w:t>postępowaniu</w:t>
      </w:r>
      <w:r w:rsidRPr="00703147">
        <w:rPr>
          <w:spacing w:val="-11"/>
        </w:rPr>
        <w:t xml:space="preserve"> </w:t>
      </w:r>
      <w:r w:rsidRPr="00703147">
        <w:t>oraz</w:t>
      </w:r>
      <w:r w:rsidRPr="00703147">
        <w:rPr>
          <w:spacing w:val="-11"/>
        </w:rPr>
        <w:t xml:space="preserve"> </w:t>
      </w:r>
      <w:r w:rsidRPr="00703147">
        <w:t>braku</w:t>
      </w:r>
      <w:r w:rsidRPr="00703147">
        <w:rPr>
          <w:spacing w:val="-11"/>
        </w:rPr>
        <w:t xml:space="preserve"> </w:t>
      </w:r>
      <w:r w:rsidRPr="00703147">
        <w:t>podstaw</w:t>
      </w:r>
      <w:r w:rsidRPr="00703147">
        <w:rPr>
          <w:spacing w:val="-10"/>
        </w:rPr>
        <w:t xml:space="preserve"> </w:t>
      </w:r>
      <w:r w:rsidRPr="00703147">
        <w:t>do</w:t>
      </w:r>
      <w:r w:rsidRPr="00703147">
        <w:rPr>
          <w:spacing w:val="-12"/>
        </w:rPr>
        <w:t xml:space="preserve"> </w:t>
      </w:r>
      <w:r w:rsidRPr="00703147">
        <w:t>wykluczenia</w:t>
      </w:r>
    </w:p>
    <w:p w14:paraId="7C94043D" w14:textId="77777777" w:rsidR="00372D91" w:rsidRDefault="00372D91" w:rsidP="00372D91"/>
    <w:p w14:paraId="5573942A" w14:textId="77777777" w:rsidR="00372D91" w:rsidRPr="00705F91" w:rsidRDefault="00372D91" w:rsidP="00372D91">
      <w:pPr>
        <w:pStyle w:val="Akapitzlist"/>
        <w:numPr>
          <w:ilvl w:val="0"/>
          <w:numId w:val="17"/>
        </w:numPr>
        <w:tabs>
          <w:tab w:val="left" w:pos="837"/>
        </w:tabs>
        <w:spacing w:before="163" w:line="252" w:lineRule="exact"/>
        <w:ind w:hanging="361"/>
        <w:jc w:val="both"/>
        <w:rPr>
          <w:b/>
          <w:bCs/>
        </w:rPr>
      </w:pPr>
      <w:r w:rsidRPr="00705F91">
        <w:rPr>
          <w:b/>
          <w:bCs/>
        </w:rPr>
        <w:t>Oświadczenia składane obligatoryjnie wraz z</w:t>
      </w:r>
      <w:r w:rsidRPr="00705F91">
        <w:rPr>
          <w:b/>
          <w:bCs/>
          <w:spacing w:val="-6"/>
        </w:rPr>
        <w:t xml:space="preserve"> </w:t>
      </w:r>
      <w:r w:rsidRPr="00705F91">
        <w:rPr>
          <w:b/>
          <w:bCs/>
        </w:rPr>
        <w:t>ofertą:</w:t>
      </w:r>
    </w:p>
    <w:p w14:paraId="4E0800C6" w14:textId="5E314FE5" w:rsidR="00372D91" w:rsidRDefault="00372D91" w:rsidP="00372D91">
      <w:pPr>
        <w:pStyle w:val="Akapitzlist"/>
        <w:numPr>
          <w:ilvl w:val="1"/>
          <w:numId w:val="17"/>
        </w:numPr>
        <w:tabs>
          <w:tab w:val="left" w:pos="1528"/>
        </w:tabs>
        <w:ind w:right="114"/>
      </w:pPr>
      <w:r>
        <w:t>w</w:t>
      </w:r>
      <w:r>
        <w:rPr>
          <w:spacing w:val="-15"/>
        </w:rPr>
        <w:t xml:space="preserve"> </w:t>
      </w:r>
      <w:r>
        <w:t>celu</w:t>
      </w:r>
      <w:r>
        <w:rPr>
          <w:spacing w:val="-16"/>
        </w:rPr>
        <w:t xml:space="preserve"> </w:t>
      </w:r>
      <w:r>
        <w:t>potwierdzenia</w:t>
      </w:r>
      <w:r>
        <w:rPr>
          <w:spacing w:val="-15"/>
        </w:rPr>
        <w:t xml:space="preserve"> </w:t>
      </w:r>
      <w:r>
        <w:t>spełnienia</w:t>
      </w:r>
      <w:r>
        <w:rPr>
          <w:spacing w:val="-13"/>
        </w:rPr>
        <w:t xml:space="preserve"> </w:t>
      </w:r>
      <w:r>
        <w:t>warunków</w:t>
      </w:r>
      <w:r>
        <w:rPr>
          <w:spacing w:val="-14"/>
        </w:rPr>
        <w:t xml:space="preserve"> </w:t>
      </w:r>
      <w:r>
        <w:t>udziału</w:t>
      </w:r>
      <w:r>
        <w:rPr>
          <w:spacing w:val="-14"/>
        </w:rPr>
        <w:t xml:space="preserve"> </w:t>
      </w:r>
      <w:r>
        <w:t>w</w:t>
      </w:r>
      <w:r>
        <w:rPr>
          <w:spacing w:val="-14"/>
        </w:rPr>
        <w:t xml:space="preserve"> </w:t>
      </w:r>
      <w:r>
        <w:t>postępowaniu</w:t>
      </w:r>
      <w:r>
        <w:rPr>
          <w:spacing w:val="-13"/>
        </w:rPr>
        <w:t xml:space="preserve"> </w:t>
      </w:r>
      <w:r>
        <w:t>oraz</w:t>
      </w:r>
      <w:r>
        <w:rPr>
          <w:spacing w:val="-15"/>
        </w:rPr>
        <w:t xml:space="preserve"> </w:t>
      </w:r>
      <w:r>
        <w:t>braku</w:t>
      </w:r>
      <w:r>
        <w:rPr>
          <w:spacing w:val="-13"/>
        </w:rPr>
        <w:t xml:space="preserve"> </w:t>
      </w:r>
      <w:r>
        <w:t xml:space="preserve">podstaw do wykluczenia, o których mowa w rozdziale VI niniejszej SWZ, </w:t>
      </w:r>
      <w:r w:rsidR="004E240C">
        <w:t>W</w:t>
      </w:r>
      <w:r>
        <w:t xml:space="preserve">ykonawca musi dołączyć do oferty oświadczenie o spełnianiu warunków udziału w postępowaniu oraz braku podstaw do wykluczenia (załącznik nr </w:t>
      </w:r>
      <w:r w:rsidR="00D76EF4">
        <w:t>3</w:t>
      </w:r>
      <w:r>
        <w:t xml:space="preserve"> do</w:t>
      </w:r>
      <w:r>
        <w:rPr>
          <w:spacing w:val="-7"/>
        </w:rPr>
        <w:t xml:space="preserve"> </w:t>
      </w:r>
      <w:r>
        <w:t>SWZ).</w:t>
      </w:r>
    </w:p>
    <w:p w14:paraId="24D2EFF1" w14:textId="77777777" w:rsidR="005A551F" w:rsidRDefault="005A551F" w:rsidP="005A551F">
      <w:pPr>
        <w:pStyle w:val="Akapitzlist"/>
        <w:tabs>
          <w:tab w:val="left" w:pos="1528"/>
        </w:tabs>
        <w:ind w:left="1527" w:right="114" w:firstLine="0"/>
        <w:jc w:val="right"/>
      </w:pPr>
    </w:p>
    <w:p w14:paraId="24128CE4" w14:textId="69576444" w:rsidR="00372D91" w:rsidRPr="00705F91" w:rsidRDefault="00372D91" w:rsidP="00372D91">
      <w:pPr>
        <w:pStyle w:val="Akapitzlist"/>
        <w:numPr>
          <w:ilvl w:val="0"/>
          <w:numId w:val="17"/>
        </w:numPr>
        <w:tabs>
          <w:tab w:val="left" w:pos="837"/>
        </w:tabs>
        <w:spacing w:before="1" w:line="252" w:lineRule="exact"/>
        <w:ind w:hanging="361"/>
        <w:jc w:val="both"/>
        <w:rPr>
          <w:b/>
          <w:bCs/>
        </w:rPr>
      </w:pPr>
      <w:r w:rsidRPr="00705F91">
        <w:rPr>
          <w:b/>
          <w:bCs/>
        </w:rPr>
        <w:t>Dodatkowe oświadczenia składane obligatoryjnie wraz z</w:t>
      </w:r>
      <w:r w:rsidRPr="00705F91">
        <w:rPr>
          <w:b/>
          <w:bCs/>
          <w:spacing w:val="-8"/>
        </w:rPr>
        <w:t xml:space="preserve"> </w:t>
      </w:r>
      <w:r w:rsidRPr="00705F91">
        <w:rPr>
          <w:b/>
          <w:bCs/>
        </w:rPr>
        <w:t>ofertą:</w:t>
      </w:r>
    </w:p>
    <w:p w14:paraId="76B3BBF3" w14:textId="56FB55D7" w:rsidR="00372D91" w:rsidRDefault="004E240C" w:rsidP="00372D91">
      <w:pPr>
        <w:pStyle w:val="Akapitzlist"/>
        <w:numPr>
          <w:ilvl w:val="1"/>
          <w:numId w:val="17"/>
        </w:numPr>
        <w:tabs>
          <w:tab w:val="left" w:pos="1528"/>
        </w:tabs>
        <w:ind w:right="113"/>
      </w:pPr>
      <w:r>
        <w:t>W</w:t>
      </w:r>
      <w:r w:rsidR="00372D91">
        <w:t xml:space="preserve">ykonawcy wspólnie ubiegający się o zamówienie muszą złożyć oświadczenie </w:t>
      </w:r>
      <w:r w:rsidR="00372D91">
        <w:br/>
        <w:t>w Formularzu</w:t>
      </w:r>
      <w:r w:rsidR="00372D91">
        <w:rPr>
          <w:spacing w:val="-10"/>
        </w:rPr>
        <w:t xml:space="preserve"> </w:t>
      </w:r>
      <w:r w:rsidR="00372D91">
        <w:t>oferty,</w:t>
      </w:r>
      <w:r w:rsidR="00372D91">
        <w:rPr>
          <w:spacing w:val="-10"/>
        </w:rPr>
        <w:t xml:space="preserve"> </w:t>
      </w:r>
      <w:r w:rsidR="00372D91">
        <w:t>z</w:t>
      </w:r>
      <w:r w:rsidR="00372D91">
        <w:rPr>
          <w:spacing w:val="-12"/>
        </w:rPr>
        <w:t xml:space="preserve"> </w:t>
      </w:r>
      <w:r w:rsidR="00372D91">
        <w:t>którego</w:t>
      </w:r>
      <w:r w:rsidR="00372D91">
        <w:rPr>
          <w:spacing w:val="-10"/>
        </w:rPr>
        <w:t xml:space="preserve"> </w:t>
      </w:r>
      <w:r w:rsidR="00372D91">
        <w:t>wynika,</w:t>
      </w:r>
      <w:r w:rsidR="00372D91">
        <w:rPr>
          <w:spacing w:val="-9"/>
        </w:rPr>
        <w:t xml:space="preserve"> </w:t>
      </w:r>
      <w:r w:rsidR="00372D91">
        <w:t>które</w:t>
      </w:r>
      <w:r w:rsidR="00372D91">
        <w:rPr>
          <w:spacing w:val="-8"/>
        </w:rPr>
        <w:t xml:space="preserve"> </w:t>
      </w:r>
      <w:r w:rsidR="00372D91">
        <w:t>roboty</w:t>
      </w:r>
      <w:r w:rsidR="00372D91">
        <w:rPr>
          <w:spacing w:val="-10"/>
        </w:rPr>
        <w:t xml:space="preserve"> </w:t>
      </w:r>
      <w:r w:rsidR="00372D91">
        <w:t>wykonają</w:t>
      </w:r>
      <w:r w:rsidR="00372D91">
        <w:rPr>
          <w:spacing w:val="-12"/>
        </w:rPr>
        <w:t xml:space="preserve"> </w:t>
      </w:r>
      <w:r w:rsidR="00372D91">
        <w:t>poszczególni</w:t>
      </w:r>
      <w:r w:rsidR="00372D91">
        <w:rPr>
          <w:spacing w:val="-9"/>
        </w:rPr>
        <w:t xml:space="preserve"> </w:t>
      </w:r>
      <w:r>
        <w:t>W</w:t>
      </w:r>
      <w:r w:rsidR="00372D91">
        <w:t>ykonawcy;</w:t>
      </w:r>
    </w:p>
    <w:p w14:paraId="683E5129" w14:textId="6E036227" w:rsidR="00372D91" w:rsidRDefault="004E240C" w:rsidP="00372D91">
      <w:pPr>
        <w:pStyle w:val="Akapitzlist"/>
        <w:numPr>
          <w:ilvl w:val="1"/>
          <w:numId w:val="17"/>
        </w:numPr>
        <w:tabs>
          <w:tab w:val="left" w:pos="1528"/>
        </w:tabs>
        <w:ind w:right="115"/>
      </w:pPr>
      <w:r>
        <w:t>W</w:t>
      </w:r>
      <w:r w:rsidR="00372D91">
        <w:t xml:space="preserve">ykonawcy polegający na zdolnościach technicznych lub zawodowych podmiotów udostępniających zasoby </w:t>
      </w:r>
      <w:r>
        <w:t>W</w:t>
      </w:r>
      <w:r w:rsidR="00372D91">
        <w:t>ykonawcy muszą dołączyć do</w:t>
      </w:r>
      <w:r w:rsidR="00372D91">
        <w:rPr>
          <w:spacing w:val="-6"/>
        </w:rPr>
        <w:t xml:space="preserve"> </w:t>
      </w:r>
      <w:r w:rsidR="00372D91">
        <w:t>oferty:</w:t>
      </w:r>
    </w:p>
    <w:p w14:paraId="39BC83B6" w14:textId="0A29CCAD" w:rsidR="00372D91" w:rsidRDefault="00372D91" w:rsidP="00372D91">
      <w:pPr>
        <w:pStyle w:val="Akapitzlist"/>
        <w:numPr>
          <w:ilvl w:val="2"/>
          <w:numId w:val="17"/>
        </w:numPr>
        <w:tabs>
          <w:tab w:val="left" w:pos="2243"/>
        </w:tabs>
        <w:ind w:right="113"/>
      </w:pPr>
      <w:r>
        <w:t xml:space="preserve">oświadczenie potwierdzające brak podstaw wykluczenia tego podmiotu oraz odpowiednio spełnianie warunków udziału w postępowaniu, w zakresie, </w:t>
      </w:r>
      <w:r>
        <w:br/>
        <w:t xml:space="preserve">w jakim </w:t>
      </w:r>
      <w:r w:rsidR="004E240C">
        <w:t>W</w:t>
      </w:r>
      <w:r>
        <w:t>ykonawca powołuje się na jego</w:t>
      </w:r>
      <w:r>
        <w:rPr>
          <w:spacing w:val="-7"/>
        </w:rPr>
        <w:t xml:space="preserve"> </w:t>
      </w:r>
      <w:r>
        <w:t>zasoby</w:t>
      </w:r>
      <w:r w:rsidR="00FA39A1">
        <w:t xml:space="preserve"> (załącznik nr 4 do SWZ)</w:t>
      </w:r>
      <w:r>
        <w:t>;</w:t>
      </w:r>
    </w:p>
    <w:p w14:paraId="1015B396" w14:textId="312FD64A" w:rsidR="00372D91" w:rsidRDefault="00372D91" w:rsidP="00372D91">
      <w:pPr>
        <w:pStyle w:val="Akapitzlist"/>
        <w:numPr>
          <w:ilvl w:val="2"/>
          <w:numId w:val="17"/>
        </w:numPr>
        <w:tabs>
          <w:tab w:val="left" w:pos="2243"/>
        </w:tabs>
        <w:ind w:right="115"/>
      </w:pPr>
      <w:r>
        <w:t>zobowiązanie</w:t>
      </w:r>
      <w:r>
        <w:rPr>
          <w:spacing w:val="-9"/>
        </w:rPr>
        <w:t xml:space="preserve"> </w:t>
      </w:r>
      <w:r>
        <w:t>podmiotu</w:t>
      </w:r>
      <w:r>
        <w:rPr>
          <w:spacing w:val="-10"/>
        </w:rPr>
        <w:t xml:space="preserve"> </w:t>
      </w:r>
      <w:r>
        <w:t>udostępniającego</w:t>
      </w:r>
      <w:r>
        <w:rPr>
          <w:spacing w:val="-10"/>
        </w:rPr>
        <w:t xml:space="preserve"> </w:t>
      </w:r>
      <w:r>
        <w:t>zasoby</w:t>
      </w:r>
      <w:r>
        <w:rPr>
          <w:spacing w:val="-11"/>
        </w:rPr>
        <w:t xml:space="preserve"> </w:t>
      </w:r>
      <w:r>
        <w:t>do</w:t>
      </w:r>
      <w:r>
        <w:rPr>
          <w:spacing w:val="-10"/>
        </w:rPr>
        <w:t xml:space="preserve"> </w:t>
      </w:r>
      <w:r>
        <w:t>oddania</w:t>
      </w:r>
      <w:r>
        <w:rPr>
          <w:spacing w:val="-9"/>
        </w:rPr>
        <w:t xml:space="preserve"> </w:t>
      </w:r>
      <w:r>
        <w:t>mu</w:t>
      </w:r>
      <w:r>
        <w:rPr>
          <w:spacing w:val="-10"/>
        </w:rPr>
        <w:t xml:space="preserve"> </w:t>
      </w:r>
      <w:r>
        <w:t>do</w:t>
      </w:r>
      <w:r>
        <w:rPr>
          <w:spacing w:val="-9"/>
        </w:rPr>
        <w:t xml:space="preserve"> </w:t>
      </w:r>
      <w:r>
        <w:t xml:space="preserve">dyspozycji niezbędnych zasobów na potrzeby realizacji danego zamówienia lub inny podmiotowy środek dowodowy potwierdzający, że </w:t>
      </w:r>
      <w:r w:rsidR="00F97E99">
        <w:t>W</w:t>
      </w:r>
      <w:r>
        <w:t xml:space="preserve">ykonawca realizując zamówienie, będzie dysponował niezbędnymi zasobami tych podmiotów, przy czym zobowiązanie, o którym mowa potwierdza, że stosunek łączący </w:t>
      </w:r>
      <w:r w:rsidR="00F97E99">
        <w:t>W</w:t>
      </w:r>
      <w:r>
        <w:t>ykonawcę z podmiotami udostępniającymi zasoby gwarantuje rzeczywisty dostęp do tych zasobów oraz określa w</w:t>
      </w:r>
      <w:r>
        <w:rPr>
          <w:spacing w:val="-7"/>
        </w:rPr>
        <w:t xml:space="preserve"> </w:t>
      </w:r>
      <w:r>
        <w:t>szczególności:</w:t>
      </w:r>
    </w:p>
    <w:p w14:paraId="2B974C7F" w14:textId="15E91812" w:rsidR="00372D91" w:rsidRDefault="00372D91" w:rsidP="00372D91">
      <w:pPr>
        <w:pStyle w:val="Akapitzlist"/>
        <w:numPr>
          <w:ilvl w:val="1"/>
          <w:numId w:val="16"/>
        </w:numPr>
        <w:tabs>
          <w:tab w:val="left" w:pos="2810"/>
        </w:tabs>
        <w:ind w:right="118"/>
      </w:pPr>
      <w:r>
        <w:t xml:space="preserve">zakres dostępnych </w:t>
      </w:r>
      <w:r w:rsidR="00F97E99">
        <w:t>W</w:t>
      </w:r>
      <w:r>
        <w:t>ykonawcy zasobów podmiotu udostępniającego zasoby;</w:t>
      </w:r>
    </w:p>
    <w:p w14:paraId="665E7728" w14:textId="5354D565" w:rsidR="00372D91" w:rsidRDefault="00372D91" w:rsidP="00372D91">
      <w:pPr>
        <w:pStyle w:val="Akapitzlist"/>
        <w:numPr>
          <w:ilvl w:val="1"/>
          <w:numId w:val="16"/>
        </w:numPr>
        <w:tabs>
          <w:tab w:val="left" w:pos="2810"/>
        </w:tabs>
        <w:spacing w:before="1"/>
        <w:ind w:right="118"/>
      </w:pPr>
      <w:r>
        <w:t xml:space="preserve">sposób i okres udostępnienia </w:t>
      </w:r>
      <w:r w:rsidR="00F97E99">
        <w:t>W</w:t>
      </w:r>
      <w:r>
        <w:t xml:space="preserve">ykonawcy i wykorzystania przez niego </w:t>
      </w:r>
      <w:r>
        <w:lastRenderedPageBreak/>
        <w:t>zasobów podmiotu udostępniającego te zasoby przy wykonywaniu zamówienia;</w:t>
      </w:r>
    </w:p>
    <w:p w14:paraId="510E1D43" w14:textId="009DCB63" w:rsidR="00372D91" w:rsidRDefault="00372D91" w:rsidP="00372D91">
      <w:pPr>
        <w:pStyle w:val="Akapitzlist"/>
        <w:numPr>
          <w:ilvl w:val="1"/>
          <w:numId w:val="16"/>
        </w:numPr>
        <w:tabs>
          <w:tab w:val="left" w:pos="2810"/>
        </w:tabs>
        <w:ind w:right="112"/>
      </w:pPr>
      <w:r>
        <w:t xml:space="preserve">czy i w jakim zakresie podmiot udostępniający zasoby, na zdolnościach którego  </w:t>
      </w:r>
      <w:r w:rsidR="00F97E99">
        <w:t>W</w:t>
      </w:r>
      <w:r>
        <w:t xml:space="preserve">ykonawca  polega  w  odniesieniu  do  warunków  udziału    </w:t>
      </w:r>
      <w:r w:rsidR="00F34B15">
        <w:br/>
      </w:r>
      <w:r>
        <w:t>w postępowaniu dotyczących wykształcenia, kwalifikacji zawodowych lub doświadczenia, zrealizuje roboty budowlane lub usługi, których wskazane zdolności</w:t>
      </w:r>
      <w:r>
        <w:rPr>
          <w:spacing w:val="-3"/>
        </w:rPr>
        <w:t xml:space="preserve"> </w:t>
      </w:r>
      <w:r>
        <w:t>dotyczą.</w:t>
      </w:r>
    </w:p>
    <w:p w14:paraId="409053D4" w14:textId="505DBA10" w:rsidR="00FA39A1" w:rsidRDefault="00FA39A1" w:rsidP="00FA39A1">
      <w:pPr>
        <w:pStyle w:val="Akapitzlist"/>
        <w:tabs>
          <w:tab w:val="left" w:pos="2810"/>
        </w:tabs>
        <w:ind w:left="2809" w:right="112" w:firstLine="0"/>
      </w:pPr>
      <w:r>
        <w:t>Wzór zobowiązania stanowi załącznik nr 7 do SWZ.</w:t>
      </w:r>
    </w:p>
    <w:p w14:paraId="2585641D" w14:textId="403B8053" w:rsidR="00372D91" w:rsidRPr="00E92AFE" w:rsidRDefault="00372D91" w:rsidP="00372D91">
      <w:pPr>
        <w:pStyle w:val="Akapitzlist"/>
        <w:numPr>
          <w:ilvl w:val="0"/>
          <w:numId w:val="17"/>
        </w:numPr>
        <w:tabs>
          <w:tab w:val="left" w:pos="837"/>
        </w:tabs>
        <w:ind w:right="114"/>
        <w:jc w:val="both"/>
        <w:rPr>
          <w:b/>
          <w:bCs/>
        </w:rPr>
      </w:pPr>
      <w:r w:rsidRPr="00E92AFE">
        <w:rPr>
          <w:b/>
          <w:bCs/>
        </w:rPr>
        <w:t>Dokumenty</w:t>
      </w:r>
      <w:r w:rsidRPr="00E92AFE">
        <w:rPr>
          <w:b/>
          <w:bCs/>
          <w:spacing w:val="-7"/>
        </w:rPr>
        <w:t xml:space="preserve"> </w:t>
      </w:r>
      <w:r w:rsidRPr="00E92AFE">
        <w:rPr>
          <w:b/>
          <w:bCs/>
        </w:rPr>
        <w:t>i</w:t>
      </w:r>
      <w:r w:rsidRPr="00E92AFE">
        <w:rPr>
          <w:b/>
          <w:bCs/>
          <w:spacing w:val="-3"/>
        </w:rPr>
        <w:t xml:space="preserve"> </w:t>
      </w:r>
      <w:r w:rsidRPr="00E92AFE">
        <w:rPr>
          <w:b/>
          <w:bCs/>
        </w:rPr>
        <w:t>oświadczenia</w:t>
      </w:r>
      <w:r w:rsidRPr="00E92AFE">
        <w:rPr>
          <w:b/>
          <w:bCs/>
          <w:spacing w:val="-9"/>
        </w:rPr>
        <w:t xml:space="preserve"> </w:t>
      </w:r>
      <w:r w:rsidRPr="00E92AFE">
        <w:rPr>
          <w:b/>
          <w:bCs/>
        </w:rPr>
        <w:t>składane</w:t>
      </w:r>
      <w:r w:rsidRPr="00E92AFE">
        <w:rPr>
          <w:b/>
          <w:bCs/>
          <w:spacing w:val="-6"/>
        </w:rPr>
        <w:t xml:space="preserve"> </w:t>
      </w:r>
      <w:r w:rsidRPr="00E92AFE">
        <w:rPr>
          <w:b/>
          <w:bCs/>
        </w:rPr>
        <w:t>przez</w:t>
      </w:r>
      <w:r w:rsidRPr="00E92AFE">
        <w:rPr>
          <w:b/>
          <w:bCs/>
          <w:spacing w:val="-6"/>
        </w:rPr>
        <w:t xml:space="preserve"> </w:t>
      </w:r>
      <w:r w:rsidR="00F97E99" w:rsidRPr="00E92AFE">
        <w:rPr>
          <w:b/>
          <w:bCs/>
        </w:rPr>
        <w:t>W</w:t>
      </w:r>
      <w:r w:rsidRPr="00E92AFE">
        <w:rPr>
          <w:b/>
          <w:bCs/>
        </w:rPr>
        <w:t>ykonawcę</w:t>
      </w:r>
      <w:r w:rsidRPr="00E92AFE">
        <w:rPr>
          <w:b/>
          <w:bCs/>
          <w:spacing w:val="-4"/>
        </w:rPr>
        <w:t xml:space="preserve"> </w:t>
      </w:r>
      <w:r w:rsidRPr="00E92AFE">
        <w:rPr>
          <w:b/>
          <w:bCs/>
        </w:rPr>
        <w:t>na</w:t>
      </w:r>
      <w:r w:rsidRPr="00E92AFE">
        <w:rPr>
          <w:b/>
          <w:bCs/>
          <w:spacing w:val="-4"/>
        </w:rPr>
        <w:t xml:space="preserve"> </w:t>
      </w:r>
      <w:r w:rsidRPr="00E92AFE">
        <w:rPr>
          <w:b/>
          <w:bCs/>
        </w:rPr>
        <w:t>wezwanie</w:t>
      </w:r>
      <w:r w:rsidRPr="00E92AFE">
        <w:rPr>
          <w:b/>
          <w:bCs/>
          <w:spacing w:val="-6"/>
        </w:rPr>
        <w:t xml:space="preserve"> </w:t>
      </w:r>
      <w:r w:rsidR="000A6D67" w:rsidRPr="00E92AFE">
        <w:rPr>
          <w:b/>
          <w:bCs/>
        </w:rPr>
        <w:t>Z</w:t>
      </w:r>
      <w:r w:rsidRPr="00E92AFE">
        <w:rPr>
          <w:b/>
          <w:bCs/>
        </w:rPr>
        <w:t>amawiającego –</w:t>
      </w:r>
      <w:r w:rsidRPr="00E92AFE">
        <w:rPr>
          <w:b/>
          <w:bCs/>
          <w:spacing w:val="-4"/>
        </w:rPr>
        <w:t xml:space="preserve"> </w:t>
      </w:r>
      <w:r w:rsidRPr="00E92AFE">
        <w:rPr>
          <w:b/>
          <w:bCs/>
        </w:rPr>
        <w:t xml:space="preserve">dotyczy </w:t>
      </w:r>
      <w:r w:rsidR="00F97E99" w:rsidRPr="00E92AFE">
        <w:rPr>
          <w:b/>
          <w:bCs/>
        </w:rPr>
        <w:t>W</w:t>
      </w:r>
      <w:r w:rsidRPr="00E92AFE">
        <w:rPr>
          <w:b/>
          <w:bCs/>
        </w:rPr>
        <w:t>ykonawcy najwyżej ocenionego w rankingu</w:t>
      </w:r>
      <w:r w:rsidRPr="00E92AFE">
        <w:rPr>
          <w:b/>
          <w:bCs/>
          <w:spacing w:val="-2"/>
        </w:rPr>
        <w:t xml:space="preserve"> </w:t>
      </w:r>
      <w:r w:rsidRPr="00E92AFE">
        <w:rPr>
          <w:b/>
          <w:bCs/>
        </w:rPr>
        <w:t>punktacji.</w:t>
      </w:r>
    </w:p>
    <w:p w14:paraId="095E7F09" w14:textId="1884C703" w:rsidR="00372D91" w:rsidRDefault="00372D91" w:rsidP="00372D91">
      <w:pPr>
        <w:pStyle w:val="Akapitzlist"/>
        <w:numPr>
          <w:ilvl w:val="1"/>
          <w:numId w:val="17"/>
        </w:numPr>
        <w:tabs>
          <w:tab w:val="left" w:pos="1528"/>
        </w:tabs>
        <w:ind w:right="117"/>
      </w:pPr>
      <w:r>
        <w:t xml:space="preserve">Zamawiający wzywa </w:t>
      </w:r>
      <w:r w:rsidR="00F97E99">
        <w:t>W</w:t>
      </w:r>
      <w:r>
        <w:t xml:space="preserve">ykonawcę, którego oferta została najwyżej oceniona, do złożenia w wyznaczonym terminie, nie krótszym niż </w:t>
      </w:r>
      <w:r w:rsidRPr="00A3314F">
        <w:t>pięć (5)</w:t>
      </w:r>
      <w:r>
        <w:t xml:space="preserve"> dni od dnia wezwania, podmiotowych środków dowodowych,</w:t>
      </w:r>
      <w:r>
        <w:rPr>
          <w:spacing w:val="-2"/>
        </w:rPr>
        <w:t xml:space="preserve"> </w:t>
      </w:r>
      <w:r>
        <w:t>tj.:</w:t>
      </w:r>
    </w:p>
    <w:p w14:paraId="72A73F0C" w14:textId="65A3A5F8" w:rsidR="00372D91" w:rsidRDefault="00372D91" w:rsidP="00372D91">
      <w:pPr>
        <w:pStyle w:val="Akapitzlist"/>
        <w:numPr>
          <w:ilvl w:val="2"/>
          <w:numId w:val="17"/>
        </w:numPr>
        <w:tabs>
          <w:tab w:val="left" w:pos="2243"/>
        </w:tabs>
        <w:spacing w:before="1"/>
        <w:ind w:right="112"/>
      </w:pPr>
      <w:r>
        <w:t xml:space="preserve">odpisu lub informacji z Krajowego Rejestru Sądowego lub z Centralnej Ewidencji i Informacji o Działalności Gospodarczej, w zakresie art. 109 ust. 1 pkt 4 ustawy, sporządzonych </w:t>
      </w:r>
      <w:r>
        <w:rPr>
          <w:u w:val="single"/>
        </w:rPr>
        <w:t>nie wcześniej niż 3 miesiące przed jej złożeniem,</w:t>
      </w:r>
      <w:r>
        <w:t xml:space="preserve"> jeżeli odrębne przepisy wymagają wpisu do rejestru lub ewidencji, chyba że Wykonawca</w:t>
      </w:r>
      <w:r>
        <w:rPr>
          <w:spacing w:val="-14"/>
        </w:rPr>
        <w:t xml:space="preserve"> </w:t>
      </w:r>
      <w:r>
        <w:t>załączył</w:t>
      </w:r>
      <w:r>
        <w:rPr>
          <w:spacing w:val="-12"/>
        </w:rPr>
        <w:t xml:space="preserve"> </w:t>
      </w:r>
      <w:r>
        <w:t>te</w:t>
      </w:r>
      <w:r>
        <w:rPr>
          <w:spacing w:val="-16"/>
        </w:rPr>
        <w:t xml:space="preserve"> </w:t>
      </w:r>
      <w:r>
        <w:t>dokumenty</w:t>
      </w:r>
      <w:r>
        <w:rPr>
          <w:spacing w:val="-16"/>
        </w:rPr>
        <w:t xml:space="preserve"> </w:t>
      </w:r>
      <w:r>
        <w:t>do</w:t>
      </w:r>
      <w:r>
        <w:rPr>
          <w:spacing w:val="-14"/>
        </w:rPr>
        <w:t xml:space="preserve"> </w:t>
      </w:r>
      <w:r>
        <w:t>oferty</w:t>
      </w:r>
      <w:r>
        <w:rPr>
          <w:spacing w:val="-16"/>
        </w:rPr>
        <w:t xml:space="preserve"> </w:t>
      </w:r>
      <w:r>
        <w:t>lub</w:t>
      </w:r>
      <w:r>
        <w:rPr>
          <w:spacing w:val="-14"/>
        </w:rPr>
        <w:t xml:space="preserve"> </w:t>
      </w:r>
      <w:r>
        <w:t>wskazał</w:t>
      </w:r>
      <w:r>
        <w:rPr>
          <w:spacing w:val="-12"/>
        </w:rPr>
        <w:t xml:space="preserve"> </w:t>
      </w:r>
      <w:r>
        <w:t>w</w:t>
      </w:r>
      <w:r>
        <w:rPr>
          <w:spacing w:val="-17"/>
        </w:rPr>
        <w:t xml:space="preserve"> </w:t>
      </w:r>
      <w:r>
        <w:t>treści</w:t>
      </w:r>
      <w:r>
        <w:rPr>
          <w:spacing w:val="-13"/>
        </w:rPr>
        <w:t xml:space="preserve"> </w:t>
      </w:r>
      <w:r>
        <w:t xml:space="preserve">oświadczenia o spełnianiu warunków udziału w postępowaniu oraz braku podstaw do wykluczenia dane umożliwiające dostęp do bezpłatnych i ogólnodostępnych baz danych, z których </w:t>
      </w:r>
      <w:r w:rsidR="000A6D67">
        <w:t>Z</w:t>
      </w:r>
      <w:r>
        <w:t>amawiający może je</w:t>
      </w:r>
      <w:r>
        <w:rPr>
          <w:spacing w:val="-9"/>
        </w:rPr>
        <w:t xml:space="preserve"> </w:t>
      </w:r>
      <w:r>
        <w:t>uzyskać;</w:t>
      </w:r>
    </w:p>
    <w:p w14:paraId="26901E24" w14:textId="06149775" w:rsidR="00A3314F" w:rsidRDefault="00A3314F" w:rsidP="00A3314F">
      <w:pPr>
        <w:pStyle w:val="Akapitzlist"/>
        <w:numPr>
          <w:ilvl w:val="2"/>
          <w:numId w:val="17"/>
        </w:numPr>
        <w:tabs>
          <w:tab w:val="left" w:pos="2243"/>
        </w:tabs>
        <w:spacing w:before="1"/>
        <w:ind w:right="112"/>
      </w:pPr>
      <w:r>
        <w:t xml:space="preserve">oświadczenia </w:t>
      </w:r>
      <w:r w:rsidR="00F97E99">
        <w:t>W</w:t>
      </w:r>
      <w:r>
        <w:t xml:space="preserve">ykonawcy o aktualności informacji zawartych w oświadczeniu złożonym do oferty, w zakresie podstaw do wykluczenia z postępowania wskazanych przez </w:t>
      </w:r>
      <w:r w:rsidR="000A6D67">
        <w:t>Z</w:t>
      </w:r>
      <w:r>
        <w:t>amawiającego, o których mowa w art. 108 ust. 1 pkt 3,  art.</w:t>
      </w:r>
      <w:r w:rsidRPr="00A3314F">
        <w:rPr>
          <w:spacing w:val="-3"/>
        </w:rPr>
        <w:t xml:space="preserve"> </w:t>
      </w:r>
      <w:r>
        <w:t>108</w:t>
      </w:r>
      <w:r w:rsidRPr="00A3314F">
        <w:rPr>
          <w:spacing w:val="-3"/>
        </w:rPr>
        <w:t xml:space="preserve"> </w:t>
      </w:r>
      <w:r>
        <w:t>ust.</w:t>
      </w:r>
      <w:r w:rsidRPr="00A3314F">
        <w:rPr>
          <w:spacing w:val="-3"/>
        </w:rPr>
        <w:t xml:space="preserve"> </w:t>
      </w:r>
      <w:r>
        <w:t>1</w:t>
      </w:r>
      <w:r w:rsidRPr="00A3314F">
        <w:rPr>
          <w:spacing w:val="-3"/>
        </w:rPr>
        <w:t xml:space="preserve"> </w:t>
      </w:r>
      <w:r>
        <w:t>pkt</w:t>
      </w:r>
      <w:r w:rsidRPr="00A3314F">
        <w:rPr>
          <w:spacing w:val="-2"/>
        </w:rPr>
        <w:t xml:space="preserve"> </w:t>
      </w:r>
      <w:r>
        <w:t>4,</w:t>
      </w:r>
      <w:r w:rsidRPr="00A3314F">
        <w:rPr>
          <w:spacing w:val="-3"/>
        </w:rPr>
        <w:t xml:space="preserve"> </w:t>
      </w:r>
      <w:r>
        <w:t>art.</w:t>
      </w:r>
      <w:r w:rsidRPr="00A3314F">
        <w:rPr>
          <w:spacing w:val="-3"/>
        </w:rPr>
        <w:t xml:space="preserve"> </w:t>
      </w:r>
      <w:r>
        <w:t>108</w:t>
      </w:r>
      <w:r w:rsidRPr="00A3314F">
        <w:rPr>
          <w:spacing w:val="-4"/>
        </w:rPr>
        <w:t xml:space="preserve"> </w:t>
      </w:r>
      <w:r>
        <w:t>ust.</w:t>
      </w:r>
      <w:r w:rsidRPr="00A3314F">
        <w:rPr>
          <w:spacing w:val="-3"/>
        </w:rPr>
        <w:t xml:space="preserve"> </w:t>
      </w:r>
      <w:r>
        <w:t>1</w:t>
      </w:r>
      <w:r w:rsidRPr="00A3314F">
        <w:rPr>
          <w:spacing w:val="-3"/>
        </w:rPr>
        <w:t xml:space="preserve"> </w:t>
      </w:r>
      <w:r>
        <w:t>pkt</w:t>
      </w:r>
      <w:r w:rsidRPr="00A3314F">
        <w:rPr>
          <w:spacing w:val="-2"/>
        </w:rPr>
        <w:t xml:space="preserve"> </w:t>
      </w:r>
      <w:r>
        <w:t>5,</w:t>
      </w:r>
      <w:r w:rsidRPr="00A3314F">
        <w:rPr>
          <w:spacing w:val="-3"/>
        </w:rPr>
        <w:t xml:space="preserve"> </w:t>
      </w:r>
      <w:r>
        <w:t>art.</w:t>
      </w:r>
      <w:r w:rsidRPr="00A3314F">
        <w:rPr>
          <w:spacing w:val="-3"/>
        </w:rPr>
        <w:t xml:space="preserve"> </w:t>
      </w:r>
      <w:r>
        <w:t>108</w:t>
      </w:r>
      <w:r w:rsidRPr="00A3314F">
        <w:rPr>
          <w:spacing w:val="-3"/>
        </w:rPr>
        <w:t xml:space="preserve"> </w:t>
      </w:r>
      <w:r>
        <w:t>ust.</w:t>
      </w:r>
      <w:r w:rsidRPr="00A3314F">
        <w:rPr>
          <w:spacing w:val="-4"/>
        </w:rPr>
        <w:t xml:space="preserve"> </w:t>
      </w:r>
      <w:r>
        <w:t>1</w:t>
      </w:r>
      <w:r w:rsidRPr="00A3314F">
        <w:rPr>
          <w:spacing w:val="-5"/>
        </w:rPr>
        <w:t xml:space="preserve"> </w:t>
      </w:r>
      <w:r>
        <w:t>pkt</w:t>
      </w:r>
      <w:r w:rsidRPr="00A3314F">
        <w:rPr>
          <w:spacing w:val="-2"/>
        </w:rPr>
        <w:t xml:space="preserve"> </w:t>
      </w:r>
      <w:r>
        <w:t xml:space="preserve">6, art. 109 ust. 1 pkt 8 </w:t>
      </w:r>
      <w:r w:rsidR="00E92AFE">
        <w:br/>
      </w:r>
      <w:r>
        <w:t>i art. 109 ust. 1 pkt 10 ustawy</w:t>
      </w:r>
      <w:r w:rsidRPr="00A3314F">
        <w:rPr>
          <w:spacing w:val="-14"/>
        </w:rPr>
        <w:t xml:space="preserve"> </w:t>
      </w:r>
      <w:r>
        <w:t>PZP.</w:t>
      </w:r>
    </w:p>
    <w:p w14:paraId="37DEFD50" w14:textId="58D09C74" w:rsidR="00A3314F" w:rsidRDefault="00A3314F" w:rsidP="00A3314F">
      <w:pPr>
        <w:pStyle w:val="Akapitzlist"/>
        <w:numPr>
          <w:ilvl w:val="2"/>
          <w:numId w:val="17"/>
        </w:numPr>
        <w:tabs>
          <w:tab w:val="left" w:pos="2243"/>
        </w:tabs>
        <w:ind w:right="113"/>
      </w:pPr>
      <w:r>
        <w:t>wykazu</w:t>
      </w:r>
      <w:r>
        <w:rPr>
          <w:spacing w:val="-6"/>
        </w:rPr>
        <w:t xml:space="preserve"> </w:t>
      </w:r>
      <w:r>
        <w:t>usług</w:t>
      </w:r>
      <w:r>
        <w:rPr>
          <w:spacing w:val="-9"/>
        </w:rPr>
        <w:t xml:space="preserve"> </w:t>
      </w:r>
      <w:r>
        <w:t>projektowych</w:t>
      </w:r>
      <w:r>
        <w:rPr>
          <w:spacing w:val="-6"/>
        </w:rPr>
        <w:t xml:space="preserve"> </w:t>
      </w:r>
      <w:r>
        <w:t>wykonanych</w:t>
      </w:r>
      <w:r>
        <w:rPr>
          <w:spacing w:val="-6"/>
        </w:rPr>
        <w:t xml:space="preserve"> </w:t>
      </w:r>
      <w:r>
        <w:t>nie</w:t>
      </w:r>
      <w:r>
        <w:rPr>
          <w:spacing w:val="-6"/>
        </w:rPr>
        <w:t xml:space="preserve"> </w:t>
      </w:r>
      <w:r>
        <w:t>wcześniej</w:t>
      </w:r>
      <w:r>
        <w:rPr>
          <w:spacing w:val="-4"/>
        </w:rPr>
        <w:t xml:space="preserve"> </w:t>
      </w:r>
      <w:r>
        <w:t>niż</w:t>
      </w:r>
      <w:r>
        <w:rPr>
          <w:spacing w:val="-8"/>
        </w:rPr>
        <w:t xml:space="preserve"> </w:t>
      </w:r>
      <w:r>
        <w:t>w</w:t>
      </w:r>
      <w:r>
        <w:rPr>
          <w:spacing w:val="-8"/>
        </w:rPr>
        <w:t xml:space="preserve"> </w:t>
      </w:r>
      <w:r>
        <w:t>okresie</w:t>
      </w:r>
      <w:r>
        <w:rPr>
          <w:spacing w:val="-6"/>
        </w:rPr>
        <w:t xml:space="preserve"> </w:t>
      </w:r>
      <w:r>
        <w:t>ostatnich 3</w:t>
      </w:r>
      <w:r>
        <w:rPr>
          <w:spacing w:val="-14"/>
        </w:rPr>
        <w:t xml:space="preserve"> </w:t>
      </w:r>
      <w:r>
        <w:t>lat</w:t>
      </w:r>
      <w:r>
        <w:rPr>
          <w:spacing w:val="-13"/>
        </w:rPr>
        <w:t xml:space="preserve"> </w:t>
      </w:r>
      <w:r>
        <w:t>oraz</w:t>
      </w:r>
      <w:r>
        <w:rPr>
          <w:spacing w:val="-15"/>
        </w:rPr>
        <w:t xml:space="preserve"> </w:t>
      </w:r>
      <w:r>
        <w:t>robót</w:t>
      </w:r>
      <w:r>
        <w:rPr>
          <w:spacing w:val="-13"/>
        </w:rPr>
        <w:t xml:space="preserve"> </w:t>
      </w:r>
      <w:r>
        <w:t>budowlanych</w:t>
      </w:r>
      <w:r>
        <w:rPr>
          <w:spacing w:val="-13"/>
        </w:rPr>
        <w:t xml:space="preserve"> </w:t>
      </w:r>
      <w:r>
        <w:t>wykonanych</w:t>
      </w:r>
      <w:r>
        <w:rPr>
          <w:spacing w:val="-14"/>
        </w:rPr>
        <w:t xml:space="preserve"> </w:t>
      </w:r>
      <w:r>
        <w:t>nie</w:t>
      </w:r>
      <w:r>
        <w:rPr>
          <w:spacing w:val="-13"/>
        </w:rPr>
        <w:t xml:space="preserve"> </w:t>
      </w:r>
      <w:r>
        <w:t>wcześniej</w:t>
      </w:r>
      <w:r>
        <w:rPr>
          <w:spacing w:val="-13"/>
        </w:rPr>
        <w:t xml:space="preserve"> </w:t>
      </w:r>
      <w:r>
        <w:t>niż</w:t>
      </w:r>
      <w:r>
        <w:rPr>
          <w:spacing w:val="-16"/>
        </w:rPr>
        <w:t xml:space="preserve"> </w:t>
      </w:r>
      <w:r>
        <w:t>w</w:t>
      </w:r>
      <w:r>
        <w:rPr>
          <w:spacing w:val="-15"/>
        </w:rPr>
        <w:t xml:space="preserve"> </w:t>
      </w:r>
      <w:r>
        <w:t>okresie</w:t>
      </w:r>
      <w:r>
        <w:rPr>
          <w:spacing w:val="-16"/>
        </w:rPr>
        <w:t xml:space="preserve"> </w:t>
      </w:r>
      <w:r>
        <w:t>ostatnich 5</w:t>
      </w:r>
      <w:r>
        <w:rPr>
          <w:spacing w:val="-4"/>
        </w:rPr>
        <w:t xml:space="preserve"> </w:t>
      </w:r>
      <w:r>
        <w:t>lat,</w:t>
      </w:r>
      <w:r>
        <w:rPr>
          <w:spacing w:val="-4"/>
        </w:rPr>
        <w:t xml:space="preserve"> </w:t>
      </w:r>
      <w:r>
        <w:t>a</w:t>
      </w:r>
      <w:r>
        <w:rPr>
          <w:spacing w:val="-6"/>
        </w:rPr>
        <w:t xml:space="preserve"> </w:t>
      </w:r>
      <w:r>
        <w:t>jeżeli</w:t>
      </w:r>
      <w:r>
        <w:rPr>
          <w:spacing w:val="-3"/>
        </w:rPr>
        <w:t xml:space="preserve"> </w:t>
      </w:r>
      <w:r>
        <w:t>okres</w:t>
      </w:r>
      <w:r>
        <w:rPr>
          <w:spacing w:val="-3"/>
        </w:rPr>
        <w:t xml:space="preserve"> </w:t>
      </w:r>
      <w:r>
        <w:t>prowadzenia</w:t>
      </w:r>
      <w:r>
        <w:rPr>
          <w:spacing w:val="-3"/>
        </w:rPr>
        <w:t xml:space="preserve"> </w:t>
      </w:r>
      <w:r>
        <w:t>działalności</w:t>
      </w:r>
      <w:r>
        <w:rPr>
          <w:spacing w:val="-5"/>
        </w:rPr>
        <w:t xml:space="preserve"> </w:t>
      </w:r>
      <w:r>
        <w:t>jest</w:t>
      </w:r>
      <w:r>
        <w:rPr>
          <w:spacing w:val="-2"/>
        </w:rPr>
        <w:t xml:space="preserve"> </w:t>
      </w:r>
      <w:r>
        <w:t>krótszy</w:t>
      </w:r>
      <w:r>
        <w:rPr>
          <w:spacing w:val="1"/>
        </w:rPr>
        <w:t xml:space="preserve"> </w:t>
      </w:r>
      <w:r>
        <w:t>-</w:t>
      </w:r>
      <w:r>
        <w:rPr>
          <w:spacing w:val="-8"/>
        </w:rPr>
        <w:t xml:space="preserve"> </w:t>
      </w:r>
      <w:r>
        <w:t>w</w:t>
      </w:r>
      <w:r>
        <w:rPr>
          <w:spacing w:val="-2"/>
        </w:rPr>
        <w:t xml:space="preserve"> </w:t>
      </w:r>
      <w:r>
        <w:t>tym</w:t>
      </w:r>
      <w:r>
        <w:rPr>
          <w:spacing w:val="-7"/>
        </w:rPr>
        <w:t xml:space="preserve"> </w:t>
      </w:r>
      <w:r>
        <w:t>okresie,</w:t>
      </w:r>
      <w:r>
        <w:rPr>
          <w:spacing w:val="-3"/>
        </w:rPr>
        <w:t xml:space="preserve"> </w:t>
      </w:r>
      <w:r>
        <w:t xml:space="preserve">wraz z podaniem ich rodzaju, wartości, daty i miejsca wykonania oraz podmiotów, na rzecz których roboty i usługi te zostały wykonane, oraz załączeniem dowodów określających, czy te roboty budowlane i usługi zostały wykonane należycie, przy czym dowodami, o których mowa, są referencje bądź inne dokumenty sporządzone przez podmiot, na rzecz którego roboty budowlane </w:t>
      </w:r>
      <w:r w:rsidR="00F34B15">
        <w:br/>
      </w:r>
      <w:r>
        <w:t>i usługi</w:t>
      </w:r>
      <w:r>
        <w:rPr>
          <w:spacing w:val="-11"/>
        </w:rPr>
        <w:t xml:space="preserve"> </w:t>
      </w:r>
      <w:r>
        <w:t>zostały</w:t>
      </w:r>
      <w:r>
        <w:rPr>
          <w:spacing w:val="-15"/>
        </w:rPr>
        <w:t xml:space="preserve"> </w:t>
      </w:r>
      <w:r>
        <w:t>wykonane,</w:t>
      </w:r>
      <w:r>
        <w:rPr>
          <w:spacing w:val="-12"/>
        </w:rPr>
        <w:t xml:space="preserve"> </w:t>
      </w:r>
      <w:r>
        <w:t>a</w:t>
      </w:r>
      <w:r>
        <w:rPr>
          <w:spacing w:val="-13"/>
        </w:rPr>
        <w:t xml:space="preserve"> </w:t>
      </w:r>
      <w:r>
        <w:t>jeżeli</w:t>
      </w:r>
      <w:r>
        <w:rPr>
          <w:spacing w:val="-11"/>
        </w:rPr>
        <w:t xml:space="preserve"> </w:t>
      </w:r>
      <w:r w:rsidR="00F97E99">
        <w:t>W</w:t>
      </w:r>
      <w:r>
        <w:t>ykonawca</w:t>
      </w:r>
      <w:r>
        <w:rPr>
          <w:spacing w:val="-12"/>
        </w:rPr>
        <w:t xml:space="preserve"> </w:t>
      </w:r>
      <w:r>
        <w:t>z</w:t>
      </w:r>
      <w:r>
        <w:rPr>
          <w:spacing w:val="-15"/>
        </w:rPr>
        <w:t xml:space="preserve"> </w:t>
      </w:r>
      <w:r>
        <w:t>przyczyn</w:t>
      </w:r>
      <w:r>
        <w:rPr>
          <w:spacing w:val="-12"/>
        </w:rPr>
        <w:t xml:space="preserve"> </w:t>
      </w:r>
      <w:r>
        <w:t>niezależnych</w:t>
      </w:r>
      <w:r>
        <w:rPr>
          <w:spacing w:val="-12"/>
        </w:rPr>
        <w:t xml:space="preserve"> </w:t>
      </w:r>
      <w:r>
        <w:t>od</w:t>
      </w:r>
      <w:r>
        <w:rPr>
          <w:spacing w:val="-13"/>
        </w:rPr>
        <w:t xml:space="preserve"> </w:t>
      </w:r>
      <w:r>
        <w:t>niego nie jest w stanie uzyskać tych dokumentów - inne odpowiednie</w:t>
      </w:r>
      <w:r>
        <w:rPr>
          <w:spacing w:val="-13"/>
        </w:rPr>
        <w:t xml:space="preserve"> </w:t>
      </w:r>
      <w:r>
        <w:t>dokumenty;</w:t>
      </w:r>
    </w:p>
    <w:p w14:paraId="731017F8" w14:textId="78CE3C39" w:rsidR="00E460DD" w:rsidRDefault="00E460DD" w:rsidP="00E460DD">
      <w:pPr>
        <w:pStyle w:val="Akapitzlist"/>
        <w:numPr>
          <w:ilvl w:val="2"/>
          <w:numId w:val="17"/>
        </w:numPr>
        <w:tabs>
          <w:tab w:val="left" w:pos="2243"/>
        </w:tabs>
        <w:ind w:right="112"/>
      </w:pPr>
      <w:r>
        <w:t xml:space="preserve">wykazu osób, skierowanych przez </w:t>
      </w:r>
      <w:r w:rsidR="00F97E99">
        <w:t>W</w:t>
      </w:r>
      <w:r>
        <w:t xml:space="preserve">ykonawcę do realizacji zamówienia publicznego wraz z informacjami na temat ich uprawnień i doświadczenia niezbędnych do wykonania zamówienia publicznego, a także zakresu wykonywanych przez nie czynności oraz informacją o podstawie </w:t>
      </w:r>
      <w:r w:rsidR="00073F19">
        <w:br/>
      </w:r>
      <w:r>
        <w:t>do dysponowania tymi</w:t>
      </w:r>
      <w:r>
        <w:rPr>
          <w:spacing w:val="-1"/>
        </w:rPr>
        <w:t xml:space="preserve"> </w:t>
      </w:r>
      <w:r>
        <w:t>osobami</w:t>
      </w:r>
      <w:r w:rsidR="006C2843">
        <w:t>.</w:t>
      </w:r>
    </w:p>
    <w:p w14:paraId="4990D00F" w14:textId="77777777" w:rsidR="00A3314F" w:rsidRDefault="00A3314F" w:rsidP="00372D91"/>
    <w:p w14:paraId="5899C5D0" w14:textId="541C81A4" w:rsidR="00775367" w:rsidRPr="00775367" w:rsidRDefault="00E460DD" w:rsidP="00A3314F">
      <w:pPr>
        <w:pStyle w:val="Nagwek11"/>
        <w:numPr>
          <w:ilvl w:val="0"/>
          <w:numId w:val="17"/>
        </w:numPr>
        <w:tabs>
          <w:tab w:val="left" w:pos="837"/>
        </w:tabs>
        <w:spacing w:line="275" w:lineRule="exact"/>
        <w:ind w:hanging="361"/>
        <w:rPr>
          <w:sz w:val="20"/>
        </w:rPr>
      </w:pPr>
      <w:r>
        <w:rPr>
          <w:sz w:val="22"/>
        </w:rPr>
        <w:t>Dokumenty podmiotowe Wykonawcy mającego siedzibę lub miejsce zamieszkania poza RP</w:t>
      </w:r>
      <w:r w:rsidR="00775367" w:rsidRPr="00775367">
        <w:rPr>
          <w:sz w:val="22"/>
        </w:rPr>
        <w:t>:</w:t>
      </w:r>
    </w:p>
    <w:p w14:paraId="1E469582" w14:textId="77777777" w:rsidR="00775367" w:rsidRDefault="00775367" w:rsidP="00775367"/>
    <w:p w14:paraId="71C58C35" w14:textId="7592790A" w:rsidR="00E460DD" w:rsidRPr="00E460DD" w:rsidRDefault="00E460DD" w:rsidP="00E460DD">
      <w:pPr>
        <w:pStyle w:val="Akapitzlist"/>
        <w:numPr>
          <w:ilvl w:val="1"/>
          <w:numId w:val="17"/>
        </w:numPr>
        <w:tabs>
          <w:tab w:val="left" w:pos="1528"/>
        </w:tabs>
        <w:ind w:right="112"/>
      </w:pPr>
      <w:r w:rsidRPr="00E460DD">
        <w:rPr>
          <w:color w:val="000000"/>
        </w:rPr>
        <w:t xml:space="preserve">Jeżeli Wykonawca ma siedzibę lub miejsce zamieszkania poza terytorium Rzeczpospolitej Polskiej zamiast odpisu lub informacji z Krajowego Rejestru Sądowego lub z Centralnej Ewidencji i Informacji o Działalności Gospodarczej – składa dokument lub dokumenty wystawione w kraju, w którym </w:t>
      </w:r>
      <w:r w:rsidR="00F97E99">
        <w:rPr>
          <w:color w:val="000000"/>
        </w:rPr>
        <w:t>W</w:t>
      </w:r>
      <w:r w:rsidRPr="00E460DD">
        <w:rPr>
          <w:color w:val="000000"/>
        </w:rPr>
        <w:t xml:space="preserve">ykonawca ma siedzibę lub miejsce zamieszkania, potwierdzające odpowiednio, ze nie otwarto jego likwidacji, nie ogłoszono upadłości, jego aktywami nie zarządza likwidator lub sąd, nie zawarł układu </w:t>
      </w:r>
      <w:r w:rsidRPr="00E460DD">
        <w:rPr>
          <w:color w:val="000000"/>
        </w:rPr>
        <w:lastRenderedPageBreak/>
        <w:t xml:space="preserve">z wierzycielami, jego działalność gospodarcza nie jest zawieszona ani nie znajduje się on w innej tego rodzaju sytuacji wynikającej z podobnej procedury przewidzianej </w:t>
      </w:r>
      <w:r>
        <w:rPr>
          <w:color w:val="000000"/>
        </w:rPr>
        <w:br/>
      </w:r>
      <w:r w:rsidRPr="00E460DD">
        <w:rPr>
          <w:color w:val="000000"/>
        </w:rPr>
        <w:t>w przepisach miejsca wszczęcia tej procedury.</w:t>
      </w:r>
    </w:p>
    <w:p w14:paraId="42A0C165" w14:textId="5385C01E" w:rsidR="00E460DD" w:rsidRPr="00E460DD" w:rsidRDefault="00E460DD" w:rsidP="00E460DD">
      <w:pPr>
        <w:pStyle w:val="Akapitzlist"/>
        <w:numPr>
          <w:ilvl w:val="1"/>
          <w:numId w:val="17"/>
        </w:numPr>
        <w:tabs>
          <w:tab w:val="left" w:pos="1528"/>
        </w:tabs>
        <w:ind w:right="112"/>
      </w:pPr>
      <w:r w:rsidRPr="00E460DD">
        <w:rPr>
          <w:color w:val="000000"/>
        </w:rPr>
        <w:t xml:space="preserve">Jeżeli w kraju, w którym Wykonawca ma siedzibę lub miejsce zamieszkania, nie wydaje się dokumentów, o których mowa w ust. </w:t>
      </w:r>
      <w:r w:rsidR="001256AC">
        <w:rPr>
          <w:color w:val="000000"/>
        </w:rPr>
        <w:t>4</w:t>
      </w:r>
      <w:r w:rsidRPr="00E460DD">
        <w:rPr>
          <w:color w:val="000000"/>
        </w:rPr>
        <w:t xml:space="preserve">.1. lub gdy dokumenty te nie odnoszą się do wszystkich przypadków, o których mowa w art. 108 ust. 1 pkt. 1, 2 i 4 ustawy, zastępuje się je odpowiednio w całości lub w części dokumentem zawierającym odpowiednio oświadczenie </w:t>
      </w:r>
      <w:r w:rsidR="00F97E99">
        <w:rPr>
          <w:color w:val="000000"/>
        </w:rPr>
        <w:t>W</w:t>
      </w:r>
      <w:r w:rsidRPr="00E460DD">
        <w:rPr>
          <w:color w:val="000000"/>
        </w:rPr>
        <w:t xml:space="preserve">ykonawcy, ze wskazaniem osoby lub osób uprawnionych do jego reprezentacji, lub oświadczenie osoby, której dokument miał dotyczyć, złożone pod przysięgą, lub, jeżeli w kraju, w którym </w:t>
      </w:r>
      <w:r w:rsidR="00F97E99">
        <w:rPr>
          <w:color w:val="000000"/>
        </w:rPr>
        <w:t>W</w:t>
      </w:r>
      <w:r w:rsidRPr="00E460DD">
        <w:rPr>
          <w:color w:val="000000"/>
        </w:rPr>
        <w:t>ykonawca ma siedzibę lub miejsce zamieszkania nie ma przepisów o oświadczeniu pod przysięgą, złożone przed organem sądowym lub administracyjnym, notariuszem, organem samorządu zawodowego lub gospodarczego, właściwym ze względu na siedzibę lub miejsce zamieszkania Wykonawcy.</w:t>
      </w:r>
    </w:p>
    <w:p w14:paraId="0934D60C" w14:textId="77777777" w:rsidR="00E460DD" w:rsidRDefault="00E460DD" w:rsidP="00775367"/>
    <w:p w14:paraId="00C4583A" w14:textId="0BF69815" w:rsidR="00E460DD" w:rsidRDefault="00E460DD" w:rsidP="00E460DD">
      <w:pPr>
        <w:pStyle w:val="Akapitzlist"/>
        <w:numPr>
          <w:ilvl w:val="0"/>
          <w:numId w:val="17"/>
        </w:numPr>
        <w:tabs>
          <w:tab w:val="left" w:pos="825"/>
        </w:tabs>
        <w:ind w:right="117"/>
        <w:jc w:val="both"/>
      </w:pPr>
      <w:r>
        <w:t xml:space="preserve">W przypadku, gdy </w:t>
      </w:r>
      <w:r w:rsidR="00F97E99">
        <w:t>W</w:t>
      </w:r>
      <w:r>
        <w:t xml:space="preserve">ykonawca polega na zasobach podmiotów udostępniających zasoby </w:t>
      </w:r>
      <w:r w:rsidR="00F97E99">
        <w:t>W</w:t>
      </w:r>
      <w:r>
        <w:t xml:space="preserve">ykonawcy w celu wykazania spełnienia warunków udziału w postępowaniu, podmiotowe środki dowodowe winny zostać przedstawione przez ten podmiot w zakresie w jakim </w:t>
      </w:r>
      <w:r w:rsidR="00F97E99">
        <w:t>W</w:t>
      </w:r>
      <w:r>
        <w:t>ykonawca powołuje się na jego</w:t>
      </w:r>
      <w:r>
        <w:rPr>
          <w:spacing w:val="-5"/>
        </w:rPr>
        <w:t xml:space="preserve"> </w:t>
      </w:r>
      <w:r>
        <w:t>zasoby.</w:t>
      </w:r>
    </w:p>
    <w:p w14:paraId="07795847" w14:textId="03463A45" w:rsidR="00E460DD" w:rsidRDefault="00E460DD" w:rsidP="00E460DD">
      <w:pPr>
        <w:pStyle w:val="Akapitzlist"/>
        <w:numPr>
          <w:ilvl w:val="0"/>
          <w:numId w:val="17"/>
        </w:numPr>
        <w:tabs>
          <w:tab w:val="left" w:pos="837"/>
        </w:tabs>
        <w:ind w:right="112"/>
        <w:jc w:val="both"/>
      </w:pPr>
      <w:r>
        <w:t xml:space="preserve">Jeżeli </w:t>
      </w:r>
      <w:r w:rsidR="00F97E99">
        <w:t>W</w:t>
      </w:r>
      <w:r>
        <w:t xml:space="preserve">ykonawca nie złożył podmiotowych środków dowodowych, innych dokumentów lub oświadczeń składanych w postępowaniu lub są one niekompletne lub zawierają błędy, </w:t>
      </w:r>
      <w:r w:rsidR="000A6D67">
        <w:t>Z</w:t>
      </w:r>
      <w:r>
        <w:t xml:space="preserve">amawiający wzywa </w:t>
      </w:r>
      <w:r w:rsidR="00F97E99">
        <w:t>W</w:t>
      </w:r>
      <w:r>
        <w:t xml:space="preserve">ykonawcę odpowiednio do ich złożenia, poprawienia lub uzupełnienia w wyznaczonym terminie nie krótszym niż dwa (2) dni robocze, chyba że oferta </w:t>
      </w:r>
      <w:r w:rsidR="00F97E99">
        <w:t>W</w:t>
      </w:r>
      <w:r>
        <w:t>ykonawcy podlega odrzuceniu bez względu na ich złożenie, uzupełnienie lub poprawienie lub zachodzą przesłanki unieważnienia postępowania.</w:t>
      </w:r>
    </w:p>
    <w:p w14:paraId="193A74F2" w14:textId="77777777" w:rsidR="00E460DD" w:rsidRDefault="00E460DD" w:rsidP="00775367">
      <w:pPr>
        <w:pStyle w:val="Akapitzlist"/>
        <w:numPr>
          <w:ilvl w:val="0"/>
          <w:numId w:val="17"/>
        </w:numPr>
        <w:tabs>
          <w:tab w:val="left" w:pos="837"/>
        </w:tabs>
        <w:ind w:right="114"/>
        <w:jc w:val="both"/>
      </w:pPr>
      <w:r>
        <w:t>Podmiotowe środki dowodowe sporządzone w języku obcym składa się wraz z tłumaczeniem na język</w:t>
      </w:r>
      <w:r>
        <w:rPr>
          <w:spacing w:val="-6"/>
        </w:rPr>
        <w:t xml:space="preserve"> </w:t>
      </w:r>
      <w:r>
        <w:t>polski.</w:t>
      </w:r>
    </w:p>
    <w:p w14:paraId="3CF9DC6B" w14:textId="77777777" w:rsidR="005A551F" w:rsidRDefault="005A551F" w:rsidP="00E460DD">
      <w:pPr>
        <w:tabs>
          <w:tab w:val="left" w:pos="837"/>
        </w:tabs>
        <w:ind w:right="114"/>
        <w:jc w:val="both"/>
      </w:pPr>
    </w:p>
    <w:p w14:paraId="7F637ECD" w14:textId="41E2AF3B" w:rsidR="00E460DD" w:rsidRPr="000A6D67" w:rsidRDefault="00E460DD" w:rsidP="00E460DD">
      <w:pPr>
        <w:pStyle w:val="Nagwek21"/>
        <w:spacing w:before="168"/>
        <w:ind w:right="115"/>
      </w:pPr>
      <w:r w:rsidRPr="000A6D67">
        <w:t xml:space="preserve">Rozdział VIII – Informacje o sposobie porozumiewania się </w:t>
      </w:r>
      <w:r w:rsidR="000A6D67" w:rsidRPr="000A6D67">
        <w:t>Z</w:t>
      </w:r>
      <w:r w:rsidRPr="000A6D67">
        <w:t xml:space="preserve">amawiającego z </w:t>
      </w:r>
      <w:r w:rsidR="00F97E99">
        <w:t>W</w:t>
      </w:r>
      <w:r w:rsidRPr="000A6D67">
        <w:t>ykonawcami oraz przekazywania</w:t>
      </w:r>
      <w:r w:rsidRPr="000A6D67">
        <w:rPr>
          <w:spacing w:val="-10"/>
        </w:rPr>
        <w:t xml:space="preserve"> </w:t>
      </w:r>
      <w:r w:rsidRPr="000A6D67">
        <w:t>oświadczeń</w:t>
      </w:r>
      <w:r w:rsidRPr="000A6D67">
        <w:rPr>
          <w:spacing w:val="-11"/>
        </w:rPr>
        <w:t xml:space="preserve"> </w:t>
      </w:r>
      <w:r w:rsidRPr="000A6D67">
        <w:t>i</w:t>
      </w:r>
      <w:r w:rsidRPr="000A6D67">
        <w:rPr>
          <w:spacing w:val="-9"/>
        </w:rPr>
        <w:t xml:space="preserve"> </w:t>
      </w:r>
      <w:r w:rsidRPr="000A6D67">
        <w:t>dokumentów</w:t>
      </w:r>
      <w:r w:rsidRPr="000A6D67">
        <w:rPr>
          <w:spacing w:val="-12"/>
        </w:rPr>
        <w:t xml:space="preserve"> </w:t>
      </w:r>
      <w:r w:rsidRPr="000A6D67">
        <w:t>wraz</w:t>
      </w:r>
      <w:r w:rsidRPr="000A6D67">
        <w:rPr>
          <w:spacing w:val="-11"/>
        </w:rPr>
        <w:t xml:space="preserve"> </w:t>
      </w:r>
      <w:r w:rsidRPr="000A6D67">
        <w:t>ze</w:t>
      </w:r>
      <w:r w:rsidRPr="000A6D67">
        <w:rPr>
          <w:spacing w:val="-10"/>
        </w:rPr>
        <w:t xml:space="preserve"> </w:t>
      </w:r>
      <w:r w:rsidRPr="000A6D67">
        <w:t>wskazaniem</w:t>
      </w:r>
      <w:r w:rsidRPr="000A6D67">
        <w:rPr>
          <w:spacing w:val="-8"/>
        </w:rPr>
        <w:t xml:space="preserve"> </w:t>
      </w:r>
      <w:r w:rsidRPr="000A6D67">
        <w:t>osób</w:t>
      </w:r>
      <w:r w:rsidRPr="000A6D67">
        <w:rPr>
          <w:spacing w:val="-10"/>
        </w:rPr>
        <w:t xml:space="preserve"> </w:t>
      </w:r>
      <w:r w:rsidRPr="000A6D67">
        <w:t>uprawnionych</w:t>
      </w:r>
      <w:r w:rsidRPr="000A6D67">
        <w:rPr>
          <w:spacing w:val="-11"/>
        </w:rPr>
        <w:t xml:space="preserve"> </w:t>
      </w:r>
      <w:r w:rsidRPr="000A6D67">
        <w:t>do</w:t>
      </w:r>
      <w:r w:rsidRPr="000A6D67">
        <w:rPr>
          <w:spacing w:val="-10"/>
        </w:rPr>
        <w:t xml:space="preserve"> </w:t>
      </w:r>
      <w:r w:rsidRPr="000A6D67">
        <w:t>kontaktów z</w:t>
      </w:r>
      <w:r w:rsidRPr="000A6D67">
        <w:rPr>
          <w:spacing w:val="-2"/>
        </w:rPr>
        <w:t xml:space="preserve"> </w:t>
      </w:r>
      <w:r w:rsidR="00F97E99">
        <w:t>W</w:t>
      </w:r>
      <w:r w:rsidRPr="000A6D67">
        <w:t>ykonawcami</w:t>
      </w:r>
    </w:p>
    <w:p w14:paraId="270482DF" w14:textId="4674DE0B" w:rsidR="00E460DD" w:rsidRDefault="00E460DD" w:rsidP="00E460DD">
      <w:pPr>
        <w:pStyle w:val="Akapitzlist"/>
        <w:numPr>
          <w:ilvl w:val="0"/>
          <w:numId w:val="14"/>
        </w:numPr>
        <w:tabs>
          <w:tab w:val="left" w:pos="837"/>
        </w:tabs>
        <w:spacing w:line="248" w:lineRule="exact"/>
        <w:ind w:hanging="361"/>
      </w:pPr>
      <w:r>
        <w:t xml:space="preserve">Informacje ogólne dotyczące sposobu porozumiewania się </w:t>
      </w:r>
      <w:r w:rsidR="000A6D67">
        <w:t>Z</w:t>
      </w:r>
      <w:r>
        <w:t>amawiającego z</w:t>
      </w:r>
      <w:r>
        <w:rPr>
          <w:spacing w:val="-13"/>
        </w:rPr>
        <w:t xml:space="preserve"> </w:t>
      </w:r>
      <w:r w:rsidR="00F97E99">
        <w:t>W</w:t>
      </w:r>
      <w:r>
        <w:t>ykonawcami.</w:t>
      </w:r>
    </w:p>
    <w:p w14:paraId="731D7D59" w14:textId="5CDB7A41" w:rsidR="00E460DD" w:rsidRDefault="00E460DD" w:rsidP="00E460DD">
      <w:pPr>
        <w:pStyle w:val="Akapitzlist"/>
        <w:numPr>
          <w:ilvl w:val="1"/>
          <w:numId w:val="14"/>
        </w:numPr>
        <w:tabs>
          <w:tab w:val="left" w:pos="1528"/>
        </w:tabs>
        <w:spacing w:before="1"/>
        <w:ind w:right="112"/>
      </w:pPr>
      <w:r>
        <w:t xml:space="preserve">W  postępowaniu   o  udzielenie  zamówienia   komunikacja  między   </w:t>
      </w:r>
      <w:r w:rsidR="000A6D67">
        <w:t>Z</w:t>
      </w:r>
      <w:r>
        <w:t xml:space="preserve">amawiającym </w:t>
      </w:r>
      <w:r w:rsidR="006B1602">
        <w:br/>
      </w:r>
      <w:r>
        <w:t xml:space="preserve">a </w:t>
      </w:r>
      <w:r w:rsidR="00F97E99">
        <w:t>W</w:t>
      </w:r>
      <w:r>
        <w:t>ykonawcami odbywa się przy użyciu miniPortalu</w:t>
      </w:r>
      <w:r>
        <w:rPr>
          <w:color w:val="0000FF"/>
        </w:rPr>
        <w:t xml:space="preserve"> </w:t>
      </w:r>
      <w:hyperlink r:id="rId13">
        <w:r>
          <w:rPr>
            <w:color w:val="0000FF"/>
            <w:u w:val="single" w:color="0000FF"/>
          </w:rPr>
          <w:t>https://miniportal.uzp.gov.pl/</w:t>
        </w:r>
        <w:r>
          <w:t>,</w:t>
        </w:r>
      </w:hyperlink>
      <w:r>
        <w:t xml:space="preserve"> ePUAPu</w:t>
      </w:r>
      <w:hyperlink r:id="rId14">
        <w:r>
          <w:rPr>
            <w:color w:val="0000FF"/>
          </w:rPr>
          <w:t xml:space="preserve"> </w:t>
        </w:r>
        <w:r>
          <w:rPr>
            <w:color w:val="0000FF"/>
            <w:u w:val="single" w:color="0000FF"/>
          </w:rPr>
          <w:t>https://epuap.gov.pl/wps/portal</w:t>
        </w:r>
      </w:hyperlink>
      <w:r>
        <w:rPr>
          <w:color w:val="0000FF"/>
        </w:rPr>
        <w:t xml:space="preserve"> </w:t>
      </w:r>
      <w:r>
        <w:t>oraz poczty elektronicznej</w:t>
      </w:r>
      <w:r w:rsidR="006B1602">
        <w:t xml:space="preserve"> (</w:t>
      </w:r>
      <w:hyperlink r:id="rId15" w:history="1">
        <w:r w:rsidR="006B1602" w:rsidRPr="00C25575">
          <w:rPr>
            <w:rStyle w:val="Hipercze"/>
          </w:rPr>
          <w:t>gmina@godzieszewielkie.pl</w:t>
        </w:r>
      </w:hyperlink>
      <w:r w:rsidR="006B1602">
        <w:t>)</w:t>
      </w:r>
      <w:r>
        <w:t>, z zastrzeżeniem, iż oferta musi zostać złożona przy</w:t>
      </w:r>
      <w:r w:rsidR="006B1602">
        <w:t xml:space="preserve"> </w:t>
      </w:r>
      <w:r>
        <w:t>użyciu</w:t>
      </w:r>
      <w:r>
        <w:rPr>
          <w:spacing w:val="-5"/>
        </w:rPr>
        <w:t xml:space="preserve"> </w:t>
      </w:r>
      <w:r>
        <w:t>miniPortalu.</w:t>
      </w:r>
    </w:p>
    <w:p w14:paraId="4D5EC574" w14:textId="77777777" w:rsidR="00E460DD" w:rsidRDefault="00E460DD" w:rsidP="00E460DD">
      <w:pPr>
        <w:pStyle w:val="Akapitzlist"/>
        <w:numPr>
          <w:ilvl w:val="1"/>
          <w:numId w:val="14"/>
        </w:numPr>
        <w:tabs>
          <w:tab w:val="left" w:pos="1528"/>
        </w:tabs>
        <w:ind w:right="112"/>
      </w:pPr>
      <w:r>
        <w:t>Wykonawca zamierzający wziąć udział w postępowaniu o udzielenie zamówienia publicznego</w:t>
      </w:r>
      <w:r>
        <w:rPr>
          <w:spacing w:val="-12"/>
        </w:rPr>
        <w:t xml:space="preserve"> </w:t>
      </w:r>
      <w:r>
        <w:t>musi</w:t>
      </w:r>
      <w:r>
        <w:rPr>
          <w:spacing w:val="-9"/>
        </w:rPr>
        <w:t xml:space="preserve"> </w:t>
      </w:r>
      <w:r>
        <w:t>posiadać</w:t>
      </w:r>
      <w:r>
        <w:rPr>
          <w:spacing w:val="-13"/>
        </w:rPr>
        <w:t xml:space="preserve"> </w:t>
      </w:r>
      <w:r>
        <w:t>konto</w:t>
      </w:r>
      <w:r>
        <w:rPr>
          <w:spacing w:val="-11"/>
        </w:rPr>
        <w:t xml:space="preserve"> </w:t>
      </w:r>
      <w:r>
        <w:t>na</w:t>
      </w:r>
      <w:r>
        <w:rPr>
          <w:spacing w:val="-11"/>
        </w:rPr>
        <w:t xml:space="preserve"> </w:t>
      </w:r>
      <w:r>
        <w:t>ePUAP.</w:t>
      </w:r>
      <w:r>
        <w:rPr>
          <w:spacing w:val="-11"/>
        </w:rPr>
        <w:t xml:space="preserve"> </w:t>
      </w:r>
      <w:r>
        <w:t>Wykonawca</w:t>
      </w:r>
      <w:r>
        <w:rPr>
          <w:spacing w:val="-11"/>
        </w:rPr>
        <w:t xml:space="preserve"> </w:t>
      </w:r>
      <w:r>
        <w:t>posiadający</w:t>
      </w:r>
      <w:r>
        <w:rPr>
          <w:spacing w:val="-13"/>
        </w:rPr>
        <w:t xml:space="preserve"> </w:t>
      </w:r>
      <w:r>
        <w:t>konto</w:t>
      </w:r>
      <w:r>
        <w:rPr>
          <w:spacing w:val="-11"/>
        </w:rPr>
        <w:t xml:space="preserve"> </w:t>
      </w:r>
      <w:r>
        <w:t>na</w:t>
      </w:r>
      <w:r>
        <w:rPr>
          <w:spacing w:val="-11"/>
        </w:rPr>
        <w:t xml:space="preserve"> </w:t>
      </w:r>
      <w:r>
        <w:t>ePUAP ma  dostęp  do  formularzy  złożenia,   zmiany,   wycofania   oferty   lub   wniosku oraz do formularza do</w:t>
      </w:r>
      <w:r>
        <w:rPr>
          <w:spacing w:val="-3"/>
        </w:rPr>
        <w:t xml:space="preserve"> </w:t>
      </w:r>
      <w:r>
        <w:t>komunikacji.</w:t>
      </w:r>
    </w:p>
    <w:p w14:paraId="47C9D260" w14:textId="73040387" w:rsidR="00E460DD" w:rsidRDefault="00E460DD" w:rsidP="00E460DD">
      <w:pPr>
        <w:pStyle w:val="Akapitzlist"/>
        <w:numPr>
          <w:ilvl w:val="1"/>
          <w:numId w:val="14"/>
        </w:numPr>
        <w:tabs>
          <w:tab w:val="left" w:pos="1528"/>
        </w:tabs>
        <w:ind w:right="111"/>
      </w:pPr>
      <w:r>
        <w:t xml:space="preserve">Wymagania techniczne i organizacyjne wysyłania i odbierania dokumentów elektronicznych, cyfrowego odwzorowania z dokumentem w postaci papierowej, oświadczeń  oraz  informacji  przekazywanych   z   ich   użyciem   opisane   zostały   </w:t>
      </w:r>
      <w:r w:rsidR="006B1602">
        <w:br/>
      </w:r>
      <w:r>
        <w:t>w Regulaminie korzystania z miniPortalu oraz Regulaminie</w:t>
      </w:r>
      <w:r>
        <w:rPr>
          <w:spacing w:val="-6"/>
        </w:rPr>
        <w:t xml:space="preserve"> </w:t>
      </w:r>
      <w:r>
        <w:t>ePUAP.</w:t>
      </w:r>
    </w:p>
    <w:p w14:paraId="2498818C" w14:textId="77777777" w:rsidR="00E460DD" w:rsidRDefault="00E460DD" w:rsidP="00E460DD">
      <w:pPr>
        <w:pStyle w:val="Akapitzlist"/>
        <w:numPr>
          <w:ilvl w:val="1"/>
          <w:numId w:val="14"/>
        </w:numPr>
        <w:tabs>
          <w:tab w:val="left" w:pos="1528"/>
        </w:tabs>
        <w:ind w:right="114"/>
      </w:pPr>
      <w:r>
        <w:t>Maksymalny rozmiar plików przesyłanych za pośrednictwem dedykowanych formularzy do złożenia, zmiany, wycofania oferty lub wniosku oraz do komunikacji wynosi 150</w:t>
      </w:r>
      <w:r>
        <w:rPr>
          <w:spacing w:val="1"/>
        </w:rPr>
        <w:t xml:space="preserve"> </w:t>
      </w:r>
      <w:r>
        <w:t>MB.</w:t>
      </w:r>
    </w:p>
    <w:p w14:paraId="09AE9514" w14:textId="77777777" w:rsidR="00E460DD" w:rsidRDefault="00E460DD" w:rsidP="00E460DD">
      <w:pPr>
        <w:pStyle w:val="Akapitzlist"/>
        <w:numPr>
          <w:ilvl w:val="1"/>
          <w:numId w:val="14"/>
        </w:numPr>
        <w:tabs>
          <w:tab w:val="left" w:pos="1528"/>
        </w:tabs>
        <w:spacing w:before="1"/>
        <w:ind w:right="115"/>
      </w:pPr>
      <w:r>
        <w:t xml:space="preserve">Za datę przekazania oferty, wniosków, zawiadomień, dokumentów elektronicznych, oświadczeń lub oświadczeń oraz innych informacji przyjmuje się datę ich przekazania </w:t>
      </w:r>
      <w:r>
        <w:lastRenderedPageBreak/>
        <w:t>na ePUAP.</w:t>
      </w:r>
    </w:p>
    <w:p w14:paraId="046861D5" w14:textId="544C412B" w:rsidR="009078C8" w:rsidRDefault="00055FE6">
      <w:pPr>
        <w:pStyle w:val="Akapitzlist"/>
        <w:numPr>
          <w:ilvl w:val="1"/>
          <w:numId w:val="14"/>
        </w:numPr>
        <w:tabs>
          <w:tab w:val="left" w:pos="1528"/>
        </w:tabs>
        <w:ind w:right="113"/>
      </w:pPr>
      <w:r>
        <w:t xml:space="preserve">Sposób sporządzenia i przekazania dokumentów elektronicznych oraz cyfrowego odwzorowania z dokumentem w postaci papierowej musi być zgody z wymaganiami określonymi w rozporządzeniu Prezesa Rady Ministrów  z dnia 30  grudnia  2020  r.  </w:t>
      </w:r>
      <w:r w:rsidR="00BA413A">
        <w:br/>
      </w:r>
      <w:r>
        <w:t>w sprawie sposobu sporządzania i przekazywania informacji oraz wymagań technicznych dla dokumentów elektronicznych oraz środków komunikacji elektronicznej w postępowaniu o udzielenie zamówienia p</w:t>
      </w:r>
      <w:r w:rsidR="00775367">
        <w:t>ublicznego lub konkursie (</w:t>
      </w:r>
      <w:r>
        <w:t xml:space="preserve">Dz. U. 2020 r., poz. 2452 z późn. zm.) oraz rozporządzeniu Ministra Rozwoju, Pracy </w:t>
      </w:r>
      <w:r w:rsidR="00BA413A">
        <w:br/>
      </w:r>
      <w:r>
        <w:t xml:space="preserve">i Technologii z dnia 23 grudnia 2020 r. w sprawie podmiotowych środków dowodowych oraz innych dokumentów lub oświadczeń, jakich może żądać </w:t>
      </w:r>
      <w:r w:rsidR="000A6D67">
        <w:t>Z</w:t>
      </w:r>
      <w:r w:rsidR="00775367">
        <w:t xml:space="preserve">amawiający od </w:t>
      </w:r>
      <w:r w:rsidR="00F97E99">
        <w:t>W</w:t>
      </w:r>
      <w:r w:rsidR="00775367">
        <w:t>ykonawcy (</w:t>
      </w:r>
      <w:r>
        <w:t>Dz. U. 2020 r., poz. 2415 z późn. zm.),</w:t>
      </w:r>
      <w:r>
        <w:rPr>
          <w:spacing w:val="-11"/>
        </w:rPr>
        <w:t xml:space="preserve"> </w:t>
      </w:r>
      <w:r>
        <w:t>tj.:</w:t>
      </w:r>
    </w:p>
    <w:p w14:paraId="337DEE23" w14:textId="7F8FA5D3" w:rsidR="009078C8" w:rsidRDefault="00055FE6">
      <w:pPr>
        <w:pStyle w:val="Akapitzlist"/>
        <w:numPr>
          <w:ilvl w:val="2"/>
          <w:numId w:val="14"/>
        </w:numPr>
        <w:tabs>
          <w:tab w:val="left" w:pos="2243"/>
        </w:tabs>
        <w:ind w:right="112" w:hanging="720"/>
      </w:pPr>
      <w:r>
        <w:t>oferty, oświadczenia, o których mowa w art. 125 ust. 1 ustawy PZP, podmiotowe</w:t>
      </w:r>
      <w:r>
        <w:rPr>
          <w:spacing w:val="-13"/>
        </w:rPr>
        <w:t xml:space="preserve"> </w:t>
      </w:r>
      <w:r>
        <w:t>środki</w:t>
      </w:r>
      <w:r>
        <w:rPr>
          <w:spacing w:val="-12"/>
        </w:rPr>
        <w:t xml:space="preserve"> </w:t>
      </w:r>
      <w:r>
        <w:t>dowodowe,</w:t>
      </w:r>
      <w:r>
        <w:rPr>
          <w:spacing w:val="-12"/>
        </w:rPr>
        <w:t xml:space="preserve"> </w:t>
      </w:r>
      <w:r>
        <w:t>w</w:t>
      </w:r>
      <w:r>
        <w:rPr>
          <w:spacing w:val="-14"/>
        </w:rPr>
        <w:t xml:space="preserve"> </w:t>
      </w:r>
      <w:r>
        <w:t>tym</w:t>
      </w:r>
      <w:r>
        <w:rPr>
          <w:spacing w:val="-17"/>
        </w:rPr>
        <w:t xml:space="preserve"> </w:t>
      </w:r>
      <w:r>
        <w:t>oświadczenie,</w:t>
      </w:r>
      <w:r>
        <w:rPr>
          <w:spacing w:val="-12"/>
        </w:rPr>
        <w:t xml:space="preserve"> </w:t>
      </w:r>
      <w:r>
        <w:t>o</w:t>
      </w:r>
      <w:r>
        <w:rPr>
          <w:spacing w:val="-16"/>
        </w:rPr>
        <w:t xml:space="preserve"> </w:t>
      </w:r>
      <w:r>
        <w:t>którym</w:t>
      </w:r>
      <w:r>
        <w:rPr>
          <w:spacing w:val="-15"/>
        </w:rPr>
        <w:t xml:space="preserve"> </w:t>
      </w:r>
      <w:r>
        <w:t>mowa</w:t>
      </w:r>
      <w:r>
        <w:rPr>
          <w:spacing w:val="-12"/>
        </w:rPr>
        <w:t xml:space="preserve"> </w:t>
      </w:r>
      <w:r>
        <w:t>w</w:t>
      </w:r>
      <w:r>
        <w:rPr>
          <w:spacing w:val="-14"/>
        </w:rPr>
        <w:t xml:space="preserve"> </w:t>
      </w:r>
      <w:r>
        <w:t>art.</w:t>
      </w:r>
      <w:r>
        <w:rPr>
          <w:spacing w:val="-12"/>
        </w:rPr>
        <w:t xml:space="preserve"> </w:t>
      </w:r>
      <w:r>
        <w:t xml:space="preserve">117 ust. 4 ustawy PZP,  oraz  zobowiązanie  podmiotu  udostępniającego  zasoby, </w:t>
      </w:r>
      <w:r w:rsidR="00611FCC">
        <w:br/>
      </w:r>
      <w:r>
        <w:t>o</w:t>
      </w:r>
      <w:r>
        <w:rPr>
          <w:spacing w:val="-1"/>
        </w:rPr>
        <w:t xml:space="preserve"> </w:t>
      </w:r>
      <w:r>
        <w:t>którym</w:t>
      </w:r>
      <w:r>
        <w:rPr>
          <w:spacing w:val="-7"/>
        </w:rPr>
        <w:t xml:space="preserve"> </w:t>
      </w:r>
      <w:r>
        <w:t>mowa</w:t>
      </w:r>
      <w:r>
        <w:rPr>
          <w:spacing w:val="-6"/>
        </w:rPr>
        <w:t xml:space="preserve"> </w:t>
      </w:r>
      <w:r>
        <w:t>w</w:t>
      </w:r>
      <w:r>
        <w:rPr>
          <w:spacing w:val="-2"/>
        </w:rPr>
        <w:t xml:space="preserve"> </w:t>
      </w:r>
      <w:r>
        <w:t>art.</w:t>
      </w:r>
      <w:r>
        <w:rPr>
          <w:spacing w:val="-8"/>
        </w:rPr>
        <w:t xml:space="preserve"> </w:t>
      </w:r>
      <w:r>
        <w:t>118</w:t>
      </w:r>
      <w:r>
        <w:rPr>
          <w:spacing w:val="-9"/>
        </w:rPr>
        <w:t xml:space="preserve"> </w:t>
      </w:r>
      <w:r>
        <w:t>ust.</w:t>
      </w:r>
      <w:r>
        <w:rPr>
          <w:spacing w:val="-6"/>
        </w:rPr>
        <w:t xml:space="preserve"> </w:t>
      </w:r>
      <w:r>
        <w:t>3</w:t>
      </w:r>
      <w:r>
        <w:rPr>
          <w:spacing w:val="-9"/>
        </w:rPr>
        <w:t xml:space="preserve"> </w:t>
      </w:r>
      <w:r>
        <w:t>cyt.</w:t>
      </w:r>
      <w:r>
        <w:rPr>
          <w:spacing w:val="-5"/>
        </w:rPr>
        <w:t xml:space="preserve"> </w:t>
      </w:r>
      <w:r>
        <w:t>ustawy,</w:t>
      </w:r>
      <w:r>
        <w:rPr>
          <w:spacing w:val="-6"/>
        </w:rPr>
        <w:t xml:space="preserve"> </w:t>
      </w:r>
      <w:r>
        <w:t>pełnomocnictwo,</w:t>
      </w:r>
      <w:r>
        <w:rPr>
          <w:spacing w:val="-6"/>
        </w:rPr>
        <w:t xml:space="preserve"> </w:t>
      </w:r>
      <w:r>
        <w:t>sporządza</w:t>
      </w:r>
      <w:r>
        <w:rPr>
          <w:spacing w:val="-6"/>
        </w:rPr>
        <w:t xml:space="preserve"> </w:t>
      </w:r>
      <w:r>
        <w:t>się</w:t>
      </w:r>
      <w:r>
        <w:rPr>
          <w:spacing w:val="-5"/>
        </w:rPr>
        <w:t xml:space="preserve"> </w:t>
      </w:r>
      <w:r>
        <w:t>w postaci elektronicznej, w formatach danych określonych w przepisach wydanych</w:t>
      </w:r>
      <w:r>
        <w:rPr>
          <w:spacing w:val="-11"/>
        </w:rPr>
        <w:t xml:space="preserve"> </w:t>
      </w:r>
      <w:r>
        <w:t>na</w:t>
      </w:r>
      <w:r>
        <w:rPr>
          <w:spacing w:val="-10"/>
        </w:rPr>
        <w:t xml:space="preserve"> </w:t>
      </w:r>
      <w:r>
        <w:t>podstawie</w:t>
      </w:r>
      <w:r>
        <w:rPr>
          <w:spacing w:val="-10"/>
        </w:rPr>
        <w:t xml:space="preserve"> </w:t>
      </w:r>
      <w:r>
        <w:t>art.</w:t>
      </w:r>
      <w:r>
        <w:rPr>
          <w:spacing w:val="-13"/>
        </w:rPr>
        <w:t xml:space="preserve"> </w:t>
      </w:r>
      <w:r>
        <w:t>18</w:t>
      </w:r>
      <w:r>
        <w:rPr>
          <w:spacing w:val="-10"/>
        </w:rPr>
        <w:t xml:space="preserve"> </w:t>
      </w:r>
      <w:r>
        <w:t>ustawy</w:t>
      </w:r>
      <w:r>
        <w:rPr>
          <w:spacing w:val="-13"/>
        </w:rPr>
        <w:t xml:space="preserve"> </w:t>
      </w:r>
      <w:r>
        <w:t>z</w:t>
      </w:r>
      <w:r>
        <w:rPr>
          <w:spacing w:val="-13"/>
        </w:rPr>
        <w:t xml:space="preserve"> </w:t>
      </w:r>
      <w:r>
        <w:t>dnia</w:t>
      </w:r>
      <w:r>
        <w:rPr>
          <w:spacing w:val="-10"/>
        </w:rPr>
        <w:t xml:space="preserve"> </w:t>
      </w:r>
      <w:r>
        <w:t>17</w:t>
      </w:r>
      <w:r>
        <w:rPr>
          <w:spacing w:val="2"/>
        </w:rPr>
        <w:t xml:space="preserve"> </w:t>
      </w:r>
      <w:r>
        <w:t>lutego</w:t>
      </w:r>
      <w:r>
        <w:rPr>
          <w:spacing w:val="-11"/>
        </w:rPr>
        <w:t xml:space="preserve"> </w:t>
      </w:r>
      <w:r>
        <w:t>2005</w:t>
      </w:r>
      <w:r>
        <w:rPr>
          <w:spacing w:val="-10"/>
        </w:rPr>
        <w:t xml:space="preserve"> </w:t>
      </w:r>
      <w:r>
        <w:t>r.</w:t>
      </w:r>
      <w:r>
        <w:rPr>
          <w:spacing w:val="-10"/>
        </w:rPr>
        <w:t xml:space="preserve"> </w:t>
      </w:r>
      <w:r>
        <w:t>o</w:t>
      </w:r>
      <w:r>
        <w:rPr>
          <w:spacing w:val="-12"/>
        </w:rPr>
        <w:t xml:space="preserve"> </w:t>
      </w:r>
      <w:r>
        <w:t>informatyzacji działalności</w:t>
      </w:r>
      <w:r>
        <w:rPr>
          <w:spacing w:val="-9"/>
        </w:rPr>
        <w:t xml:space="preserve"> </w:t>
      </w:r>
      <w:r>
        <w:t>podmiotów</w:t>
      </w:r>
      <w:r>
        <w:rPr>
          <w:spacing w:val="-12"/>
        </w:rPr>
        <w:t xml:space="preserve"> </w:t>
      </w:r>
      <w:r>
        <w:t>realizujących</w:t>
      </w:r>
      <w:r>
        <w:rPr>
          <w:spacing w:val="-10"/>
        </w:rPr>
        <w:t xml:space="preserve"> </w:t>
      </w:r>
      <w:r>
        <w:t>zadania</w:t>
      </w:r>
      <w:r>
        <w:rPr>
          <w:spacing w:val="-12"/>
        </w:rPr>
        <w:t xml:space="preserve"> </w:t>
      </w:r>
      <w:r>
        <w:t>publiczne</w:t>
      </w:r>
      <w:r>
        <w:rPr>
          <w:spacing w:val="-10"/>
        </w:rPr>
        <w:t xml:space="preserve"> </w:t>
      </w:r>
      <w:r w:rsidR="00775367">
        <w:t>(</w:t>
      </w:r>
      <w:r>
        <w:t>Dz.U. z 2021 r. poz. 2070 z późn.</w:t>
      </w:r>
      <w:r>
        <w:rPr>
          <w:spacing w:val="-7"/>
        </w:rPr>
        <w:t xml:space="preserve"> </w:t>
      </w:r>
      <w:r>
        <w:t>zm.).;</w:t>
      </w:r>
    </w:p>
    <w:p w14:paraId="012592AE" w14:textId="3A37C846" w:rsidR="009078C8" w:rsidRDefault="00055FE6">
      <w:pPr>
        <w:pStyle w:val="Akapitzlist"/>
        <w:numPr>
          <w:ilvl w:val="2"/>
          <w:numId w:val="14"/>
        </w:numPr>
        <w:tabs>
          <w:tab w:val="left" w:pos="2243"/>
        </w:tabs>
        <w:ind w:right="112" w:hanging="720"/>
      </w:pPr>
      <w:r>
        <w:t>informacje, oświadczenia lub dokumenty, inne niż określone w pkt 1.6.1 powyżej, przekazywane w postępowaniu o udzielenie zamówienia, sporządza się w postaci elektronicznej, w formatach danych określonych w przepisach wydanych</w:t>
      </w:r>
      <w:r>
        <w:rPr>
          <w:spacing w:val="-11"/>
        </w:rPr>
        <w:t xml:space="preserve"> </w:t>
      </w:r>
      <w:r>
        <w:t>na</w:t>
      </w:r>
      <w:r>
        <w:rPr>
          <w:spacing w:val="-10"/>
        </w:rPr>
        <w:t xml:space="preserve"> </w:t>
      </w:r>
      <w:r>
        <w:t>podstawie</w:t>
      </w:r>
      <w:r>
        <w:rPr>
          <w:spacing w:val="-10"/>
        </w:rPr>
        <w:t xml:space="preserve"> </w:t>
      </w:r>
      <w:r>
        <w:t>art.</w:t>
      </w:r>
      <w:r>
        <w:rPr>
          <w:spacing w:val="-13"/>
        </w:rPr>
        <w:t xml:space="preserve"> </w:t>
      </w:r>
      <w:r>
        <w:t>18</w:t>
      </w:r>
      <w:r>
        <w:rPr>
          <w:spacing w:val="-10"/>
        </w:rPr>
        <w:t xml:space="preserve"> </w:t>
      </w:r>
      <w:r>
        <w:t>ustawy</w:t>
      </w:r>
      <w:r>
        <w:rPr>
          <w:spacing w:val="-13"/>
        </w:rPr>
        <w:t xml:space="preserve"> </w:t>
      </w:r>
      <w:r>
        <w:t>z</w:t>
      </w:r>
      <w:r>
        <w:rPr>
          <w:spacing w:val="-13"/>
        </w:rPr>
        <w:t xml:space="preserve"> </w:t>
      </w:r>
      <w:r>
        <w:t>dnia</w:t>
      </w:r>
      <w:r>
        <w:rPr>
          <w:spacing w:val="-10"/>
        </w:rPr>
        <w:t xml:space="preserve"> </w:t>
      </w:r>
      <w:r>
        <w:t>17</w:t>
      </w:r>
      <w:r>
        <w:rPr>
          <w:spacing w:val="2"/>
        </w:rPr>
        <w:t xml:space="preserve"> </w:t>
      </w:r>
      <w:r>
        <w:t>lutego</w:t>
      </w:r>
      <w:r>
        <w:rPr>
          <w:spacing w:val="-11"/>
        </w:rPr>
        <w:t xml:space="preserve"> </w:t>
      </w:r>
      <w:r>
        <w:t>2005</w:t>
      </w:r>
      <w:r>
        <w:rPr>
          <w:spacing w:val="-10"/>
        </w:rPr>
        <w:t xml:space="preserve"> </w:t>
      </w:r>
      <w:r>
        <w:t>r.</w:t>
      </w:r>
      <w:r>
        <w:rPr>
          <w:spacing w:val="-10"/>
        </w:rPr>
        <w:t xml:space="preserve"> </w:t>
      </w:r>
      <w:r>
        <w:t>o</w:t>
      </w:r>
      <w:r>
        <w:rPr>
          <w:spacing w:val="-12"/>
        </w:rPr>
        <w:t xml:space="preserve"> </w:t>
      </w:r>
      <w:r>
        <w:t>informatyzacji działalności</w:t>
      </w:r>
      <w:r>
        <w:rPr>
          <w:spacing w:val="-10"/>
        </w:rPr>
        <w:t xml:space="preserve"> </w:t>
      </w:r>
      <w:r>
        <w:t>podmiotów</w:t>
      </w:r>
      <w:r>
        <w:rPr>
          <w:spacing w:val="-12"/>
        </w:rPr>
        <w:t xml:space="preserve"> </w:t>
      </w:r>
      <w:r>
        <w:t>realizujących</w:t>
      </w:r>
      <w:r>
        <w:rPr>
          <w:spacing w:val="-10"/>
        </w:rPr>
        <w:t xml:space="preserve"> </w:t>
      </w:r>
      <w:r>
        <w:t>zadania</w:t>
      </w:r>
      <w:r>
        <w:rPr>
          <w:spacing w:val="-14"/>
        </w:rPr>
        <w:t xml:space="preserve"> </w:t>
      </w:r>
      <w:r>
        <w:t>publiczne</w:t>
      </w:r>
      <w:r>
        <w:rPr>
          <w:spacing w:val="-10"/>
        </w:rPr>
        <w:t xml:space="preserve"> </w:t>
      </w:r>
      <w:r w:rsidR="00775367">
        <w:t>(</w:t>
      </w:r>
      <w:r>
        <w:t xml:space="preserve">Dz.U. z 2021 r. poz. 670 z późn. zm.), lub jako tekst wpisany bezpośrednio do wiadomości przekazywanej przy użyciu środków komunikacji elektronicznej, wskazanych przez </w:t>
      </w:r>
      <w:r w:rsidR="000A6D67">
        <w:t>Z</w:t>
      </w:r>
      <w:r>
        <w:t>amawiającego w niniejszej</w:t>
      </w:r>
      <w:r>
        <w:rPr>
          <w:spacing w:val="-2"/>
        </w:rPr>
        <w:t xml:space="preserve"> </w:t>
      </w:r>
      <w:r>
        <w:t>SWZ;</w:t>
      </w:r>
    </w:p>
    <w:p w14:paraId="1978C826" w14:textId="0C6D010A" w:rsidR="009078C8" w:rsidRPr="0041040F" w:rsidRDefault="00055FE6" w:rsidP="0041040F">
      <w:pPr>
        <w:pStyle w:val="Akapitzlist"/>
        <w:numPr>
          <w:ilvl w:val="2"/>
          <w:numId w:val="14"/>
        </w:numPr>
        <w:tabs>
          <w:tab w:val="left" w:pos="2243"/>
        </w:tabs>
        <w:ind w:right="112" w:hanging="720"/>
        <w:rPr>
          <w:b/>
        </w:rPr>
      </w:pPr>
      <w:r>
        <w:t xml:space="preserve">w szczególności, </w:t>
      </w:r>
      <w:r w:rsidR="000A6D67">
        <w:t>Z</w:t>
      </w:r>
      <w:r>
        <w:t xml:space="preserve">amawiający podkreśla, że dokumenty lub oświadczenia,    </w:t>
      </w:r>
      <w:r w:rsidR="00BA413A">
        <w:br/>
      </w:r>
      <w:r>
        <w:t xml:space="preserve">w tym oferta oraz dokumenty potwierdzające wniesienie wadium (o ile jest wymagane) w formie innej niż pieniężna, składane są w oryginale </w:t>
      </w:r>
      <w:r>
        <w:rPr>
          <w:b/>
        </w:rPr>
        <w:t>w formie elektronicznej przy użyciu kwalifikowanego podpisu</w:t>
      </w:r>
      <w:r>
        <w:rPr>
          <w:b/>
          <w:spacing w:val="-13"/>
        </w:rPr>
        <w:t xml:space="preserve"> </w:t>
      </w:r>
      <w:r>
        <w:rPr>
          <w:b/>
        </w:rPr>
        <w:t>elektronicznego;</w:t>
      </w:r>
    </w:p>
    <w:p w14:paraId="49A3105A" w14:textId="6D899B14" w:rsidR="0041040F" w:rsidRDefault="0041040F" w:rsidP="0041040F">
      <w:pPr>
        <w:pStyle w:val="Nagwek21"/>
        <w:numPr>
          <w:ilvl w:val="2"/>
          <w:numId w:val="14"/>
        </w:numPr>
        <w:tabs>
          <w:tab w:val="left" w:pos="2243"/>
        </w:tabs>
        <w:spacing w:before="168"/>
        <w:ind w:right="118" w:hanging="720"/>
      </w:pPr>
      <w:r>
        <w:t xml:space="preserve">dokumenty wystawione w formie elektronicznej przekazuje się jako dokumenty elektroniczne, zapewniając </w:t>
      </w:r>
      <w:r w:rsidR="000A6D67">
        <w:t>Z</w:t>
      </w:r>
      <w:r>
        <w:t>amawiającemu możliwość weryfikacji podpisów;</w:t>
      </w:r>
    </w:p>
    <w:p w14:paraId="0FB73B08" w14:textId="42C12B0D" w:rsidR="0041040F" w:rsidRDefault="0041040F" w:rsidP="0041040F">
      <w:pPr>
        <w:pStyle w:val="Akapitzlist"/>
        <w:numPr>
          <w:ilvl w:val="2"/>
          <w:numId w:val="14"/>
        </w:numPr>
        <w:tabs>
          <w:tab w:val="left" w:pos="2243"/>
        </w:tabs>
        <w:ind w:right="113" w:hanging="720"/>
      </w:pPr>
      <w:r>
        <w:t xml:space="preserve">jeżeli  oryginał  dokumentu,   oświadczenia  lub  inne   dokumenty  składane  </w:t>
      </w:r>
      <w:r w:rsidR="00004884">
        <w:br/>
      </w:r>
      <w:r>
        <w:t xml:space="preserve">w postępowaniu o udzielenie zamówienia, nie zostały sporządzone w postaci dokumentu elektronicznego, </w:t>
      </w:r>
      <w:r w:rsidR="00F97E99">
        <w:t>W</w:t>
      </w:r>
      <w:r>
        <w:t>ykonawca może sporządzić i przekazać</w:t>
      </w:r>
      <w:r>
        <w:rPr>
          <w:spacing w:val="-34"/>
        </w:rPr>
        <w:t xml:space="preserve"> </w:t>
      </w:r>
      <w:r>
        <w:t>cyfrowe odwzorowanie z dokumentem lub oświadczeniem w postaci papierowej, opatrując je kwalifikowanym podpisem elektronicznym, co jest równoznaczne z poświadczeniem przekazywanych dokumentów lub oświadczeń za zgodność z</w:t>
      </w:r>
      <w:r>
        <w:rPr>
          <w:spacing w:val="-3"/>
        </w:rPr>
        <w:t xml:space="preserve"> </w:t>
      </w:r>
      <w:r>
        <w:t>oryginałem;</w:t>
      </w:r>
    </w:p>
    <w:p w14:paraId="0360541D" w14:textId="0BD88474" w:rsidR="0041040F" w:rsidRDefault="0041040F" w:rsidP="0041040F">
      <w:pPr>
        <w:pStyle w:val="Akapitzlist"/>
        <w:numPr>
          <w:ilvl w:val="2"/>
          <w:numId w:val="14"/>
        </w:numPr>
        <w:tabs>
          <w:tab w:val="left" w:pos="2243"/>
        </w:tabs>
        <w:ind w:right="112" w:hanging="720"/>
      </w:pPr>
      <w:r>
        <w:t xml:space="preserve">w przypadku  przekazywania  przez  </w:t>
      </w:r>
      <w:r w:rsidR="00F97E99">
        <w:t>W</w:t>
      </w:r>
      <w:r>
        <w:t xml:space="preserve">ykonawcę  cyfrowego  odwzorowania  </w:t>
      </w:r>
      <w:r w:rsidR="00646866">
        <w:br/>
      </w:r>
      <w:r>
        <w:t>z</w:t>
      </w:r>
      <w:r>
        <w:rPr>
          <w:spacing w:val="-4"/>
        </w:rPr>
        <w:t xml:space="preserve"> </w:t>
      </w:r>
      <w:r>
        <w:t>dokumentem</w:t>
      </w:r>
      <w:r>
        <w:rPr>
          <w:spacing w:val="-8"/>
        </w:rPr>
        <w:t xml:space="preserve"> </w:t>
      </w:r>
      <w:r>
        <w:t>w</w:t>
      </w:r>
      <w:r>
        <w:rPr>
          <w:spacing w:val="-7"/>
        </w:rPr>
        <w:t xml:space="preserve"> </w:t>
      </w:r>
      <w:r>
        <w:t>postaci</w:t>
      </w:r>
      <w:r>
        <w:rPr>
          <w:spacing w:val="-5"/>
        </w:rPr>
        <w:t xml:space="preserve"> </w:t>
      </w:r>
      <w:r>
        <w:t>papierowej,</w:t>
      </w:r>
      <w:r>
        <w:rPr>
          <w:spacing w:val="-9"/>
        </w:rPr>
        <w:t xml:space="preserve"> </w:t>
      </w:r>
      <w:r>
        <w:t>opatrzenie</w:t>
      </w:r>
      <w:r>
        <w:rPr>
          <w:spacing w:val="-6"/>
        </w:rPr>
        <w:t xml:space="preserve"> </w:t>
      </w:r>
      <w:r>
        <w:t>go</w:t>
      </w:r>
      <w:r>
        <w:rPr>
          <w:spacing w:val="-6"/>
        </w:rPr>
        <w:t xml:space="preserve"> </w:t>
      </w:r>
      <w:r>
        <w:t>kwalifikowanym</w:t>
      </w:r>
      <w:r>
        <w:rPr>
          <w:spacing w:val="-10"/>
        </w:rPr>
        <w:t xml:space="preserve"> </w:t>
      </w:r>
      <w:r>
        <w:t>podpisem elektronicznym</w:t>
      </w:r>
      <w:r>
        <w:rPr>
          <w:spacing w:val="-12"/>
        </w:rPr>
        <w:t xml:space="preserve"> </w:t>
      </w:r>
      <w:r>
        <w:t>przez</w:t>
      </w:r>
      <w:r>
        <w:rPr>
          <w:spacing w:val="-11"/>
        </w:rPr>
        <w:t xml:space="preserve"> </w:t>
      </w:r>
      <w:r w:rsidR="00F97E99">
        <w:t>W</w:t>
      </w:r>
      <w:r>
        <w:t>ykonawcę</w:t>
      </w:r>
      <w:r>
        <w:rPr>
          <w:spacing w:val="-11"/>
        </w:rPr>
        <w:t xml:space="preserve"> </w:t>
      </w:r>
      <w:r>
        <w:t>albo</w:t>
      </w:r>
      <w:r>
        <w:rPr>
          <w:spacing w:val="-11"/>
        </w:rPr>
        <w:t xml:space="preserve"> </w:t>
      </w:r>
      <w:r>
        <w:t>odpowiednio</w:t>
      </w:r>
      <w:r>
        <w:rPr>
          <w:spacing w:val="-9"/>
        </w:rPr>
        <w:t xml:space="preserve"> </w:t>
      </w:r>
      <w:r>
        <w:t>przez</w:t>
      </w:r>
      <w:r>
        <w:rPr>
          <w:spacing w:val="-10"/>
        </w:rPr>
        <w:t xml:space="preserve"> </w:t>
      </w:r>
      <w:r>
        <w:t>podmiot,</w:t>
      </w:r>
      <w:r>
        <w:rPr>
          <w:spacing w:val="-9"/>
        </w:rPr>
        <w:t xml:space="preserve"> </w:t>
      </w:r>
      <w:r>
        <w:t>na</w:t>
      </w:r>
      <w:r>
        <w:rPr>
          <w:spacing w:val="-8"/>
        </w:rPr>
        <w:t xml:space="preserve"> </w:t>
      </w:r>
      <w:r>
        <w:t xml:space="preserve">którego zdolnościach  lub  sytuacji  polega  </w:t>
      </w:r>
      <w:r w:rsidR="00F97E99">
        <w:t>W</w:t>
      </w:r>
      <w:r>
        <w:t xml:space="preserve">ykonawca  na  zasadach  określonych    </w:t>
      </w:r>
      <w:r w:rsidR="00646866">
        <w:br/>
      </w:r>
      <w:r>
        <w:t xml:space="preserve">w art. 118  ustawy   PZP,   albo   przez   podwykonawcę   jest   równoznaczne </w:t>
      </w:r>
      <w:r w:rsidR="00646866">
        <w:br/>
      </w:r>
      <w:r>
        <w:t>z poświadczeniem za zgodność z</w:t>
      </w:r>
      <w:r>
        <w:rPr>
          <w:spacing w:val="-8"/>
        </w:rPr>
        <w:t xml:space="preserve"> </w:t>
      </w:r>
      <w:r>
        <w:t>oryginałem.</w:t>
      </w:r>
    </w:p>
    <w:p w14:paraId="40E6246F" w14:textId="7AFD397B" w:rsidR="009078C8" w:rsidRDefault="00055FE6">
      <w:pPr>
        <w:pStyle w:val="Akapitzlist"/>
        <w:numPr>
          <w:ilvl w:val="0"/>
          <w:numId w:val="14"/>
        </w:numPr>
        <w:tabs>
          <w:tab w:val="left" w:pos="837"/>
        </w:tabs>
        <w:ind w:right="124"/>
        <w:rPr>
          <w:sz w:val="24"/>
        </w:rPr>
      </w:pPr>
      <w:r>
        <w:rPr>
          <w:sz w:val="24"/>
        </w:rPr>
        <w:t xml:space="preserve">Sposób porozumiewania się </w:t>
      </w:r>
      <w:r w:rsidR="000A6D67">
        <w:rPr>
          <w:sz w:val="24"/>
        </w:rPr>
        <w:t>Z</w:t>
      </w:r>
      <w:r>
        <w:rPr>
          <w:sz w:val="24"/>
        </w:rPr>
        <w:t xml:space="preserve">amawiającego z </w:t>
      </w:r>
      <w:r w:rsidR="000A6D67">
        <w:rPr>
          <w:sz w:val="24"/>
        </w:rPr>
        <w:t>W</w:t>
      </w:r>
      <w:r>
        <w:rPr>
          <w:sz w:val="24"/>
        </w:rPr>
        <w:t>ykonawcami w zakresie skutecznego złożenia</w:t>
      </w:r>
      <w:r>
        <w:rPr>
          <w:spacing w:val="-1"/>
          <w:sz w:val="24"/>
        </w:rPr>
        <w:t xml:space="preserve"> </w:t>
      </w:r>
      <w:r>
        <w:rPr>
          <w:sz w:val="24"/>
        </w:rPr>
        <w:t>oferty.</w:t>
      </w:r>
    </w:p>
    <w:p w14:paraId="58108752" w14:textId="77777777" w:rsidR="009078C8" w:rsidRDefault="00055FE6">
      <w:pPr>
        <w:pStyle w:val="Akapitzlist"/>
        <w:numPr>
          <w:ilvl w:val="1"/>
          <w:numId w:val="14"/>
        </w:numPr>
        <w:tabs>
          <w:tab w:val="left" w:pos="1528"/>
        </w:tabs>
      </w:pPr>
      <w:r>
        <w:t>Wykonawca</w:t>
      </w:r>
      <w:r>
        <w:rPr>
          <w:spacing w:val="11"/>
        </w:rPr>
        <w:t xml:space="preserve"> </w:t>
      </w:r>
      <w:r>
        <w:t>składa</w:t>
      </w:r>
      <w:r>
        <w:rPr>
          <w:spacing w:val="10"/>
        </w:rPr>
        <w:t xml:space="preserve"> </w:t>
      </w:r>
      <w:r>
        <w:t>ofertę</w:t>
      </w:r>
      <w:r>
        <w:rPr>
          <w:spacing w:val="10"/>
        </w:rPr>
        <w:t xml:space="preserve"> </w:t>
      </w:r>
      <w:r>
        <w:t>za</w:t>
      </w:r>
      <w:r>
        <w:rPr>
          <w:spacing w:val="13"/>
        </w:rPr>
        <w:t xml:space="preserve"> </w:t>
      </w:r>
      <w:r>
        <w:t>pośrednictwem</w:t>
      </w:r>
      <w:r>
        <w:rPr>
          <w:spacing w:val="9"/>
        </w:rPr>
        <w:t xml:space="preserve"> </w:t>
      </w:r>
      <w:r>
        <w:t>ePUAPu,</w:t>
      </w:r>
      <w:r>
        <w:rPr>
          <w:spacing w:val="12"/>
        </w:rPr>
        <w:t xml:space="preserve"> </w:t>
      </w:r>
      <w:r>
        <w:t>przy</w:t>
      </w:r>
      <w:r>
        <w:rPr>
          <w:spacing w:val="10"/>
        </w:rPr>
        <w:t xml:space="preserve"> </w:t>
      </w:r>
      <w:r>
        <w:t>pomocy</w:t>
      </w:r>
      <w:r>
        <w:rPr>
          <w:spacing w:val="10"/>
        </w:rPr>
        <w:t xml:space="preserve"> </w:t>
      </w:r>
      <w:r>
        <w:t>formularzy,</w:t>
      </w:r>
    </w:p>
    <w:p w14:paraId="0D243C32" w14:textId="77777777" w:rsidR="009078C8" w:rsidRDefault="00055FE6">
      <w:pPr>
        <w:ind w:left="1527" w:right="115"/>
        <w:jc w:val="both"/>
        <w:rPr>
          <w:b/>
        </w:rPr>
      </w:pPr>
      <w:r>
        <w:lastRenderedPageBreak/>
        <w:t xml:space="preserve">o których mowa powyżej. Chwilą złożenia oferty jest czas na serwerze obsługującym miniPortal. Serwer zapisuje wysyłane na niego dane z dokładnością co do setnej części sekundy. </w:t>
      </w:r>
      <w:r>
        <w:rPr>
          <w:b/>
        </w:rPr>
        <w:t>Zamawiający zastrzega, iż złożenie oferty w innej formie niż elektroniczna będzie skutkować odrzuceniem oferty na podstawie art. 226 ust. 1 pkt 6 ustawy PZP.</w:t>
      </w:r>
    </w:p>
    <w:p w14:paraId="4225F0C1" w14:textId="77777777" w:rsidR="009078C8" w:rsidRDefault="00055FE6">
      <w:pPr>
        <w:pStyle w:val="Akapitzlist"/>
        <w:numPr>
          <w:ilvl w:val="1"/>
          <w:numId w:val="14"/>
        </w:numPr>
        <w:tabs>
          <w:tab w:val="left" w:pos="1528"/>
        </w:tabs>
        <w:spacing w:line="252" w:lineRule="exact"/>
      </w:pPr>
      <w:r>
        <w:t>Oferta</w:t>
      </w:r>
      <w:r>
        <w:rPr>
          <w:spacing w:val="-7"/>
        </w:rPr>
        <w:t xml:space="preserve"> </w:t>
      </w:r>
      <w:r>
        <w:t>musi</w:t>
      </w:r>
      <w:r>
        <w:rPr>
          <w:spacing w:val="-6"/>
        </w:rPr>
        <w:t xml:space="preserve"> </w:t>
      </w:r>
      <w:r>
        <w:t>być</w:t>
      </w:r>
      <w:r>
        <w:rPr>
          <w:spacing w:val="-6"/>
        </w:rPr>
        <w:t xml:space="preserve"> </w:t>
      </w:r>
      <w:r>
        <w:t>sporządzona</w:t>
      </w:r>
      <w:r>
        <w:rPr>
          <w:spacing w:val="-7"/>
        </w:rPr>
        <w:t xml:space="preserve"> </w:t>
      </w:r>
      <w:r>
        <w:t>z</w:t>
      </w:r>
      <w:r>
        <w:rPr>
          <w:spacing w:val="-8"/>
        </w:rPr>
        <w:t xml:space="preserve"> </w:t>
      </w:r>
      <w:r>
        <w:t>zachowaniem</w:t>
      </w:r>
      <w:r>
        <w:rPr>
          <w:spacing w:val="-10"/>
        </w:rPr>
        <w:t xml:space="preserve"> </w:t>
      </w:r>
      <w:r>
        <w:t>postaci</w:t>
      </w:r>
      <w:r>
        <w:rPr>
          <w:spacing w:val="-7"/>
        </w:rPr>
        <w:t xml:space="preserve"> </w:t>
      </w:r>
      <w:r>
        <w:t>elektronicznej</w:t>
      </w:r>
      <w:r>
        <w:rPr>
          <w:spacing w:val="-6"/>
        </w:rPr>
        <w:t xml:space="preserve"> </w:t>
      </w:r>
      <w:r>
        <w:t>w</w:t>
      </w:r>
      <w:r>
        <w:rPr>
          <w:spacing w:val="-7"/>
        </w:rPr>
        <w:t xml:space="preserve"> </w:t>
      </w:r>
      <w:r>
        <w:t>formacie</w:t>
      </w:r>
      <w:r>
        <w:rPr>
          <w:spacing w:val="-7"/>
        </w:rPr>
        <w:t xml:space="preserve"> </w:t>
      </w:r>
      <w:r>
        <w:t>danych</w:t>
      </w:r>
    </w:p>
    <w:p w14:paraId="4491E47E" w14:textId="079D6AE4" w:rsidR="009078C8" w:rsidRDefault="00055FE6">
      <w:pPr>
        <w:pStyle w:val="Tekstpodstawowy"/>
        <w:ind w:left="1527" w:right="117"/>
      </w:pPr>
      <w:r>
        <w:rPr>
          <w:b/>
        </w:rPr>
        <w:t>.</w:t>
      </w:r>
      <w:r>
        <w:rPr>
          <w:b/>
          <w:i/>
        </w:rPr>
        <w:t>pdf,</w:t>
      </w:r>
      <w:r>
        <w:rPr>
          <w:b/>
          <w:i/>
          <w:spacing w:val="-9"/>
        </w:rPr>
        <w:t xml:space="preserve"> </w:t>
      </w:r>
      <w:r>
        <w:rPr>
          <w:b/>
          <w:i/>
        </w:rPr>
        <w:t>.doc,</w:t>
      </w:r>
      <w:r>
        <w:rPr>
          <w:b/>
          <w:i/>
          <w:spacing w:val="-8"/>
        </w:rPr>
        <w:t xml:space="preserve"> </w:t>
      </w:r>
      <w:r>
        <w:rPr>
          <w:b/>
          <w:i/>
        </w:rPr>
        <w:t>.docx,</w:t>
      </w:r>
      <w:r>
        <w:rPr>
          <w:b/>
          <w:i/>
          <w:spacing w:val="-7"/>
        </w:rPr>
        <w:t xml:space="preserve"> </w:t>
      </w:r>
      <w:r>
        <w:rPr>
          <w:b/>
          <w:i/>
        </w:rPr>
        <w:t>.rtf,</w:t>
      </w:r>
      <w:r>
        <w:rPr>
          <w:b/>
          <w:i/>
          <w:spacing w:val="-8"/>
        </w:rPr>
        <w:t xml:space="preserve"> </w:t>
      </w:r>
      <w:r>
        <w:rPr>
          <w:b/>
          <w:i/>
        </w:rPr>
        <w:t>.odt</w:t>
      </w:r>
      <w:r>
        <w:rPr>
          <w:b/>
          <w:i/>
          <w:spacing w:val="-6"/>
        </w:rPr>
        <w:t xml:space="preserve"> </w:t>
      </w:r>
      <w:r>
        <w:t>i</w:t>
      </w:r>
      <w:r>
        <w:rPr>
          <w:spacing w:val="-8"/>
        </w:rPr>
        <w:t xml:space="preserve"> </w:t>
      </w:r>
      <w:r>
        <w:t>podpisana</w:t>
      </w:r>
      <w:r>
        <w:rPr>
          <w:spacing w:val="-7"/>
        </w:rPr>
        <w:t xml:space="preserve"> </w:t>
      </w:r>
      <w:r>
        <w:t>kwalifikowanym</w:t>
      </w:r>
      <w:r>
        <w:rPr>
          <w:spacing w:val="-12"/>
        </w:rPr>
        <w:t xml:space="preserve"> </w:t>
      </w:r>
      <w:r>
        <w:t>podpisem</w:t>
      </w:r>
      <w:r>
        <w:rPr>
          <w:spacing w:val="-11"/>
        </w:rPr>
        <w:t xml:space="preserve"> </w:t>
      </w:r>
      <w:r>
        <w:t xml:space="preserve">elektronicznym. Sposób  złożenia  oferty,  w  tym  jej  zaszyfrowania/deszyfrowania  opisany  został   </w:t>
      </w:r>
      <w:r w:rsidR="00004884">
        <w:br/>
      </w:r>
      <w:r>
        <w:t>w Regulaminie korzystania z miniPortal. Oferta musi być złożona w</w:t>
      </w:r>
      <w:r>
        <w:rPr>
          <w:spacing w:val="-13"/>
        </w:rPr>
        <w:t xml:space="preserve"> </w:t>
      </w:r>
      <w:r>
        <w:t>oryginale.</w:t>
      </w:r>
    </w:p>
    <w:p w14:paraId="2BF7A172" w14:textId="48ACCACB" w:rsidR="009078C8" w:rsidRDefault="00055FE6">
      <w:pPr>
        <w:pStyle w:val="Akapitzlist"/>
        <w:numPr>
          <w:ilvl w:val="1"/>
          <w:numId w:val="14"/>
        </w:numPr>
        <w:tabs>
          <w:tab w:val="left" w:pos="1528"/>
        </w:tabs>
        <w:ind w:right="113"/>
      </w:pPr>
      <w:r>
        <w:t xml:space="preserve">Po upływie terminu składania ofert, wskazanego w rozdziale XII SWZ </w:t>
      </w:r>
      <w:r w:rsidR="00F97E99">
        <w:t>W</w:t>
      </w:r>
      <w:r>
        <w:t>ykonawca nie może skutecznie dokonać zmiany ani wycofać uprzednio złożonej</w:t>
      </w:r>
      <w:r>
        <w:rPr>
          <w:spacing w:val="-6"/>
        </w:rPr>
        <w:t xml:space="preserve"> </w:t>
      </w:r>
      <w:r>
        <w:t>oferty.</w:t>
      </w:r>
    </w:p>
    <w:p w14:paraId="55F96CED" w14:textId="38CD97EC" w:rsidR="009078C8" w:rsidRDefault="00055FE6">
      <w:pPr>
        <w:pStyle w:val="Akapitzlist"/>
        <w:numPr>
          <w:ilvl w:val="0"/>
          <w:numId w:val="14"/>
        </w:numPr>
        <w:tabs>
          <w:tab w:val="left" w:pos="837"/>
        </w:tabs>
        <w:ind w:right="114"/>
      </w:pPr>
      <w:r>
        <w:t xml:space="preserve">Sposób porozumiewania się </w:t>
      </w:r>
      <w:r w:rsidR="000A6D67">
        <w:t>Z</w:t>
      </w:r>
      <w:r>
        <w:t xml:space="preserve">amawiającego z </w:t>
      </w:r>
      <w:r w:rsidR="000A6D67">
        <w:t>W</w:t>
      </w:r>
      <w:r>
        <w:t xml:space="preserve">ykonawcami w zakresie skutecznego złożenia zawiadomień,  dokumentów  elektronicznych,  oświadczeń  lub  cyfrowego  odwzorowania    </w:t>
      </w:r>
      <w:r w:rsidR="00004884">
        <w:br/>
      </w:r>
      <w:r>
        <w:t>z dokumentem w postaci papierowej oraz innych informacji składanych w przedmiotowym postępowaniu (nie dotyczy składania</w:t>
      </w:r>
      <w:r>
        <w:rPr>
          <w:spacing w:val="-4"/>
        </w:rPr>
        <w:t xml:space="preserve"> </w:t>
      </w:r>
      <w:r>
        <w:t>ofert).</w:t>
      </w:r>
    </w:p>
    <w:p w14:paraId="5CD4AA1F" w14:textId="08A6DD31" w:rsidR="009078C8" w:rsidRDefault="00055FE6">
      <w:pPr>
        <w:pStyle w:val="Akapitzlist"/>
        <w:numPr>
          <w:ilvl w:val="1"/>
          <w:numId w:val="14"/>
        </w:numPr>
        <w:tabs>
          <w:tab w:val="left" w:pos="1528"/>
        </w:tabs>
        <w:ind w:right="115"/>
      </w:pPr>
      <w:r>
        <w:t xml:space="preserve">W postępowaniu  o  udzielenie  zamówienia  komunikacja  pomiędzy  </w:t>
      </w:r>
      <w:r w:rsidR="000A6D67">
        <w:t>Z</w:t>
      </w:r>
      <w:r>
        <w:t xml:space="preserve">amawiającym a </w:t>
      </w:r>
      <w:r w:rsidR="00F97E99">
        <w:t>W</w:t>
      </w:r>
      <w:r>
        <w:t>ykonawcami, a w szczególności składanie oświadczeń, wniosków (innych niż wskazane w ust. 2, zawiadomień oraz przekazywanie informacji odbywa się elektronicznie w dwojaki sposób:</w:t>
      </w:r>
    </w:p>
    <w:p w14:paraId="658F41EC" w14:textId="3FBC5083" w:rsidR="009078C8" w:rsidRDefault="00055FE6">
      <w:pPr>
        <w:pStyle w:val="Akapitzlist"/>
        <w:numPr>
          <w:ilvl w:val="0"/>
          <w:numId w:val="13"/>
        </w:numPr>
        <w:tabs>
          <w:tab w:val="left" w:pos="1888"/>
        </w:tabs>
        <w:ind w:right="114"/>
      </w:pPr>
      <w:r>
        <w:t xml:space="preserve">za pośrednictwem dedykowanego formularza dostępnego na ePUAP oraz na miniPortalu (tzw. „Formularz do komunikacji”), przy czym przy wykorzystaniu niniejszego narzędzia </w:t>
      </w:r>
      <w:r w:rsidR="000A6D67">
        <w:t>Z</w:t>
      </w:r>
      <w:r>
        <w:t xml:space="preserve">amawiający i </w:t>
      </w:r>
      <w:r w:rsidR="00F97E99">
        <w:t>W</w:t>
      </w:r>
      <w:r>
        <w:t>ykonawca posługują się numerem ogłoszenia (BZP), ID postępowania bądź narzuconym znakiem</w:t>
      </w:r>
      <w:r>
        <w:rPr>
          <w:spacing w:val="-15"/>
        </w:rPr>
        <w:t xml:space="preserve"> </w:t>
      </w:r>
      <w:r>
        <w:t>sprawy</w:t>
      </w:r>
    </w:p>
    <w:p w14:paraId="43E0F2B2" w14:textId="77777777" w:rsidR="009078C8" w:rsidRDefault="00055FE6">
      <w:pPr>
        <w:pStyle w:val="Tekstpodstawowy"/>
        <w:spacing w:line="252" w:lineRule="exact"/>
        <w:ind w:left="1887"/>
        <w:jc w:val="left"/>
      </w:pPr>
      <w:r>
        <w:rPr>
          <w:u w:val="single"/>
        </w:rPr>
        <w:t>lub</w:t>
      </w:r>
    </w:p>
    <w:p w14:paraId="27CB6916" w14:textId="77777777" w:rsidR="009078C8" w:rsidRDefault="00055FE6">
      <w:pPr>
        <w:pStyle w:val="Akapitzlist"/>
        <w:numPr>
          <w:ilvl w:val="0"/>
          <w:numId w:val="13"/>
        </w:numPr>
        <w:tabs>
          <w:tab w:val="left" w:pos="1888"/>
        </w:tabs>
        <w:spacing w:line="252" w:lineRule="exact"/>
        <w:ind w:hanging="361"/>
      </w:pPr>
      <w:r>
        <w:t>za pomocą poczty elektronicznej (adres e-mail osoby wskazanej w ust. 4</w:t>
      </w:r>
      <w:r>
        <w:rPr>
          <w:spacing w:val="-15"/>
        </w:rPr>
        <w:t xml:space="preserve"> </w:t>
      </w:r>
      <w:r>
        <w:t>poniżej).</w:t>
      </w:r>
    </w:p>
    <w:p w14:paraId="418B4357" w14:textId="5CF3A783" w:rsidR="0041040F" w:rsidRDefault="00055FE6">
      <w:pPr>
        <w:pStyle w:val="Akapitzlist"/>
        <w:numPr>
          <w:ilvl w:val="0"/>
          <w:numId w:val="14"/>
        </w:numPr>
        <w:tabs>
          <w:tab w:val="left" w:pos="837"/>
        </w:tabs>
        <w:ind w:right="112"/>
      </w:pPr>
      <w:r>
        <w:t>Do porozumi</w:t>
      </w:r>
      <w:r w:rsidR="0041040F">
        <w:t xml:space="preserve">ewania z </w:t>
      </w:r>
      <w:r w:rsidR="00F97E99">
        <w:t>W</w:t>
      </w:r>
      <w:r w:rsidR="0041040F">
        <w:t>ykonawcami upoważnione</w:t>
      </w:r>
      <w:r>
        <w:t xml:space="preserve"> </w:t>
      </w:r>
      <w:r w:rsidR="0041040F">
        <w:t>są:</w:t>
      </w:r>
    </w:p>
    <w:p w14:paraId="16A32BFC" w14:textId="77777777" w:rsidR="009078C8" w:rsidRDefault="0041040F" w:rsidP="0041040F">
      <w:pPr>
        <w:pStyle w:val="Akapitzlist"/>
        <w:numPr>
          <w:ilvl w:val="1"/>
          <w:numId w:val="14"/>
        </w:numPr>
        <w:tabs>
          <w:tab w:val="left" w:pos="837"/>
        </w:tabs>
        <w:ind w:right="112"/>
      </w:pPr>
      <w:r>
        <w:t xml:space="preserve">Alicja Jędrasiewicz – Zastępca Wójta Gminy Godziesze Wielkie, </w:t>
      </w:r>
      <w:r w:rsidR="00055FE6">
        <w:t>e-mail:</w:t>
      </w:r>
      <w:r w:rsidR="00055FE6" w:rsidRPr="0041040F">
        <w:rPr>
          <w:color w:val="0000FF"/>
          <w:spacing w:val="-4"/>
        </w:rPr>
        <w:t xml:space="preserve"> </w:t>
      </w:r>
      <w:hyperlink r:id="rId16" w:history="1">
        <w:r w:rsidRPr="00AC1E8F">
          <w:rPr>
            <w:rStyle w:val="Hipercze"/>
            <w:u w:color="0000FF"/>
          </w:rPr>
          <w:t>gmina@godzieszewielkie.pl,</w:t>
        </w:r>
      </w:hyperlink>
    </w:p>
    <w:p w14:paraId="0CDB320D" w14:textId="0CB29171" w:rsidR="0041040F" w:rsidRDefault="0041040F" w:rsidP="00585554">
      <w:pPr>
        <w:pStyle w:val="Akapitzlist"/>
        <w:numPr>
          <w:ilvl w:val="1"/>
          <w:numId w:val="14"/>
        </w:numPr>
        <w:tabs>
          <w:tab w:val="left" w:pos="837"/>
        </w:tabs>
        <w:ind w:right="112"/>
      </w:pPr>
      <w:r>
        <w:t xml:space="preserve">Dorota Kozica – Inspektor ds. </w:t>
      </w:r>
      <w:r w:rsidR="00646866">
        <w:t>pozyskiwania</w:t>
      </w:r>
      <w:r>
        <w:t xml:space="preserve"> funduszy zewnętrznych, współpracy oraz zamówień publicznych, e-mail:</w:t>
      </w:r>
      <w:r w:rsidRPr="0041040F">
        <w:rPr>
          <w:color w:val="0000FF"/>
          <w:spacing w:val="-4"/>
        </w:rPr>
        <w:t xml:space="preserve"> </w:t>
      </w:r>
      <w:r w:rsidRPr="0041040F">
        <w:rPr>
          <w:color w:val="0000FF"/>
          <w:u w:val="single" w:color="0000FF"/>
        </w:rPr>
        <w:t>gmina@godzieszewielkie.pl</w:t>
      </w:r>
      <w:r>
        <w:rPr>
          <w:color w:val="0000FF"/>
          <w:u w:val="single" w:color="0000FF"/>
        </w:rPr>
        <w:t>.</w:t>
      </w:r>
    </w:p>
    <w:p w14:paraId="501BC57C" w14:textId="77777777" w:rsidR="00585554" w:rsidRDefault="00585554" w:rsidP="00585554">
      <w:pPr>
        <w:pStyle w:val="Nagwek21"/>
        <w:spacing w:before="168"/>
      </w:pPr>
      <w:r>
        <w:t>Rozdział IX – Wymagania dotyczące wadium</w:t>
      </w:r>
    </w:p>
    <w:p w14:paraId="5473F8B1" w14:textId="77777777" w:rsidR="00585554" w:rsidRDefault="00585554" w:rsidP="00585554">
      <w:pPr>
        <w:pStyle w:val="Tekstpodstawowy"/>
        <w:spacing w:before="6"/>
        <w:ind w:left="0"/>
        <w:jc w:val="left"/>
        <w:rPr>
          <w:b/>
          <w:sz w:val="23"/>
        </w:rPr>
      </w:pPr>
    </w:p>
    <w:p w14:paraId="0018858E" w14:textId="77777777" w:rsidR="00585554" w:rsidRDefault="00585554" w:rsidP="00585554">
      <w:pPr>
        <w:pStyle w:val="Akapitzlist"/>
        <w:numPr>
          <w:ilvl w:val="0"/>
          <w:numId w:val="12"/>
        </w:numPr>
        <w:tabs>
          <w:tab w:val="left" w:pos="837"/>
        </w:tabs>
        <w:ind w:hanging="361"/>
      </w:pPr>
      <w:r>
        <w:t>Każdy Wykonawca zobowiązany jest zabezpieczyć swoją ofertę wadium w</w:t>
      </w:r>
      <w:r>
        <w:rPr>
          <w:spacing w:val="-15"/>
        </w:rPr>
        <w:t xml:space="preserve"> </w:t>
      </w:r>
      <w:r>
        <w:t>wysokości</w:t>
      </w:r>
    </w:p>
    <w:p w14:paraId="47C8579A" w14:textId="6BE9242B" w:rsidR="00585554" w:rsidRDefault="001A577F" w:rsidP="00585554">
      <w:pPr>
        <w:pStyle w:val="Tekstpodstawowy"/>
        <w:spacing w:before="1" w:line="252" w:lineRule="exact"/>
      </w:pPr>
      <w:r>
        <w:rPr>
          <w:b/>
        </w:rPr>
        <w:t>1</w:t>
      </w:r>
      <w:r w:rsidR="00585554">
        <w:rPr>
          <w:b/>
        </w:rPr>
        <w:t xml:space="preserve">0 000 zł </w:t>
      </w:r>
      <w:r w:rsidR="00585554">
        <w:t xml:space="preserve">(słownie: </w:t>
      </w:r>
      <w:r>
        <w:t>dziesięć</w:t>
      </w:r>
      <w:r w:rsidR="00585554">
        <w:t xml:space="preserve"> tysięcy złotych 00/100)</w:t>
      </w:r>
    </w:p>
    <w:p w14:paraId="6BD57F91" w14:textId="77777777" w:rsidR="00585554" w:rsidRDefault="00585554" w:rsidP="00585554">
      <w:pPr>
        <w:pStyle w:val="Akapitzlist"/>
        <w:numPr>
          <w:ilvl w:val="0"/>
          <w:numId w:val="12"/>
        </w:numPr>
        <w:tabs>
          <w:tab w:val="left" w:pos="837"/>
        </w:tabs>
        <w:ind w:right="120"/>
      </w:pPr>
      <w:r>
        <w:t>Wadium wnosi się przed upływem terminu składania ofert i utrzymuje nieprzerwanie do dnia upływu terminu związania ofertą, z wyjątkiem przypadków, o których mowa w art. 98 ust. 1 pkt 2 i 3 oraz ust. 2 ustawy</w:t>
      </w:r>
      <w:r>
        <w:rPr>
          <w:spacing w:val="-7"/>
        </w:rPr>
        <w:t xml:space="preserve"> </w:t>
      </w:r>
      <w:r>
        <w:t>Pzp.</w:t>
      </w:r>
    </w:p>
    <w:p w14:paraId="788BD63B" w14:textId="69880759" w:rsidR="00585554" w:rsidRDefault="00585554" w:rsidP="00585554">
      <w:pPr>
        <w:pStyle w:val="Akapitzlist"/>
        <w:numPr>
          <w:ilvl w:val="0"/>
          <w:numId w:val="12"/>
        </w:numPr>
        <w:tabs>
          <w:tab w:val="left" w:pos="837"/>
        </w:tabs>
        <w:ind w:right="115"/>
      </w:pPr>
      <w:r>
        <w:t xml:space="preserve">Wadium może zostać wniesione według wyboru </w:t>
      </w:r>
      <w:r w:rsidR="00F97E99">
        <w:t>W</w:t>
      </w:r>
      <w:r>
        <w:t>ykonawcy w jednej lub kilku następujących formach:</w:t>
      </w:r>
    </w:p>
    <w:p w14:paraId="27A69FAE" w14:textId="77777777" w:rsidR="00585554" w:rsidRDefault="00585554" w:rsidP="00585554">
      <w:pPr>
        <w:pStyle w:val="Akapitzlist"/>
        <w:numPr>
          <w:ilvl w:val="1"/>
          <w:numId w:val="12"/>
        </w:numPr>
        <w:tabs>
          <w:tab w:val="left" w:pos="1077"/>
        </w:tabs>
        <w:ind w:hanging="241"/>
      </w:pPr>
      <w:r>
        <w:t>pieniądzu;</w:t>
      </w:r>
    </w:p>
    <w:p w14:paraId="3E488EA2" w14:textId="77777777" w:rsidR="00585554" w:rsidRDefault="00585554" w:rsidP="00585554">
      <w:pPr>
        <w:pStyle w:val="Akapitzlist"/>
        <w:numPr>
          <w:ilvl w:val="1"/>
          <w:numId w:val="12"/>
        </w:numPr>
        <w:tabs>
          <w:tab w:val="left" w:pos="1077"/>
        </w:tabs>
        <w:spacing w:before="1" w:line="252" w:lineRule="exact"/>
        <w:ind w:hanging="241"/>
      </w:pPr>
      <w:r>
        <w:t>gwarancjach</w:t>
      </w:r>
      <w:r>
        <w:rPr>
          <w:spacing w:val="-1"/>
        </w:rPr>
        <w:t xml:space="preserve"> </w:t>
      </w:r>
      <w:r>
        <w:t>bankowych;</w:t>
      </w:r>
    </w:p>
    <w:p w14:paraId="0094AE14" w14:textId="77777777" w:rsidR="00585554" w:rsidRDefault="00585554" w:rsidP="00585554">
      <w:pPr>
        <w:pStyle w:val="Akapitzlist"/>
        <w:numPr>
          <w:ilvl w:val="1"/>
          <w:numId w:val="12"/>
        </w:numPr>
        <w:tabs>
          <w:tab w:val="left" w:pos="1077"/>
        </w:tabs>
        <w:spacing w:line="252" w:lineRule="exact"/>
        <w:ind w:hanging="241"/>
      </w:pPr>
      <w:r>
        <w:t>gwarancjach</w:t>
      </w:r>
      <w:r>
        <w:rPr>
          <w:spacing w:val="-1"/>
        </w:rPr>
        <w:t xml:space="preserve"> </w:t>
      </w:r>
      <w:r>
        <w:t>ubezpieczeniowych;</w:t>
      </w:r>
    </w:p>
    <w:p w14:paraId="62E6E4D8" w14:textId="424A0397" w:rsidR="00585554" w:rsidRDefault="00585554" w:rsidP="00585554">
      <w:pPr>
        <w:pStyle w:val="Akapitzlist"/>
        <w:numPr>
          <w:ilvl w:val="1"/>
          <w:numId w:val="12"/>
        </w:numPr>
        <w:tabs>
          <w:tab w:val="left" w:pos="1084"/>
        </w:tabs>
        <w:ind w:left="836" w:right="112" w:firstLine="0"/>
      </w:pPr>
      <w:r>
        <w:t xml:space="preserve">poręczeniach udzielanych przez podmioty, o których mowa w art. 6 b ust. 5 pkt 2 ustawy </w:t>
      </w:r>
      <w:r>
        <w:br/>
        <w:t xml:space="preserve">z dnia 9 listopada 2000 r. o utworzeniu Polskiej Agencji Rozwoju Przedsiębiorczości (Dz. U. </w:t>
      </w:r>
      <w:r w:rsidR="00004884">
        <w:br/>
      </w:r>
      <w:r>
        <w:t>z 2020 r., poz.</w:t>
      </w:r>
      <w:r>
        <w:rPr>
          <w:spacing w:val="-2"/>
        </w:rPr>
        <w:t xml:space="preserve"> </w:t>
      </w:r>
      <w:r>
        <w:t>299).</w:t>
      </w:r>
    </w:p>
    <w:p w14:paraId="453BBEC4" w14:textId="77777777" w:rsidR="0041040F" w:rsidRDefault="0041040F"/>
    <w:p w14:paraId="6C6A1933" w14:textId="4DEC64F4" w:rsidR="009078C8" w:rsidRDefault="00055FE6">
      <w:pPr>
        <w:pStyle w:val="Akapitzlist"/>
        <w:numPr>
          <w:ilvl w:val="0"/>
          <w:numId w:val="12"/>
        </w:numPr>
        <w:tabs>
          <w:tab w:val="left" w:pos="837"/>
        </w:tabs>
        <w:spacing w:before="2"/>
        <w:ind w:right="110"/>
      </w:pPr>
      <w:r>
        <w:t xml:space="preserve">Wadium wnoszone w pieniądzu należy wpłacić przelewem na następujący rachunek Zamawiającego: </w:t>
      </w:r>
      <w:r w:rsidR="00585554">
        <w:t xml:space="preserve">PKO BP S.A. Oddział Kalisz nr: </w:t>
      </w:r>
      <w:r w:rsidR="00585554">
        <w:rPr>
          <w:b/>
        </w:rPr>
        <w:t>44 1020 2212 0000 5102 0315 1206</w:t>
      </w:r>
      <w:r>
        <w:rPr>
          <w:b/>
        </w:rPr>
        <w:t xml:space="preserve"> </w:t>
      </w:r>
      <w:r>
        <w:t>jako tytuł przelewu wskazując: „wadium zabezpieczające ofertę, sprawa nr</w:t>
      </w:r>
      <w:r>
        <w:rPr>
          <w:spacing w:val="-1"/>
        </w:rPr>
        <w:t xml:space="preserve"> </w:t>
      </w:r>
      <w:r w:rsidR="00585554">
        <w:t>IK.U.271.</w:t>
      </w:r>
      <w:r w:rsidR="00DC0046">
        <w:t>6</w:t>
      </w:r>
      <w:r>
        <w:t>.2022”.</w:t>
      </w:r>
    </w:p>
    <w:p w14:paraId="3D55B8FB" w14:textId="77777777" w:rsidR="009078C8" w:rsidRDefault="00055FE6">
      <w:pPr>
        <w:pStyle w:val="Akapitzlist"/>
        <w:numPr>
          <w:ilvl w:val="0"/>
          <w:numId w:val="12"/>
        </w:numPr>
        <w:tabs>
          <w:tab w:val="left" w:pos="837"/>
        </w:tabs>
        <w:ind w:right="119"/>
      </w:pPr>
      <w:r>
        <w:t>Jeżeli</w:t>
      </w:r>
      <w:r>
        <w:rPr>
          <w:spacing w:val="-3"/>
        </w:rPr>
        <w:t xml:space="preserve"> </w:t>
      </w:r>
      <w:r>
        <w:t>wadium</w:t>
      </w:r>
      <w:r>
        <w:rPr>
          <w:spacing w:val="-7"/>
        </w:rPr>
        <w:t xml:space="preserve"> </w:t>
      </w:r>
      <w:r>
        <w:t>jest</w:t>
      </w:r>
      <w:r>
        <w:rPr>
          <w:spacing w:val="-2"/>
        </w:rPr>
        <w:t xml:space="preserve"> </w:t>
      </w:r>
      <w:r>
        <w:t>wnoszone</w:t>
      </w:r>
      <w:r>
        <w:rPr>
          <w:spacing w:val="-2"/>
        </w:rPr>
        <w:t xml:space="preserve"> </w:t>
      </w:r>
      <w:r>
        <w:t>w</w:t>
      </w:r>
      <w:r>
        <w:rPr>
          <w:spacing w:val="-5"/>
        </w:rPr>
        <w:t xml:space="preserve"> </w:t>
      </w:r>
      <w:r>
        <w:t>formie</w:t>
      </w:r>
      <w:r>
        <w:rPr>
          <w:spacing w:val="-3"/>
        </w:rPr>
        <w:t xml:space="preserve"> </w:t>
      </w:r>
      <w:r>
        <w:t>gwarancji</w:t>
      </w:r>
      <w:r>
        <w:rPr>
          <w:spacing w:val="-3"/>
        </w:rPr>
        <w:t xml:space="preserve"> </w:t>
      </w:r>
      <w:r>
        <w:t>lub</w:t>
      </w:r>
      <w:r>
        <w:rPr>
          <w:spacing w:val="-5"/>
        </w:rPr>
        <w:t xml:space="preserve"> </w:t>
      </w:r>
      <w:r>
        <w:t>poręczenia,</w:t>
      </w:r>
      <w:r>
        <w:rPr>
          <w:spacing w:val="-3"/>
        </w:rPr>
        <w:t xml:space="preserve"> </w:t>
      </w:r>
      <w:r>
        <w:t>o</w:t>
      </w:r>
      <w:r>
        <w:rPr>
          <w:spacing w:val="-4"/>
        </w:rPr>
        <w:t xml:space="preserve"> </w:t>
      </w:r>
      <w:r>
        <w:t>których</w:t>
      </w:r>
      <w:r>
        <w:rPr>
          <w:spacing w:val="-3"/>
        </w:rPr>
        <w:t xml:space="preserve"> </w:t>
      </w:r>
      <w:r>
        <w:t>mowa</w:t>
      </w:r>
      <w:r>
        <w:rPr>
          <w:spacing w:val="-2"/>
        </w:rPr>
        <w:t xml:space="preserve"> </w:t>
      </w:r>
      <w:r>
        <w:t>w</w:t>
      </w:r>
      <w:r>
        <w:rPr>
          <w:spacing w:val="-5"/>
        </w:rPr>
        <w:t xml:space="preserve"> </w:t>
      </w:r>
      <w:r>
        <w:t>pkt</w:t>
      </w:r>
      <w:r>
        <w:rPr>
          <w:spacing w:val="-3"/>
        </w:rPr>
        <w:t xml:space="preserve"> </w:t>
      </w:r>
      <w:r>
        <w:t>3.2</w:t>
      </w:r>
      <w:r>
        <w:rPr>
          <w:spacing w:val="-4"/>
        </w:rPr>
        <w:t xml:space="preserve"> </w:t>
      </w:r>
      <w:r>
        <w:t xml:space="preserve">do </w:t>
      </w:r>
      <w:r>
        <w:lastRenderedPageBreak/>
        <w:t>3.4, Wykonawca przekazuje Zamawiającemu oryginał gwarancji lub poręczenia, w postaci elektronicznej.</w:t>
      </w:r>
    </w:p>
    <w:p w14:paraId="1CA64DFA" w14:textId="77777777" w:rsidR="009078C8" w:rsidRDefault="00055FE6">
      <w:pPr>
        <w:pStyle w:val="Akapitzlist"/>
        <w:numPr>
          <w:ilvl w:val="0"/>
          <w:numId w:val="12"/>
        </w:numPr>
        <w:tabs>
          <w:tab w:val="left" w:pos="837"/>
        </w:tabs>
        <w:ind w:right="112"/>
      </w:pPr>
      <w:r>
        <w:t>W</w:t>
      </w:r>
      <w:r>
        <w:rPr>
          <w:spacing w:val="-14"/>
        </w:rPr>
        <w:t xml:space="preserve"> </w:t>
      </w:r>
      <w:r>
        <w:t>przypadku</w:t>
      </w:r>
      <w:r>
        <w:rPr>
          <w:spacing w:val="-13"/>
        </w:rPr>
        <w:t xml:space="preserve"> </w:t>
      </w:r>
      <w:r>
        <w:t>składania</w:t>
      </w:r>
      <w:r>
        <w:rPr>
          <w:spacing w:val="-13"/>
        </w:rPr>
        <w:t xml:space="preserve"> </w:t>
      </w:r>
      <w:r>
        <w:t>przez</w:t>
      </w:r>
      <w:r>
        <w:rPr>
          <w:spacing w:val="-15"/>
        </w:rPr>
        <w:t xml:space="preserve"> </w:t>
      </w:r>
      <w:r>
        <w:t>Wykonawcę</w:t>
      </w:r>
      <w:r>
        <w:rPr>
          <w:spacing w:val="-14"/>
        </w:rPr>
        <w:t xml:space="preserve"> </w:t>
      </w:r>
      <w:r>
        <w:t>wadium</w:t>
      </w:r>
      <w:r>
        <w:rPr>
          <w:spacing w:val="-17"/>
        </w:rPr>
        <w:t xml:space="preserve"> </w:t>
      </w:r>
      <w:r>
        <w:t>w</w:t>
      </w:r>
      <w:r>
        <w:rPr>
          <w:spacing w:val="-14"/>
        </w:rPr>
        <w:t xml:space="preserve"> </w:t>
      </w:r>
      <w:r>
        <w:t>formie</w:t>
      </w:r>
      <w:r>
        <w:rPr>
          <w:spacing w:val="-13"/>
        </w:rPr>
        <w:t xml:space="preserve"> </w:t>
      </w:r>
      <w:r>
        <w:t>gwarancji</w:t>
      </w:r>
      <w:r>
        <w:rPr>
          <w:spacing w:val="-13"/>
        </w:rPr>
        <w:t xml:space="preserve"> </w:t>
      </w:r>
      <w:r>
        <w:t>(poręczenia),</w:t>
      </w:r>
      <w:r>
        <w:rPr>
          <w:spacing w:val="-13"/>
        </w:rPr>
        <w:t xml:space="preserve"> </w:t>
      </w:r>
      <w:r>
        <w:t>gwarancja (poręczenie) powinna zostać sporządzona zgodnie z obowiązującym w Polsce prawem i winna zawierać co najmniej następujące elementy:</w:t>
      </w:r>
    </w:p>
    <w:p w14:paraId="330A2CAA" w14:textId="57D3F34F" w:rsidR="009078C8" w:rsidRDefault="00055FE6">
      <w:pPr>
        <w:pStyle w:val="Akapitzlist"/>
        <w:numPr>
          <w:ilvl w:val="1"/>
          <w:numId w:val="12"/>
        </w:numPr>
        <w:tabs>
          <w:tab w:val="left" w:pos="1101"/>
        </w:tabs>
        <w:ind w:left="836" w:right="117" w:firstLine="0"/>
      </w:pPr>
      <w:r>
        <w:t xml:space="preserve">nazwę dającego zlecenie (Wykonawcy), beneficjenta gwarancji (poręczenia) </w:t>
      </w:r>
      <w:r w:rsidR="00004884">
        <w:br/>
      </w:r>
      <w:r>
        <w:t>(Zamawiającego), gwaranta (poręczyciela) (banku lub instytucji ubezpieczeniowej udzielających gwarancji) oraz wskazanie ich</w:t>
      </w:r>
      <w:r>
        <w:rPr>
          <w:spacing w:val="-3"/>
        </w:rPr>
        <w:t xml:space="preserve"> </w:t>
      </w:r>
      <w:r>
        <w:t>siedzib,</w:t>
      </w:r>
    </w:p>
    <w:p w14:paraId="28603C1E" w14:textId="77777777" w:rsidR="009078C8" w:rsidRDefault="00055FE6">
      <w:pPr>
        <w:pStyle w:val="Akapitzlist"/>
        <w:numPr>
          <w:ilvl w:val="1"/>
          <w:numId w:val="12"/>
        </w:numPr>
        <w:tabs>
          <w:tab w:val="left" w:pos="1077"/>
        </w:tabs>
        <w:spacing w:line="252" w:lineRule="exact"/>
        <w:ind w:hanging="241"/>
      </w:pPr>
      <w:r>
        <w:t>określenie wierzytelności, która ma być zabezpieczona gwarancją</w:t>
      </w:r>
      <w:r>
        <w:rPr>
          <w:spacing w:val="-7"/>
        </w:rPr>
        <w:t xml:space="preserve"> </w:t>
      </w:r>
      <w:r>
        <w:t>(poręczeniem),</w:t>
      </w:r>
    </w:p>
    <w:p w14:paraId="0EEF13E2" w14:textId="77777777" w:rsidR="009078C8" w:rsidRDefault="00055FE6">
      <w:pPr>
        <w:pStyle w:val="Akapitzlist"/>
        <w:numPr>
          <w:ilvl w:val="1"/>
          <w:numId w:val="12"/>
        </w:numPr>
        <w:tabs>
          <w:tab w:val="left" w:pos="1077"/>
        </w:tabs>
        <w:spacing w:line="252" w:lineRule="exact"/>
        <w:ind w:hanging="241"/>
      </w:pPr>
      <w:r>
        <w:t>kwotę gwarancji</w:t>
      </w:r>
      <w:r>
        <w:rPr>
          <w:spacing w:val="-3"/>
        </w:rPr>
        <w:t xml:space="preserve"> </w:t>
      </w:r>
      <w:r>
        <w:t>(poręczenia),</w:t>
      </w:r>
    </w:p>
    <w:p w14:paraId="04DA756F" w14:textId="77777777" w:rsidR="009078C8" w:rsidRDefault="00055FE6">
      <w:pPr>
        <w:pStyle w:val="Akapitzlist"/>
        <w:numPr>
          <w:ilvl w:val="1"/>
          <w:numId w:val="12"/>
        </w:numPr>
        <w:tabs>
          <w:tab w:val="left" w:pos="1077"/>
        </w:tabs>
        <w:spacing w:line="252" w:lineRule="exact"/>
        <w:ind w:hanging="241"/>
      </w:pPr>
      <w:r>
        <w:t>termin ważności gwarancji</w:t>
      </w:r>
      <w:r>
        <w:rPr>
          <w:spacing w:val="-2"/>
        </w:rPr>
        <w:t xml:space="preserve"> </w:t>
      </w:r>
      <w:r>
        <w:t>(poręczenia),</w:t>
      </w:r>
    </w:p>
    <w:p w14:paraId="4BD7DCDE" w14:textId="303AA309" w:rsidR="009078C8" w:rsidRDefault="00055FE6">
      <w:pPr>
        <w:pStyle w:val="Akapitzlist"/>
        <w:numPr>
          <w:ilvl w:val="1"/>
          <w:numId w:val="12"/>
        </w:numPr>
        <w:tabs>
          <w:tab w:val="left" w:pos="1079"/>
        </w:tabs>
        <w:spacing w:before="2"/>
        <w:ind w:left="836" w:right="115" w:firstLine="0"/>
      </w:pPr>
      <w:r>
        <w:t xml:space="preserve">nieodwoływalne i bezwarunkowe, na każde żądanie zgłoszone przez Zamawiającego, </w:t>
      </w:r>
      <w:r w:rsidR="00004884">
        <w:br/>
      </w:r>
      <w:r>
        <w:t>zobowiązanie</w:t>
      </w:r>
      <w:r>
        <w:rPr>
          <w:spacing w:val="-7"/>
        </w:rPr>
        <w:t xml:space="preserve"> </w:t>
      </w:r>
      <w:r>
        <w:t>gwaranta</w:t>
      </w:r>
      <w:r>
        <w:rPr>
          <w:spacing w:val="-3"/>
        </w:rPr>
        <w:t xml:space="preserve"> </w:t>
      </w:r>
      <w:r>
        <w:t>(poręczyciela)</w:t>
      </w:r>
      <w:r>
        <w:rPr>
          <w:spacing w:val="-3"/>
        </w:rPr>
        <w:t xml:space="preserve"> </w:t>
      </w:r>
      <w:r>
        <w:t>do</w:t>
      </w:r>
      <w:r>
        <w:rPr>
          <w:spacing w:val="-7"/>
        </w:rPr>
        <w:t xml:space="preserve"> </w:t>
      </w:r>
      <w:r>
        <w:t>zapłaty</w:t>
      </w:r>
      <w:r>
        <w:rPr>
          <w:spacing w:val="-6"/>
        </w:rPr>
        <w:t xml:space="preserve"> </w:t>
      </w:r>
      <w:r>
        <w:t>Zamawiającemu</w:t>
      </w:r>
      <w:r>
        <w:rPr>
          <w:spacing w:val="-4"/>
        </w:rPr>
        <w:t xml:space="preserve"> </w:t>
      </w:r>
      <w:r>
        <w:t>pełnej</w:t>
      </w:r>
      <w:r>
        <w:rPr>
          <w:spacing w:val="-3"/>
        </w:rPr>
        <w:t xml:space="preserve"> </w:t>
      </w:r>
      <w:r>
        <w:t>kwoty</w:t>
      </w:r>
      <w:r>
        <w:rPr>
          <w:spacing w:val="-7"/>
        </w:rPr>
        <w:t xml:space="preserve"> </w:t>
      </w:r>
      <w:r>
        <w:t>wadium</w:t>
      </w:r>
      <w:r>
        <w:rPr>
          <w:spacing w:val="-7"/>
        </w:rPr>
        <w:t xml:space="preserve"> </w:t>
      </w:r>
      <w:r w:rsidR="00004884">
        <w:rPr>
          <w:spacing w:val="-7"/>
        </w:rPr>
        <w:br/>
      </w:r>
      <w:r>
        <w:t>w</w:t>
      </w:r>
      <w:r>
        <w:rPr>
          <w:spacing w:val="-5"/>
        </w:rPr>
        <w:t xml:space="preserve"> </w:t>
      </w:r>
      <w:r>
        <w:t>okolicznościach określonych w art. 98 ust. 6 ustawy Pzp. Ponadto powinien być wskazany termin obowiązywania gwarancji (poręczenia), który nie może być krótszy niż termin związania</w:t>
      </w:r>
      <w:r>
        <w:rPr>
          <w:spacing w:val="-29"/>
        </w:rPr>
        <w:t xml:space="preserve"> </w:t>
      </w:r>
      <w:r>
        <w:t>ofertą.</w:t>
      </w:r>
    </w:p>
    <w:p w14:paraId="33411DAC" w14:textId="6F7EB403" w:rsidR="009078C8" w:rsidRDefault="00055FE6">
      <w:pPr>
        <w:pStyle w:val="Akapitzlist"/>
        <w:numPr>
          <w:ilvl w:val="0"/>
          <w:numId w:val="12"/>
        </w:numPr>
        <w:tabs>
          <w:tab w:val="left" w:pos="837"/>
        </w:tabs>
        <w:ind w:right="116"/>
      </w:pPr>
      <w:r>
        <w:t xml:space="preserve">Poręczenie, o którym mowa powyżej powinno być solidarne. Zamawiający nie dopuszcza </w:t>
      </w:r>
      <w:r w:rsidR="00004884">
        <w:br/>
      </w:r>
      <w:r>
        <w:t>poręczenia</w:t>
      </w:r>
      <w:r>
        <w:rPr>
          <w:spacing w:val="-1"/>
        </w:rPr>
        <w:t xml:space="preserve"> </w:t>
      </w:r>
      <w:r>
        <w:t>subsydiarnego.</w:t>
      </w:r>
    </w:p>
    <w:p w14:paraId="641C0DF9" w14:textId="77777777" w:rsidR="009078C8" w:rsidRDefault="009078C8">
      <w:pPr>
        <w:pStyle w:val="Tekstpodstawowy"/>
        <w:spacing w:before="5"/>
        <w:ind w:left="0"/>
        <w:jc w:val="left"/>
      </w:pPr>
    </w:p>
    <w:p w14:paraId="2350F608" w14:textId="77777777" w:rsidR="009078C8" w:rsidRDefault="00055FE6">
      <w:pPr>
        <w:pStyle w:val="Nagwek21"/>
        <w:spacing w:line="250" w:lineRule="exact"/>
      </w:pPr>
      <w:r>
        <w:t xml:space="preserve">Rozdział X – </w:t>
      </w:r>
      <w:r w:rsidRPr="002975D0">
        <w:t>Termin związania</w:t>
      </w:r>
      <w:r w:rsidRPr="002975D0">
        <w:rPr>
          <w:spacing w:val="-9"/>
        </w:rPr>
        <w:t xml:space="preserve"> </w:t>
      </w:r>
      <w:r w:rsidRPr="002975D0">
        <w:t>ofertą</w:t>
      </w:r>
    </w:p>
    <w:p w14:paraId="73FB4BF2" w14:textId="054A4DEB" w:rsidR="009078C8" w:rsidRDefault="00055FE6">
      <w:pPr>
        <w:pStyle w:val="Akapitzlist"/>
        <w:numPr>
          <w:ilvl w:val="0"/>
          <w:numId w:val="12"/>
        </w:numPr>
        <w:tabs>
          <w:tab w:val="left" w:pos="837"/>
        </w:tabs>
        <w:ind w:right="117"/>
        <w:rPr>
          <w:b/>
        </w:rPr>
      </w:pPr>
      <w:r>
        <w:t>Wykonawca</w:t>
      </w:r>
      <w:r>
        <w:rPr>
          <w:spacing w:val="-9"/>
        </w:rPr>
        <w:t xml:space="preserve"> </w:t>
      </w:r>
      <w:r>
        <w:t>jest</w:t>
      </w:r>
      <w:r>
        <w:rPr>
          <w:spacing w:val="-8"/>
        </w:rPr>
        <w:t xml:space="preserve"> </w:t>
      </w:r>
      <w:r>
        <w:t>związany</w:t>
      </w:r>
      <w:r>
        <w:rPr>
          <w:spacing w:val="-11"/>
        </w:rPr>
        <w:t xml:space="preserve"> </w:t>
      </w:r>
      <w:r>
        <w:t>złożoną</w:t>
      </w:r>
      <w:r>
        <w:rPr>
          <w:spacing w:val="-9"/>
        </w:rPr>
        <w:t xml:space="preserve"> </w:t>
      </w:r>
      <w:r>
        <w:t>ofertą</w:t>
      </w:r>
      <w:r>
        <w:rPr>
          <w:spacing w:val="-9"/>
        </w:rPr>
        <w:t xml:space="preserve"> </w:t>
      </w:r>
      <w:r>
        <w:t>od</w:t>
      </w:r>
      <w:r>
        <w:rPr>
          <w:spacing w:val="-9"/>
        </w:rPr>
        <w:t xml:space="preserve"> </w:t>
      </w:r>
      <w:r>
        <w:t>dnia</w:t>
      </w:r>
      <w:r>
        <w:rPr>
          <w:spacing w:val="-9"/>
        </w:rPr>
        <w:t xml:space="preserve"> </w:t>
      </w:r>
      <w:r>
        <w:t>upływu</w:t>
      </w:r>
      <w:r>
        <w:rPr>
          <w:spacing w:val="-9"/>
        </w:rPr>
        <w:t xml:space="preserve"> </w:t>
      </w:r>
      <w:r>
        <w:t>terminu</w:t>
      </w:r>
      <w:r>
        <w:rPr>
          <w:spacing w:val="-10"/>
        </w:rPr>
        <w:t xml:space="preserve"> </w:t>
      </w:r>
      <w:r>
        <w:t>składania</w:t>
      </w:r>
      <w:r>
        <w:rPr>
          <w:spacing w:val="-9"/>
        </w:rPr>
        <w:t xml:space="preserve"> </w:t>
      </w:r>
      <w:r>
        <w:t>ofert</w:t>
      </w:r>
      <w:r>
        <w:rPr>
          <w:spacing w:val="-10"/>
        </w:rPr>
        <w:t xml:space="preserve"> </w:t>
      </w:r>
      <w:r>
        <w:t>(włącznie)</w:t>
      </w:r>
      <w:r>
        <w:rPr>
          <w:spacing w:val="-8"/>
        </w:rPr>
        <w:t xml:space="preserve"> </w:t>
      </w:r>
      <w:r>
        <w:t xml:space="preserve">do dnia </w:t>
      </w:r>
      <w:r w:rsidR="00052839" w:rsidRPr="00BC6F23">
        <w:rPr>
          <w:b/>
        </w:rPr>
        <w:t>01</w:t>
      </w:r>
      <w:r w:rsidR="00585554" w:rsidRPr="00BC6F23">
        <w:rPr>
          <w:b/>
        </w:rPr>
        <w:t>.</w:t>
      </w:r>
      <w:r w:rsidR="002975D0" w:rsidRPr="00BC6F23">
        <w:rPr>
          <w:b/>
        </w:rPr>
        <w:t>1</w:t>
      </w:r>
      <w:r w:rsidR="00052839" w:rsidRPr="00BC6F23">
        <w:rPr>
          <w:b/>
        </w:rPr>
        <w:t>1</w:t>
      </w:r>
      <w:r w:rsidRPr="00BC6F23">
        <w:rPr>
          <w:b/>
        </w:rPr>
        <w:t>.2022r.</w:t>
      </w:r>
    </w:p>
    <w:p w14:paraId="0A9D8837" w14:textId="0B4BF65E" w:rsidR="009078C8" w:rsidRDefault="00055FE6">
      <w:pPr>
        <w:pStyle w:val="Akapitzlist"/>
        <w:numPr>
          <w:ilvl w:val="0"/>
          <w:numId w:val="12"/>
        </w:numPr>
        <w:tabs>
          <w:tab w:val="left" w:pos="837"/>
        </w:tabs>
        <w:ind w:right="117"/>
      </w:pPr>
      <w:r>
        <w:t xml:space="preserve">W przypadku, gdy wybór najkorzystniejszej oferty nie nastąpi przed upływem terminu związania ofertą określonego w SWZ, </w:t>
      </w:r>
      <w:r w:rsidR="000A6D67">
        <w:t>Z</w:t>
      </w:r>
      <w:r>
        <w:t xml:space="preserve">amawiający przed upływem terminu związania ofertą zwraca się jednokrotnie do </w:t>
      </w:r>
      <w:r w:rsidR="00F97E99">
        <w:t>W</w:t>
      </w:r>
      <w:r>
        <w:t xml:space="preserve">ykonawców o wyrażenie zgody na przedłużenie tego terminu     </w:t>
      </w:r>
      <w:r w:rsidR="00F97E99">
        <w:br/>
      </w:r>
      <w:r>
        <w:t>o wskazywany przez niego okres, nie dłuższy niż 60</w:t>
      </w:r>
      <w:r>
        <w:rPr>
          <w:spacing w:val="-9"/>
        </w:rPr>
        <w:t xml:space="preserve"> </w:t>
      </w:r>
      <w:r>
        <w:t>dni.</w:t>
      </w:r>
    </w:p>
    <w:p w14:paraId="587F5EDA" w14:textId="509146B4" w:rsidR="009078C8" w:rsidRDefault="00055FE6">
      <w:pPr>
        <w:pStyle w:val="Akapitzlist"/>
        <w:numPr>
          <w:ilvl w:val="0"/>
          <w:numId w:val="12"/>
        </w:numPr>
        <w:tabs>
          <w:tab w:val="left" w:pos="837"/>
        </w:tabs>
        <w:ind w:right="112"/>
      </w:pPr>
      <w:r>
        <w:t xml:space="preserve">Przedłużenie terminu związania oferta, o którym mowa w ust. 2, wymaga złożenia przez </w:t>
      </w:r>
      <w:r w:rsidR="00F97E99">
        <w:t>W</w:t>
      </w:r>
      <w:r>
        <w:t xml:space="preserve">ykonawcę pisemnego oświadczenia o wyrażeniu zgody na przedłużenie terminu związania ofertą wraz z przedłużeniem okresu ważności wadium (o ile jest wymagane), bądź, jeżeli jest </w:t>
      </w:r>
      <w:r w:rsidR="00004884">
        <w:br/>
      </w:r>
      <w:r>
        <w:t xml:space="preserve">to niemożliwe, wniesieniem nowego wadium na przedłużony okres związania ofertą </w:t>
      </w:r>
      <w:r w:rsidR="00004884">
        <w:br/>
      </w:r>
      <w:r>
        <w:t>(o ile wadium jest</w:t>
      </w:r>
      <w:r>
        <w:rPr>
          <w:spacing w:val="-6"/>
        </w:rPr>
        <w:t xml:space="preserve"> </w:t>
      </w:r>
      <w:r>
        <w:t>wymagane).</w:t>
      </w:r>
    </w:p>
    <w:p w14:paraId="2966A5DE" w14:textId="77777777" w:rsidR="009078C8" w:rsidRDefault="009078C8">
      <w:pPr>
        <w:pStyle w:val="Tekstpodstawowy"/>
        <w:spacing w:before="3"/>
        <w:ind w:left="0"/>
        <w:jc w:val="left"/>
      </w:pPr>
    </w:p>
    <w:p w14:paraId="61F5F2DD" w14:textId="77777777" w:rsidR="009078C8" w:rsidRDefault="00055FE6">
      <w:pPr>
        <w:pStyle w:val="Nagwek21"/>
        <w:spacing w:line="250" w:lineRule="exact"/>
      </w:pPr>
      <w:r>
        <w:t>Rozdział XI – Opis sposobu przygotowania ofert</w:t>
      </w:r>
    </w:p>
    <w:p w14:paraId="3372F17C" w14:textId="45E93802" w:rsidR="00585554" w:rsidRDefault="00055FE6" w:rsidP="00585554">
      <w:pPr>
        <w:pStyle w:val="Akapitzlist"/>
        <w:numPr>
          <w:ilvl w:val="0"/>
          <w:numId w:val="11"/>
        </w:numPr>
        <w:tabs>
          <w:tab w:val="left" w:pos="837"/>
        </w:tabs>
        <w:spacing w:line="250" w:lineRule="exact"/>
        <w:ind w:hanging="361"/>
      </w:pPr>
      <w:r>
        <w:t>Każdy</w:t>
      </w:r>
      <w:r>
        <w:rPr>
          <w:spacing w:val="-14"/>
        </w:rPr>
        <w:t xml:space="preserve"> </w:t>
      </w:r>
      <w:r w:rsidR="00F97E99">
        <w:t>W</w:t>
      </w:r>
      <w:r>
        <w:t>ykonawca</w:t>
      </w:r>
      <w:r>
        <w:rPr>
          <w:spacing w:val="-12"/>
        </w:rPr>
        <w:t xml:space="preserve"> </w:t>
      </w:r>
      <w:r>
        <w:t>może</w:t>
      </w:r>
      <w:r>
        <w:rPr>
          <w:spacing w:val="-11"/>
        </w:rPr>
        <w:t xml:space="preserve"> </w:t>
      </w:r>
      <w:r>
        <w:t>złożyć</w:t>
      </w:r>
      <w:r>
        <w:rPr>
          <w:spacing w:val="-11"/>
        </w:rPr>
        <w:t xml:space="preserve"> </w:t>
      </w:r>
      <w:r>
        <w:t>tylko</w:t>
      </w:r>
      <w:r>
        <w:rPr>
          <w:spacing w:val="-11"/>
        </w:rPr>
        <w:t xml:space="preserve"> </w:t>
      </w:r>
      <w:r>
        <w:t>jedną</w:t>
      </w:r>
      <w:r>
        <w:rPr>
          <w:spacing w:val="-11"/>
        </w:rPr>
        <w:t xml:space="preserve"> </w:t>
      </w:r>
      <w:r>
        <w:t>ofertę</w:t>
      </w:r>
      <w:r>
        <w:rPr>
          <w:spacing w:val="-14"/>
        </w:rPr>
        <w:t xml:space="preserve"> </w:t>
      </w:r>
      <w:r>
        <w:t>na</w:t>
      </w:r>
      <w:r>
        <w:rPr>
          <w:spacing w:val="-14"/>
        </w:rPr>
        <w:t xml:space="preserve"> </w:t>
      </w:r>
      <w:r>
        <w:t>realizacj</w:t>
      </w:r>
      <w:r w:rsidR="000E656C">
        <w:t>ę</w:t>
      </w:r>
      <w:r>
        <w:rPr>
          <w:spacing w:val="-11"/>
        </w:rPr>
        <w:t xml:space="preserve"> </w:t>
      </w:r>
      <w:r>
        <w:t>całości</w:t>
      </w:r>
      <w:r>
        <w:rPr>
          <w:spacing w:val="-9"/>
        </w:rPr>
        <w:t xml:space="preserve"> </w:t>
      </w:r>
      <w:r>
        <w:t>przedmiotu</w:t>
      </w:r>
      <w:r>
        <w:rPr>
          <w:spacing w:val="-12"/>
        </w:rPr>
        <w:t xml:space="preserve"> </w:t>
      </w:r>
      <w:r>
        <w:t>zamówienia.</w:t>
      </w:r>
    </w:p>
    <w:p w14:paraId="5BA6FCC9" w14:textId="77777777" w:rsidR="00585554" w:rsidRDefault="00585554" w:rsidP="00585554">
      <w:pPr>
        <w:pStyle w:val="Akapitzlist"/>
        <w:numPr>
          <w:ilvl w:val="0"/>
          <w:numId w:val="11"/>
        </w:numPr>
        <w:tabs>
          <w:tab w:val="left" w:pos="837"/>
        </w:tabs>
        <w:spacing w:line="250" w:lineRule="exact"/>
        <w:ind w:hanging="361"/>
      </w:pPr>
      <w:r>
        <w:t>Ofertę składa się z zachowaniem formy i sposobu opisanych w rozdziale VIII niniejszej</w:t>
      </w:r>
      <w:r w:rsidRPr="00585554">
        <w:rPr>
          <w:spacing w:val="-21"/>
        </w:rPr>
        <w:t xml:space="preserve"> </w:t>
      </w:r>
      <w:r>
        <w:t>SWZ.</w:t>
      </w:r>
    </w:p>
    <w:p w14:paraId="303C8396" w14:textId="70524CD7" w:rsidR="00585554" w:rsidRDefault="00585554" w:rsidP="00585554">
      <w:pPr>
        <w:pStyle w:val="Akapitzlist"/>
        <w:numPr>
          <w:ilvl w:val="0"/>
          <w:numId w:val="11"/>
        </w:numPr>
        <w:tabs>
          <w:tab w:val="left" w:pos="837"/>
        </w:tabs>
        <w:ind w:right="114"/>
      </w:pPr>
      <w:r>
        <w:t>Dopuszcza się możliwość złożenia oferty przez dwa lub więcej podmiotów wspólnie ubiegających się o udzielenie zamówienia publicznego na zasadach opisanych w treści art. 58 ustawy</w:t>
      </w:r>
      <w:r>
        <w:rPr>
          <w:spacing w:val="-3"/>
        </w:rPr>
        <w:t xml:space="preserve"> </w:t>
      </w:r>
      <w:r>
        <w:t>PZP.</w:t>
      </w:r>
    </w:p>
    <w:p w14:paraId="109E2772" w14:textId="1DBBBE3F" w:rsidR="00004884" w:rsidRDefault="00004884" w:rsidP="00004884">
      <w:pPr>
        <w:pStyle w:val="Akapitzlist"/>
        <w:widowControl/>
        <w:numPr>
          <w:ilvl w:val="0"/>
          <w:numId w:val="11"/>
        </w:numPr>
        <w:adjustRightInd w:val="0"/>
        <w:contextualSpacing/>
        <w:rPr>
          <w:bCs/>
          <w:color w:val="000000"/>
        </w:rPr>
      </w:pPr>
      <w:r w:rsidRPr="00004884">
        <w:rPr>
          <w:bCs/>
          <w:color w:val="000000"/>
        </w:rPr>
        <w:t xml:space="preserve">Zamawiający zaleca aby oferta wraz z załącznikami została utworzona w formacie pdf oraz podpisana wewnętrznym podpisem elektronicznym. </w:t>
      </w:r>
    </w:p>
    <w:p w14:paraId="205AD210" w14:textId="36FCAF33" w:rsidR="00004884" w:rsidRPr="00004884" w:rsidRDefault="00004884" w:rsidP="00004884">
      <w:pPr>
        <w:pStyle w:val="Akapitzlist"/>
        <w:widowControl/>
        <w:adjustRightInd w:val="0"/>
        <w:ind w:firstLine="0"/>
        <w:contextualSpacing/>
        <w:rPr>
          <w:bCs/>
          <w:color w:val="000000"/>
        </w:rPr>
      </w:pPr>
      <w:r w:rsidRPr="00004884">
        <w:rPr>
          <w:bCs/>
          <w:color w:val="000000"/>
        </w:rPr>
        <w:t>W przypadku zastosowania podpisu zewnętrznego należy pamiętać o obowiązku dołączenia do pliku stanowiącego ofertę także pliku podpisującego, który generuje się automatycznie podczas złożenia podpisu.</w:t>
      </w:r>
    </w:p>
    <w:p w14:paraId="1C90DFCB" w14:textId="6A220EEB" w:rsidR="00585554" w:rsidRPr="00585554" w:rsidRDefault="00585554" w:rsidP="00585554">
      <w:pPr>
        <w:pStyle w:val="Akapitzlist"/>
        <w:numPr>
          <w:ilvl w:val="0"/>
          <w:numId w:val="11"/>
        </w:numPr>
        <w:tabs>
          <w:tab w:val="left" w:pos="837"/>
        </w:tabs>
        <w:spacing w:before="2" w:line="252" w:lineRule="exact"/>
        <w:ind w:hanging="361"/>
      </w:pPr>
      <w:r>
        <w:t xml:space="preserve">Oferta musi być </w:t>
      </w:r>
      <w:r w:rsidR="001B7509">
        <w:t>sporządzona</w:t>
      </w:r>
      <w:r>
        <w:t xml:space="preserve"> w </w:t>
      </w:r>
      <w:r>
        <w:rPr>
          <w:u w:val="single"/>
        </w:rPr>
        <w:t>języku</w:t>
      </w:r>
      <w:r>
        <w:rPr>
          <w:spacing w:val="-4"/>
          <w:u w:val="single"/>
        </w:rPr>
        <w:t xml:space="preserve"> </w:t>
      </w:r>
      <w:r>
        <w:rPr>
          <w:u w:val="single"/>
        </w:rPr>
        <w:t>polskim.</w:t>
      </w:r>
    </w:p>
    <w:p w14:paraId="7CE64177" w14:textId="695C726E" w:rsidR="00585554" w:rsidRDefault="00585554" w:rsidP="00585554">
      <w:pPr>
        <w:pStyle w:val="Akapitzlist"/>
        <w:numPr>
          <w:ilvl w:val="0"/>
          <w:numId w:val="11"/>
        </w:numPr>
        <w:tabs>
          <w:tab w:val="left" w:pos="837"/>
        </w:tabs>
        <w:spacing w:before="2" w:line="252" w:lineRule="exact"/>
        <w:ind w:hanging="361"/>
      </w:pPr>
      <w:r>
        <w:t>Oferta wraz ze wszystkimi jej załącznikami musi być podpisana przez osobę (osoby)</w:t>
      </w:r>
      <w:r w:rsidRPr="00585554">
        <w:rPr>
          <w:u w:val="single"/>
        </w:rPr>
        <w:t xml:space="preserve"> uprawnioną</w:t>
      </w:r>
      <w:r w:rsidRPr="00585554">
        <w:rPr>
          <w:spacing w:val="-12"/>
          <w:u w:val="single"/>
        </w:rPr>
        <w:t xml:space="preserve"> </w:t>
      </w:r>
      <w:r w:rsidRPr="00585554">
        <w:rPr>
          <w:u w:val="single"/>
        </w:rPr>
        <w:t>do</w:t>
      </w:r>
      <w:r w:rsidRPr="00585554">
        <w:rPr>
          <w:spacing w:val="-11"/>
          <w:u w:val="single"/>
        </w:rPr>
        <w:t xml:space="preserve"> </w:t>
      </w:r>
      <w:r w:rsidRPr="00585554">
        <w:rPr>
          <w:u w:val="single"/>
        </w:rPr>
        <w:t>reprezentacji</w:t>
      </w:r>
      <w:r w:rsidRPr="00585554">
        <w:rPr>
          <w:spacing w:val="-10"/>
          <w:u w:val="single"/>
        </w:rPr>
        <w:t xml:space="preserve"> </w:t>
      </w:r>
      <w:r w:rsidR="00F97E99">
        <w:rPr>
          <w:u w:val="single"/>
        </w:rPr>
        <w:t>W</w:t>
      </w:r>
      <w:r w:rsidRPr="00585554">
        <w:rPr>
          <w:u w:val="single"/>
        </w:rPr>
        <w:t>ykonawcy</w:t>
      </w:r>
      <w:r>
        <w:t>,</w:t>
      </w:r>
      <w:r w:rsidRPr="00585554">
        <w:rPr>
          <w:spacing w:val="-9"/>
        </w:rPr>
        <w:t xml:space="preserve"> </w:t>
      </w:r>
      <w:r>
        <w:t>zgodnie</w:t>
      </w:r>
      <w:r w:rsidRPr="00585554">
        <w:rPr>
          <w:spacing w:val="-10"/>
        </w:rPr>
        <w:t xml:space="preserve"> </w:t>
      </w:r>
      <w:r>
        <w:t>z</w:t>
      </w:r>
      <w:r w:rsidRPr="00585554">
        <w:rPr>
          <w:spacing w:val="-13"/>
        </w:rPr>
        <w:t xml:space="preserve"> </w:t>
      </w:r>
      <w:r>
        <w:t>wpisem</w:t>
      </w:r>
      <w:r w:rsidRPr="00585554">
        <w:rPr>
          <w:spacing w:val="-15"/>
        </w:rPr>
        <w:t xml:space="preserve"> </w:t>
      </w:r>
      <w:r>
        <w:t>do</w:t>
      </w:r>
      <w:r w:rsidRPr="00585554">
        <w:rPr>
          <w:spacing w:val="-11"/>
        </w:rPr>
        <w:t xml:space="preserve"> </w:t>
      </w:r>
      <w:r>
        <w:t>Krajowego</w:t>
      </w:r>
      <w:r w:rsidRPr="00585554">
        <w:rPr>
          <w:spacing w:val="-11"/>
        </w:rPr>
        <w:t xml:space="preserve"> </w:t>
      </w:r>
      <w:r>
        <w:t>Rejestru</w:t>
      </w:r>
      <w:r w:rsidRPr="00585554">
        <w:rPr>
          <w:spacing w:val="-11"/>
        </w:rPr>
        <w:t xml:space="preserve"> </w:t>
      </w:r>
      <w:r>
        <w:t>Sądowego, Centralnej Ewidencji i Informacji o Działalności Gospodarczej lub do innego, właściwego rejestru.</w:t>
      </w:r>
      <w:r w:rsidRPr="00585554">
        <w:rPr>
          <w:spacing w:val="-9"/>
        </w:rPr>
        <w:t xml:space="preserve"> </w:t>
      </w:r>
      <w:r>
        <w:t>Wskazane</w:t>
      </w:r>
      <w:r w:rsidRPr="00585554">
        <w:rPr>
          <w:spacing w:val="-6"/>
        </w:rPr>
        <w:t xml:space="preserve"> </w:t>
      </w:r>
      <w:r>
        <w:t>dokumenty</w:t>
      </w:r>
      <w:r w:rsidRPr="00585554">
        <w:rPr>
          <w:spacing w:val="-9"/>
        </w:rPr>
        <w:t xml:space="preserve"> </w:t>
      </w:r>
      <w:r w:rsidR="00F97E99">
        <w:t>W</w:t>
      </w:r>
      <w:r>
        <w:t>ykonawca</w:t>
      </w:r>
      <w:r w:rsidRPr="00585554">
        <w:rPr>
          <w:spacing w:val="-6"/>
        </w:rPr>
        <w:t xml:space="preserve"> </w:t>
      </w:r>
      <w:r>
        <w:t>załącza</w:t>
      </w:r>
      <w:r w:rsidRPr="00585554">
        <w:rPr>
          <w:spacing w:val="-6"/>
        </w:rPr>
        <w:t xml:space="preserve"> </w:t>
      </w:r>
      <w:r>
        <w:t>wraz</w:t>
      </w:r>
      <w:r w:rsidRPr="00585554">
        <w:rPr>
          <w:spacing w:val="-8"/>
        </w:rPr>
        <w:t xml:space="preserve"> </w:t>
      </w:r>
      <w:r>
        <w:t>z</w:t>
      </w:r>
      <w:r w:rsidRPr="00585554">
        <w:rPr>
          <w:spacing w:val="-8"/>
        </w:rPr>
        <w:t xml:space="preserve"> </w:t>
      </w:r>
      <w:r>
        <w:t>ofertą,</w:t>
      </w:r>
      <w:r w:rsidRPr="00585554">
        <w:rPr>
          <w:spacing w:val="-2"/>
        </w:rPr>
        <w:t xml:space="preserve"> </w:t>
      </w:r>
      <w:r>
        <w:t>chyba,</w:t>
      </w:r>
      <w:r w:rsidRPr="00585554">
        <w:rPr>
          <w:spacing w:val="-6"/>
        </w:rPr>
        <w:t xml:space="preserve"> </w:t>
      </w:r>
      <w:r>
        <w:t>że</w:t>
      </w:r>
      <w:r w:rsidRPr="00585554">
        <w:rPr>
          <w:spacing w:val="-6"/>
        </w:rPr>
        <w:t xml:space="preserve"> </w:t>
      </w:r>
      <w:r w:rsidR="000A6D67">
        <w:t>Z</w:t>
      </w:r>
      <w:r>
        <w:t>amawiający</w:t>
      </w:r>
      <w:r w:rsidRPr="00585554">
        <w:rPr>
          <w:spacing w:val="-6"/>
        </w:rPr>
        <w:t xml:space="preserve"> </w:t>
      </w:r>
      <w:r>
        <w:t>może uzyskać</w:t>
      </w:r>
      <w:r w:rsidRPr="00585554">
        <w:rPr>
          <w:spacing w:val="-8"/>
        </w:rPr>
        <w:t xml:space="preserve"> </w:t>
      </w:r>
      <w:r>
        <w:t>je</w:t>
      </w:r>
      <w:r w:rsidRPr="00585554">
        <w:rPr>
          <w:spacing w:val="-7"/>
        </w:rPr>
        <w:t xml:space="preserve"> </w:t>
      </w:r>
      <w:r>
        <w:t>za</w:t>
      </w:r>
      <w:r w:rsidRPr="00585554">
        <w:rPr>
          <w:spacing w:val="-6"/>
        </w:rPr>
        <w:t xml:space="preserve"> </w:t>
      </w:r>
      <w:r>
        <w:t>pomocą</w:t>
      </w:r>
      <w:r w:rsidRPr="00585554">
        <w:rPr>
          <w:spacing w:val="-6"/>
        </w:rPr>
        <w:t xml:space="preserve"> </w:t>
      </w:r>
      <w:r>
        <w:t>bezpłatnych</w:t>
      </w:r>
      <w:r w:rsidRPr="00585554">
        <w:rPr>
          <w:spacing w:val="-8"/>
        </w:rPr>
        <w:t xml:space="preserve"> </w:t>
      </w:r>
      <w:r>
        <w:t>i</w:t>
      </w:r>
      <w:r w:rsidRPr="00585554">
        <w:rPr>
          <w:spacing w:val="-5"/>
        </w:rPr>
        <w:t xml:space="preserve"> </w:t>
      </w:r>
      <w:r>
        <w:t>ogólnodostępnych</w:t>
      </w:r>
      <w:r w:rsidRPr="00585554">
        <w:rPr>
          <w:spacing w:val="-8"/>
        </w:rPr>
        <w:t xml:space="preserve"> </w:t>
      </w:r>
      <w:r>
        <w:t>baz</w:t>
      </w:r>
      <w:r w:rsidRPr="00585554">
        <w:rPr>
          <w:spacing w:val="-8"/>
        </w:rPr>
        <w:t xml:space="preserve"> </w:t>
      </w:r>
      <w:r>
        <w:t>danych,</w:t>
      </w:r>
      <w:r w:rsidRPr="00585554">
        <w:rPr>
          <w:spacing w:val="-6"/>
        </w:rPr>
        <w:t xml:space="preserve"> </w:t>
      </w:r>
      <w:r>
        <w:t>a</w:t>
      </w:r>
      <w:r w:rsidRPr="00585554">
        <w:rPr>
          <w:spacing w:val="-8"/>
        </w:rPr>
        <w:t xml:space="preserve"> </w:t>
      </w:r>
      <w:r w:rsidR="00F97E99">
        <w:t>W</w:t>
      </w:r>
      <w:r>
        <w:t>ykonawca</w:t>
      </w:r>
      <w:r w:rsidRPr="00585554">
        <w:rPr>
          <w:spacing w:val="-6"/>
        </w:rPr>
        <w:t xml:space="preserve"> </w:t>
      </w:r>
      <w:r>
        <w:t>wskazał</w:t>
      </w:r>
      <w:r w:rsidRPr="00585554">
        <w:rPr>
          <w:spacing w:val="-5"/>
        </w:rPr>
        <w:t xml:space="preserve"> </w:t>
      </w:r>
      <w:r>
        <w:t xml:space="preserve">dane umożliwiające dostęp do tych dokumentów w treści oświadczenia o spełnianiu warunków udziału w postępowaniu oraz braku podstaw do wykluczenia. Jeżeli w imieniu </w:t>
      </w:r>
      <w:r w:rsidR="00F97E99">
        <w:t>W</w:t>
      </w:r>
      <w:r>
        <w:t xml:space="preserve">ykonawcy działa osoba, </w:t>
      </w:r>
      <w:r>
        <w:lastRenderedPageBreak/>
        <w:t xml:space="preserve">której umocowanie nie wynika z ww. dokumentów, </w:t>
      </w:r>
      <w:r w:rsidR="00F97E99">
        <w:t>W</w:t>
      </w:r>
      <w:r>
        <w:t xml:space="preserve">ykonawca wraz z ofertą przedkłada pełnomocnictwo lub inny dokument potwierdzający umocowanie do reprezentowania </w:t>
      </w:r>
      <w:r w:rsidR="00F97E99">
        <w:t>W</w:t>
      </w:r>
      <w:r>
        <w:t xml:space="preserve">ykonawcy. Pełnomocnictwa sporządzone w języku obcym </w:t>
      </w:r>
      <w:r w:rsidR="00F97E99">
        <w:t>W</w:t>
      </w:r>
      <w:r>
        <w:t xml:space="preserve">ykonawca składa wraz </w:t>
      </w:r>
      <w:r w:rsidR="000A6D67">
        <w:br/>
      </w:r>
      <w:r>
        <w:t>z tłumaczeniem na język</w:t>
      </w:r>
      <w:r w:rsidRPr="00585554">
        <w:rPr>
          <w:spacing w:val="-11"/>
        </w:rPr>
        <w:t xml:space="preserve"> </w:t>
      </w:r>
      <w:r>
        <w:t>polski.</w:t>
      </w:r>
    </w:p>
    <w:p w14:paraId="286A6074" w14:textId="060891AE" w:rsidR="00585554" w:rsidRDefault="00585554" w:rsidP="00585554">
      <w:pPr>
        <w:pStyle w:val="Akapitzlist"/>
        <w:numPr>
          <w:ilvl w:val="0"/>
          <w:numId w:val="11"/>
        </w:numPr>
        <w:tabs>
          <w:tab w:val="left" w:pos="837"/>
        </w:tabs>
        <w:spacing w:before="2" w:line="252" w:lineRule="exact"/>
        <w:ind w:hanging="361"/>
      </w:pPr>
      <w:r>
        <w:t xml:space="preserve">W przypadku składania oferty przez </w:t>
      </w:r>
      <w:r w:rsidR="00F97E99">
        <w:t>W</w:t>
      </w:r>
      <w:r>
        <w:t xml:space="preserve">ykonawców wspólnie ubiegających się o udzielenie zamówienia lub w sytuacji reprezentowania </w:t>
      </w:r>
      <w:r w:rsidR="00F97E99">
        <w:t>W</w:t>
      </w:r>
      <w:r>
        <w:t>ykonawcy przez pełnomocnika do oferty musi być dołączone pełnomocnictwo. Wraz z pełnomocnictwem winien być złożony dokument potwierdzający możliwość udzielania</w:t>
      </w:r>
      <w:r w:rsidRPr="00585554">
        <w:rPr>
          <w:spacing w:val="-8"/>
        </w:rPr>
        <w:t xml:space="preserve"> </w:t>
      </w:r>
      <w:r>
        <w:t>pełnomocnictwa.</w:t>
      </w:r>
    </w:p>
    <w:p w14:paraId="1402FD1D" w14:textId="163C1687" w:rsidR="00585554" w:rsidRDefault="00585554" w:rsidP="00585554">
      <w:pPr>
        <w:pStyle w:val="Akapitzlist"/>
        <w:numPr>
          <w:ilvl w:val="0"/>
          <w:numId w:val="11"/>
        </w:numPr>
        <w:tabs>
          <w:tab w:val="left" w:pos="837"/>
        </w:tabs>
        <w:spacing w:before="2" w:line="252" w:lineRule="exact"/>
        <w:ind w:hanging="361"/>
      </w:pPr>
      <w:r>
        <w:t xml:space="preserve">Pełnomocnictwo przekazuje się w postaci elektronicznej, opatrzonej kwalifikowanym podpisem elektronicznym. Pełnomocnictwo sporządzone jako dokument w postaci papierowej i opatrzony własnoręcznym podpisem przekazuje się jako cyfrowe odwzorowanie tego dokumentu opatrzone kwalifikowanym podpisem elektronicznym, poświadczającym zgodność cyfrowego odwzorowania z dokumentem w postaci papierowej, przy czym poświadczenia dokonuje mocodawca lub notariusz, zgodnie z art. 97 § 2 ustawy z dnia 14 lutego 1991 r. </w:t>
      </w:r>
      <w:r w:rsidRPr="00585554">
        <w:rPr>
          <w:b/>
        </w:rPr>
        <w:t xml:space="preserve">– </w:t>
      </w:r>
      <w:r>
        <w:t xml:space="preserve">Prawo </w:t>
      </w:r>
      <w:r w:rsidR="00226CAE">
        <w:br/>
      </w:r>
      <w:r>
        <w:t>o notariacie (Dz. U. 2020 r., poz. 1192 z późn.</w:t>
      </w:r>
      <w:r w:rsidRPr="00585554">
        <w:rPr>
          <w:spacing w:val="-7"/>
        </w:rPr>
        <w:t xml:space="preserve"> </w:t>
      </w:r>
      <w:r>
        <w:t>zm.).</w:t>
      </w:r>
    </w:p>
    <w:p w14:paraId="51B4F323" w14:textId="692C362A" w:rsidR="00585554" w:rsidRPr="003B0904" w:rsidRDefault="00585554" w:rsidP="00585554">
      <w:pPr>
        <w:pStyle w:val="Akapitzlist"/>
        <w:numPr>
          <w:ilvl w:val="0"/>
          <w:numId w:val="11"/>
        </w:numPr>
        <w:tabs>
          <w:tab w:val="left" w:pos="837"/>
        </w:tabs>
        <w:spacing w:before="2" w:line="252" w:lineRule="exact"/>
        <w:ind w:hanging="361"/>
        <w:rPr>
          <w:b/>
          <w:bCs/>
        </w:rPr>
      </w:pPr>
      <w:r w:rsidRPr="003B0904">
        <w:rPr>
          <w:b/>
          <w:bCs/>
        </w:rPr>
        <w:t xml:space="preserve">Oferta wraz ze stanowiącymi jej integralną część załącznikami musi być sporządzona przez </w:t>
      </w:r>
      <w:r w:rsidR="00F97E99">
        <w:rPr>
          <w:b/>
          <w:bCs/>
        </w:rPr>
        <w:t>W</w:t>
      </w:r>
      <w:r w:rsidRPr="003B0904">
        <w:rPr>
          <w:b/>
          <w:bCs/>
        </w:rPr>
        <w:t>ykonawcę, wedle treści postanowień niniejszej SWZ i jej załączników, a w szczególności musi zawierać:</w:t>
      </w:r>
    </w:p>
    <w:p w14:paraId="2D28CBF7" w14:textId="326E5FC3" w:rsidR="00585554" w:rsidRDefault="00585554" w:rsidP="00226CAE">
      <w:pPr>
        <w:pStyle w:val="Akapitzlist"/>
        <w:numPr>
          <w:ilvl w:val="1"/>
          <w:numId w:val="11"/>
        </w:numPr>
        <w:tabs>
          <w:tab w:val="left" w:pos="837"/>
        </w:tabs>
        <w:spacing w:before="2" w:line="252" w:lineRule="exact"/>
      </w:pPr>
      <w:r>
        <w:t>Formularz oferty</w:t>
      </w:r>
      <w:r w:rsidR="007941EA">
        <w:t xml:space="preserve"> (załącznik nr 1 do SWZ)</w:t>
      </w:r>
      <w:r w:rsidR="00226CAE" w:rsidRPr="00C169AC">
        <w:t>,</w:t>
      </w:r>
    </w:p>
    <w:p w14:paraId="0D1967A0" w14:textId="207E80BD" w:rsidR="00A62F3B" w:rsidRPr="00A62F3B" w:rsidRDefault="00226CAE" w:rsidP="00A62F3B">
      <w:pPr>
        <w:pStyle w:val="Akapitzlist"/>
        <w:numPr>
          <w:ilvl w:val="1"/>
          <w:numId w:val="11"/>
        </w:numPr>
        <w:tabs>
          <w:tab w:val="left" w:pos="837"/>
        </w:tabs>
        <w:spacing w:before="2" w:line="252" w:lineRule="exact"/>
      </w:pPr>
      <w:r>
        <w:t>Oświadczenie, o którym mowa w artykule 125 ust. 1 ustawy</w:t>
      </w:r>
      <w:r w:rsidR="00C23FC0">
        <w:t xml:space="preserve"> zgodnie z załącznikiem</w:t>
      </w:r>
      <w:r w:rsidR="007941EA">
        <w:t xml:space="preserve"> nr </w:t>
      </w:r>
      <w:r w:rsidR="00C169AC">
        <w:t>3</w:t>
      </w:r>
      <w:r w:rsidR="007941EA" w:rsidRPr="00A62F3B">
        <w:t xml:space="preserve"> do SWZ.</w:t>
      </w:r>
      <w:r w:rsidR="00A62F3B" w:rsidRPr="00A62F3B">
        <w:t xml:space="preserve"> </w:t>
      </w:r>
      <w:r w:rsidR="00A62F3B" w:rsidRPr="00A62F3B">
        <w:rPr>
          <w:color w:val="000000"/>
        </w:rPr>
        <w:t xml:space="preserve">Wykonawca w przypadku polegania na zdolnościach technicznych lub zawodowych podmiotów udostępniających zasoby, przedstawia wraz z oświadczeniem, o którym wyżej mowa, także oświadczenie podmiotu udostępniającego zasoby, potwierdzające brak podstaw do wykluczenia tego podmiotu oraz odpowiednio spełnianie warunków udziału w postępowaniu w zakresie, w jakim Wykonawca powołuje się na jego zasoby (załącznik nr </w:t>
      </w:r>
      <w:r w:rsidR="00C169AC">
        <w:rPr>
          <w:color w:val="000000"/>
        </w:rPr>
        <w:t>4</w:t>
      </w:r>
      <w:r w:rsidR="00A62F3B" w:rsidRPr="00A62F3B">
        <w:rPr>
          <w:color w:val="000000"/>
        </w:rPr>
        <w:t xml:space="preserve"> do SWZ)</w:t>
      </w:r>
      <w:r w:rsidR="00A62F3B">
        <w:rPr>
          <w:color w:val="000000"/>
        </w:rPr>
        <w:t>,</w:t>
      </w:r>
    </w:p>
    <w:p w14:paraId="1E200272" w14:textId="55CD21EF" w:rsidR="00A62F3B" w:rsidRPr="00A62F3B" w:rsidRDefault="00A62F3B" w:rsidP="00A62F3B">
      <w:pPr>
        <w:pStyle w:val="Akapitzlist"/>
        <w:numPr>
          <w:ilvl w:val="1"/>
          <w:numId w:val="11"/>
        </w:numPr>
        <w:tabs>
          <w:tab w:val="left" w:pos="837"/>
        </w:tabs>
        <w:spacing w:before="2" w:line="252" w:lineRule="exact"/>
      </w:pPr>
      <w:r>
        <w:rPr>
          <w:color w:val="000000"/>
        </w:rPr>
        <w:t xml:space="preserve">Pełnomocnictwo ustanowione do reprezentowania Wykonawcy/ów ubiegającego/cych się o udzielenie zamówienia publicznego, </w:t>
      </w:r>
    </w:p>
    <w:p w14:paraId="298276EF" w14:textId="7964AABA" w:rsidR="00A62F3B" w:rsidRDefault="00A62F3B" w:rsidP="00226CAE">
      <w:pPr>
        <w:pStyle w:val="Akapitzlist"/>
        <w:numPr>
          <w:ilvl w:val="1"/>
          <w:numId w:val="11"/>
        </w:numPr>
        <w:tabs>
          <w:tab w:val="left" w:pos="837"/>
        </w:tabs>
        <w:spacing w:before="2" w:line="252" w:lineRule="exact"/>
      </w:pPr>
      <w:r>
        <w:t xml:space="preserve">Zobowiązanie podmiotu udostepniającego Wykonawcy zasoby </w:t>
      </w:r>
      <w:r w:rsidRPr="00C169AC">
        <w:t xml:space="preserve">(załącznik nr </w:t>
      </w:r>
      <w:r w:rsidR="00C169AC" w:rsidRPr="00C169AC">
        <w:t>7</w:t>
      </w:r>
      <w:r w:rsidRPr="00C169AC">
        <w:t xml:space="preserve"> do SWZ),</w:t>
      </w:r>
    </w:p>
    <w:p w14:paraId="22A74000" w14:textId="761D1A7A" w:rsidR="00A62F3B" w:rsidRDefault="00A62F3B" w:rsidP="00226CAE">
      <w:pPr>
        <w:pStyle w:val="Akapitzlist"/>
        <w:numPr>
          <w:ilvl w:val="1"/>
          <w:numId w:val="11"/>
        </w:numPr>
        <w:tabs>
          <w:tab w:val="left" w:pos="837"/>
        </w:tabs>
        <w:spacing w:before="2" w:line="252" w:lineRule="exact"/>
      </w:pPr>
      <w:r>
        <w:t>Dowód wniesienia wadium.</w:t>
      </w:r>
    </w:p>
    <w:p w14:paraId="1EDE7420" w14:textId="47B808FD" w:rsidR="00585554" w:rsidRDefault="00585554" w:rsidP="00585554">
      <w:pPr>
        <w:pStyle w:val="Akapitzlist"/>
        <w:numPr>
          <w:ilvl w:val="0"/>
          <w:numId w:val="11"/>
        </w:numPr>
        <w:tabs>
          <w:tab w:val="left" w:pos="837"/>
        </w:tabs>
        <w:ind w:right="112"/>
      </w:pPr>
      <w:r>
        <w:t>Jeżeli</w:t>
      </w:r>
      <w:r>
        <w:rPr>
          <w:spacing w:val="-15"/>
        </w:rPr>
        <w:t xml:space="preserve"> </w:t>
      </w:r>
      <w:r w:rsidR="00F97E99">
        <w:t>W</w:t>
      </w:r>
      <w:r>
        <w:t>ykonawca</w:t>
      </w:r>
      <w:r>
        <w:rPr>
          <w:spacing w:val="-16"/>
        </w:rPr>
        <w:t xml:space="preserve"> </w:t>
      </w:r>
      <w:r>
        <w:t>zastrzega</w:t>
      </w:r>
      <w:r>
        <w:rPr>
          <w:spacing w:val="-16"/>
        </w:rPr>
        <w:t xml:space="preserve"> </w:t>
      </w:r>
      <w:r>
        <w:t>sobie</w:t>
      </w:r>
      <w:r>
        <w:rPr>
          <w:spacing w:val="-15"/>
        </w:rPr>
        <w:t xml:space="preserve"> </w:t>
      </w:r>
      <w:r>
        <w:t>prawo</w:t>
      </w:r>
      <w:r>
        <w:rPr>
          <w:spacing w:val="-16"/>
        </w:rPr>
        <w:t xml:space="preserve"> </w:t>
      </w:r>
      <w:r>
        <w:t>do</w:t>
      </w:r>
      <w:r>
        <w:rPr>
          <w:spacing w:val="-16"/>
        </w:rPr>
        <w:t xml:space="preserve"> </w:t>
      </w:r>
      <w:r>
        <w:t>nieudostępnienia</w:t>
      </w:r>
      <w:r>
        <w:rPr>
          <w:spacing w:val="-16"/>
        </w:rPr>
        <w:t xml:space="preserve"> </w:t>
      </w:r>
      <w:r>
        <w:t>innym</w:t>
      </w:r>
      <w:r>
        <w:rPr>
          <w:spacing w:val="-19"/>
        </w:rPr>
        <w:t xml:space="preserve"> </w:t>
      </w:r>
      <w:r>
        <w:t>uczestnikom</w:t>
      </w:r>
      <w:r>
        <w:rPr>
          <w:spacing w:val="-17"/>
        </w:rPr>
        <w:t xml:space="preserve"> </w:t>
      </w:r>
      <w:r>
        <w:t>postępowania informacji stanowiących tajemnicę przedsiębiorstwa w rozumieniu przepisów o zwalczaniu nieuczciwej konkurencji, to składa w treści oferty stosowne oświadczenie zawierające wykaz zastrzeżonych dokumentów wraz z uzasadnieniem ich utajnienia. Dokumenty opatrzone klauzulą; „Dokument zastrzeżony” winny być załączone łącznie z ww. oświadczeniem, na końcu</w:t>
      </w:r>
      <w:r>
        <w:rPr>
          <w:spacing w:val="-11"/>
        </w:rPr>
        <w:t xml:space="preserve"> </w:t>
      </w:r>
      <w:r>
        <w:t>oferty.</w:t>
      </w:r>
      <w:r>
        <w:rPr>
          <w:spacing w:val="-11"/>
        </w:rPr>
        <w:t xml:space="preserve"> </w:t>
      </w:r>
      <w:r>
        <w:t>Wykonawca</w:t>
      </w:r>
      <w:r>
        <w:rPr>
          <w:spacing w:val="-8"/>
        </w:rPr>
        <w:t xml:space="preserve"> </w:t>
      </w:r>
      <w:r>
        <w:t>nie</w:t>
      </w:r>
      <w:r>
        <w:rPr>
          <w:spacing w:val="-10"/>
        </w:rPr>
        <w:t xml:space="preserve"> </w:t>
      </w:r>
      <w:r>
        <w:t>może</w:t>
      </w:r>
      <w:r>
        <w:rPr>
          <w:spacing w:val="-8"/>
        </w:rPr>
        <w:t xml:space="preserve"> </w:t>
      </w:r>
      <w:r>
        <w:t>zastrzec</w:t>
      </w:r>
      <w:r>
        <w:rPr>
          <w:spacing w:val="-10"/>
        </w:rPr>
        <w:t xml:space="preserve"> </w:t>
      </w:r>
      <w:r>
        <w:t>informacji,</w:t>
      </w:r>
      <w:r>
        <w:rPr>
          <w:spacing w:val="-11"/>
        </w:rPr>
        <w:t xml:space="preserve"> </w:t>
      </w:r>
      <w:r>
        <w:t>o</w:t>
      </w:r>
      <w:r>
        <w:rPr>
          <w:spacing w:val="-11"/>
        </w:rPr>
        <w:t xml:space="preserve"> </w:t>
      </w:r>
      <w:r>
        <w:t>których</w:t>
      </w:r>
      <w:r>
        <w:rPr>
          <w:spacing w:val="-10"/>
        </w:rPr>
        <w:t xml:space="preserve"> </w:t>
      </w:r>
      <w:r>
        <w:t>mowa</w:t>
      </w:r>
      <w:r>
        <w:rPr>
          <w:spacing w:val="-10"/>
        </w:rPr>
        <w:t xml:space="preserve"> </w:t>
      </w:r>
      <w:r>
        <w:t>w</w:t>
      </w:r>
      <w:r>
        <w:rPr>
          <w:spacing w:val="-10"/>
        </w:rPr>
        <w:t xml:space="preserve"> </w:t>
      </w:r>
      <w:r>
        <w:t>art.</w:t>
      </w:r>
      <w:r>
        <w:rPr>
          <w:spacing w:val="-10"/>
        </w:rPr>
        <w:t xml:space="preserve"> </w:t>
      </w:r>
      <w:r>
        <w:t>w</w:t>
      </w:r>
      <w:r>
        <w:rPr>
          <w:spacing w:val="-12"/>
        </w:rPr>
        <w:t xml:space="preserve"> </w:t>
      </w:r>
      <w:r>
        <w:t>art.</w:t>
      </w:r>
      <w:r>
        <w:rPr>
          <w:spacing w:val="-11"/>
        </w:rPr>
        <w:t xml:space="preserve"> </w:t>
      </w:r>
      <w:r>
        <w:t>222</w:t>
      </w:r>
      <w:r>
        <w:rPr>
          <w:spacing w:val="-11"/>
        </w:rPr>
        <w:t xml:space="preserve"> </w:t>
      </w:r>
      <w:r>
        <w:t>ust.</w:t>
      </w:r>
      <w:r>
        <w:rPr>
          <w:spacing w:val="-4"/>
        </w:rPr>
        <w:t xml:space="preserve"> </w:t>
      </w:r>
      <w:r>
        <w:t>5 ustawy</w:t>
      </w:r>
      <w:r>
        <w:rPr>
          <w:spacing w:val="-3"/>
        </w:rPr>
        <w:t xml:space="preserve"> </w:t>
      </w:r>
      <w:r>
        <w:t>PZP.</w:t>
      </w:r>
    </w:p>
    <w:p w14:paraId="0D5C5094" w14:textId="28497513" w:rsidR="00585554" w:rsidRDefault="00585554" w:rsidP="00585554">
      <w:pPr>
        <w:pStyle w:val="Akapitzlist"/>
        <w:numPr>
          <w:ilvl w:val="0"/>
          <w:numId w:val="11"/>
        </w:numPr>
        <w:tabs>
          <w:tab w:val="left" w:pos="837"/>
        </w:tabs>
        <w:ind w:hanging="361"/>
      </w:pPr>
      <w:r>
        <w:t>Wszystkie koszty związane z przygotowaniem i złożeniem oferty ponosi</w:t>
      </w:r>
      <w:r>
        <w:rPr>
          <w:spacing w:val="-16"/>
        </w:rPr>
        <w:t xml:space="preserve"> </w:t>
      </w:r>
      <w:r w:rsidR="00F97E99">
        <w:t>W</w:t>
      </w:r>
      <w:r>
        <w:t>ykonawca.</w:t>
      </w:r>
    </w:p>
    <w:p w14:paraId="298BF25E" w14:textId="77777777" w:rsidR="00585554" w:rsidRDefault="00585554" w:rsidP="00585554"/>
    <w:p w14:paraId="78DDC741" w14:textId="77777777" w:rsidR="00585554" w:rsidRDefault="00585554" w:rsidP="00585554">
      <w:pPr>
        <w:pStyle w:val="Nagwek21"/>
        <w:spacing w:line="250" w:lineRule="exact"/>
      </w:pPr>
      <w:r>
        <w:t>Rozdział XII – Miejsce oraz termin składania i otwarcia ofert</w:t>
      </w:r>
    </w:p>
    <w:p w14:paraId="6F31F0E9" w14:textId="11BBFA6E" w:rsidR="00585554" w:rsidRDefault="00585554" w:rsidP="00585554">
      <w:pPr>
        <w:pStyle w:val="Akapitzlist"/>
        <w:numPr>
          <w:ilvl w:val="0"/>
          <w:numId w:val="10"/>
        </w:numPr>
        <w:tabs>
          <w:tab w:val="left" w:pos="837"/>
        </w:tabs>
        <w:spacing w:line="242" w:lineRule="auto"/>
        <w:ind w:right="112"/>
      </w:pPr>
      <w:r>
        <w:t xml:space="preserve">Oferty należy składać w terminie </w:t>
      </w:r>
      <w:r>
        <w:rPr>
          <w:b/>
        </w:rPr>
        <w:t xml:space="preserve">do dnia </w:t>
      </w:r>
      <w:r w:rsidR="002975D0" w:rsidRPr="00BC6F23">
        <w:rPr>
          <w:b/>
        </w:rPr>
        <w:t>0</w:t>
      </w:r>
      <w:r w:rsidR="00052839" w:rsidRPr="00BC6F23">
        <w:rPr>
          <w:b/>
        </w:rPr>
        <w:t>3</w:t>
      </w:r>
      <w:r w:rsidRPr="00BC6F23">
        <w:rPr>
          <w:b/>
        </w:rPr>
        <w:t>.</w:t>
      </w:r>
      <w:r w:rsidR="00052839" w:rsidRPr="00BC6F23">
        <w:rPr>
          <w:b/>
        </w:rPr>
        <w:t>1</w:t>
      </w:r>
      <w:r w:rsidRPr="00BC6F23">
        <w:rPr>
          <w:b/>
        </w:rPr>
        <w:t>0.2022r.,</w:t>
      </w:r>
      <w:r>
        <w:rPr>
          <w:b/>
        </w:rPr>
        <w:t xml:space="preserve"> do godziny 10:00, </w:t>
      </w:r>
      <w:r>
        <w:t>na zasadach, opisanych w rozdziale VIII ust. 2-3</w:t>
      </w:r>
      <w:r>
        <w:rPr>
          <w:spacing w:val="-3"/>
        </w:rPr>
        <w:t xml:space="preserve"> </w:t>
      </w:r>
      <w:r>
        <w:t>SWZ.</w:t>
      </w:r>
    </w:p>
    <w:p w14:paraId="69F414DA" w14:textId="77777777" w:rsidR="00585554" w:rsidRDefault="00585554" w:rsidP="00585554">
      <w:pPr>
        <w:pStyle w:val="Akapitzlist"/>
        <w:numPr>
          <w:ilvl w:val="0"/>
          <w:numId w:val="10"/>
        </w:numPr>
        <w:tabs>
          <w:tab w:val="left" w:pos="837"/>
        </w:tabs>
        <w:ind w:right="115"/>
      </w:pPr>
      <w:r>
        <w:t>Wykonawca</w:t>
      </w:r>
      <w:r>
        <w:rPr>
          <w:spacing w:val="-10"/>
        </w:rPr>
        <w:t xml:space="preserve"> </w:t>
      </w:r>
      <w:r>
        <w:t>przed</w:t>
      </w:r>
      <w:r>
        <w:rPr>
          <w:spacing w:val="-9"/>
        </w:rPr>
        <w:t xml:space="preserve"> </w:t>
      </w:r>
      <w:r>
        <w:t>upływem</w:t>
      </w:r>
      <w:r>
        <w:rPr>
          <w:spacing w:val="-13"/>
        </w:rPr>
        <w:t xml:space="preserve"> </w:t>
      </w:r>
      <w:r>
        <w:t>terminu</w:t>
      </w:r>
      <w:r>
        <w:rPr>
          <w:spacing w:val="-10"/>
        </w:rPr>
        <w:t xml:space="preserve"> </w:t>
      </w:r>
      <w:r>
        <w:t>do</w:t>
      </w:r>
      <w:r>
        <w:rPr>
          <w:spacing w:val="-10"/>
        </w:rPr>
        <w:t xml:space="preserve"> </w:t>
      </w:r>
      <w:r>
        <w:t>składania</w:t>
      </w:r>
      <w:r>
        <w:rPr>
          <w:spacing w:val="-12"/>
        </w:rPr>
        <w:t xml:space="preserve"> </w:t>
      </w:r>
      <w:r>
        <w:t>ofert</w:t>
      </w:r>
      <w:r>
        <w:rPr>
          <w:spacing w:val="-9"/>
        </w:rPr>
        <w:t xml:space="preserve"> </w:t>
      </w:r>
      <w:r>
        <w:t>może</w:t>
      </w:r>
      <w:r>
        <w:rPr>
          <w:spacing w:val="-9"/>
        </w:rPr>
        <w:t xml:space="preserve"> </w:t>
      </w:r>
      <w:r>
        <w:t>wycofać</w:t>
      </w:r>
      <w:r>
        <w:rPr>
          <w:spacing w:val="-9"/>
        </w:rPr>
        <w:t xml:space="preserve"> </w:t>
      </w:r>
      <w:r>
        <w:t>ofertę</w:t>
      </w:r>
      <w:r>
        <w:rPr>
          <w:spacing w:val="-9"/>
        </w:rPr>
        <w:t xml:space="preserve"> </w:t>
      </w:r>
      <w:r>
        <w:t>za</w:t>
      </w:r>
      <w:r>
        <w:rPr>
          <w:spacing w:val="-9"/>
        </w:rPr>
        <w:t xml:space="preserve"> </w:t>
      </w:r>
      <w:r>
        <w:t>pośrednictwem formularza do wycofania oferty dostępnego na ePUAP i udostępnionego na miniPortalu. Sposób wycofania oferty został opisany w Instrukcji użytkownika dostępnej na miniPortalu. Wykonawca po upływie terminu do składania ofert nie może wycofać złożonej</w:t>
      </w:r>
      <w:r>
        <w:rPr>
          <w:spacing w:val="-10"/>
        </w:rPr>
        <w:t xml:space="preserve"> </w:t>
      </w:r>
      <w:r>
        <w:t>oferty.</w:t>
      </w:r>
    </w:p>
    <w:p w14:paraId="53D0D2ED" w14:textId="77777777" w:rsidR="00585554" w:rsidRDefault="00585554" w:rsidP="00585554">
      <w:pPr>
        <w:pStyle w:val="Akapitzlist"/>
        <w:numPr>
          <w:ilvl w:val="0"/>
          <w:numId w:val="10"/>
        </w:numPr>
        <w:tabs>
          <w:tab w:val="left" w:pos="837"/>
        </w:tabs>
        <w:ind w:hanging="361"/>
      </w:pPr>
      <w:r>
        <w:t>Zamawiający odrzuci ofertę złożoną po terminie składania</w:t>
      </w:r>
      <w:r>
        <w:rPr>
          <w:spacing w:val="-9"/>
        </w:rPr>
        <w:t xml:space="preserve"> </w:t>
      </w:r>
      <w:r>
        <w:t>ofert.</w:t>
      </w:r>
    </w:p>
    <w:p w14:paraId="0D389EE0" w14:textId="736B4119" w:rsidR="00585554" w:rsidRDefault="00585554" w:rsidP="00585554">
      <w:pPr>
        <w:pStyle w:val="Akapitzlist"/>
        <w:numPr>
          <w:ilvl w:val="0"/>
          <w:numId w:val="10"/>
        </w:numPr>
        <w:tabs>
          <w:tab w:val="left" w:pos="837"/>
        </w:tabs>
        <w:ind w:hanging="361"/>
      </w:pPr>
      <w:r>
        <w:t>Otwarcie</w:t>
      </w:r>
      <w:r w:rsidRPr="00585554">
        <w:rPr>
          <w:spacing w:val="34"/>
        </w:rPr>
        <w:t xml:space="preserve"> </w:t>
      </w:r>
      <w:r>
        <w:t>ofert</w:t>
      </w:r>
      <w:r w:rsidRPr="00585554">
        <w:rPr>
          <w:spacing w:val="36"/>
        </w:rPr>
        <w:t xml:space="preserve"> </w:t>
      </w:r>
      <w:r>
        <w:t>nastąpi</w:t>
      </w:r>
      <w:r w:rsidRPr="00585554">
        <w:rPr>
          <w:spacing w:val="37"/>
        </w:rPr>
        <w:t xml:space="preserve"> </w:t>
      </w:r>
      <w:r w:rsidRPr="00585554">
        <w:rPr>
          <w:b/>
        </w:rPr>
        <w:t>w</w:t>
      </w:r>
      <w:r w:rsidRPr="00585554">
        <w:rPr>
          <w:b/>
          <w:spacing w:val="33"/>
        </w:rPr>
        <w:t xml:space="preserve"> </w:t>
      </w:r>
      <w:r w:rsidRPr="00585554">
        <w:rPr>
          <w:b/>
        </w:rPr>
        <w:t>dniu</w:t>
      </w:r>
      <w:r w:rsidRPr="00585554">
        <w:rPr>
          <w:b/>
          <w:spacing w:val="37"/>
        </w:rPr>
        <w:t xml:space="preserve"> </w:t>
      </w:r>
      <w:r w:rsidR="002975D0" w:rsidRPr="00BC6F23">
        <w:rPr>
          <w:b/>
        </w:rPr>
        <w:t>0</w:t>
      </w:r>
      <w:r w:rsidR="00052839" w:rsidRPr="00BC6F23">
        <w:rPr>
          <w:b/>
        </w:rPr>
        <w:t>3</w:t>
      </w:r>
      <w:r w:rsidRPr="00BC6F23">
        <w:rPr>
          <w:b/>
        </w:rPr>
        <w:t>.</w:t>
      </w:r>
      <w:r w:rsidR="00052839" w:rsidRPr="00BC6F23">
        <w:rPr>
          <w:b/>
        </w:rPr>
        <w:t>10</w:t>
      </w:r>
      <w:r w:rsidRPr="00BC6F23">
        <w:rPr>
          <w:b/>
        </w:rPr>
        <w:t>.2022r.,</w:t>
      </w:r>
      <w:r w:rsidRPr="00585554">
        <w:rPr>
          <w:b/>
          <w:spacing w:val="36"/>
        </w:rPr>
        <w:t xml:space="preserve"> </w:t>
      </w:r>
      <w:r w:rsidRPr="00585554">
        <w:rPr>
          <w:b/>
        </w:rPr>
        <w:t>o</w:t>
      </w:r>
      <w:r w:rsidRPr="00585554">
        <w:rPr>
          <w:b/>
          <w:spacing w:val="34"/>
        </w:rPr>
        <w:t xml:space="preserve"> </w:t>
      </w:r>
      <w:r w:rsidRPr="00585554">
        <w:rPr>
          <w:b/>
        </w:rPr>
        <w:t>godzinie</w:t>
      </w:r>
      <w:r w:rsidRPr="00585554">
        <w:rPr>
          <w:b/>
          <w:spacing w:val="36"/>
        </w:rPr>
        <w:t xml:space="preserve"> </w:t>
      </w:r>
      <w:r w:rsidRPr="00585554">
        <w:rPr>
          <w:b/>
        </w:rPr>
        <w:t>11:00</w:t>
      </w:r>
      <w:r w:rsidRPr="00585554">
        <w:rPr>
          <w:b/>
          <w:spacing w:val="37"/>
        </w:rPr>
        <w:t xml:space="preserve"> </w:t>
      </w:r>
      <w:r>
        <w:t>za</w:t>
      </w:r>
      <w:r w:rsidRPr="00585554">
        <w:rPr>
          <w:spacing w:val="37"/>
        </w:rPr>
        <w:t xml:space="preserve"> </w:t>
      </w:r>
      <w:r>
        <w:t>pomocą</w:t>
      </w:r>
      <w:r w:rsidRPr="00585554">
        <w:rPr>
          <w:spacing w:val="36"/>
        </w:rPr>
        <w:t xml:space="preserve"> </w:t>
      </w:r>
      <w:r>
        <w:t>funkcjonalności</w:t>
      </w:r>
    </w:p>
    <w:p w14:paraId="5033A382" w14:textId="77777777" w:rsidR="00585554" w:rsidRDefault="00585554" w:rsidP="00585554">
      <w:pPr>
        <w:pStyle w:val="Tekstpodstawowy"/>
        <w:ind w:right="112"/>
        <w:rPr>
          <w:i/>
        </w:rPr>
      </w:pPr>
      <w:r>
        <w:t xml:space="preserve">„Deszyfrowanie” udostępnionej zamawiającemu w miniPortalu, pod adresem </w:t>
      </w:r>
      <w:hyperlink r:id="rId17">
        <w:r>
          <w:rPr>
            <w:color w:val="0000FF"/>
            <w:u w:val="single" w:color="0000FF"/>
          </w:rPr>
          <w:t>https://miniportal.uzp.gov.pl/</w:t>
        </w:r>
        <w:r>
          <w:rPr>
            <w:i/>
          </w:rPr>
          <w:t>.</w:t>
        </w:r>
      </w:hyperlink>
    </w:p>
    <w:p w14:paraId="68148B8A" w14:textId="4B942CF3" w:rsidR="00585554" w:rsidRDefault="00585554" w:rsidP="00585554">
      <w:pPr>
        <w:pStyle w:val="Akapitzlist"/>
        <w:numPr>
          <w:ilvl w:val="0"/>
          <w:numId w:val="10"/>
        </w:numPr>
        <w:tabs>
          <w:tab w:val="left" w:pos="837"/>
        </w:tabs>
        <w:ind w:right="113"/>
      </w:pPr>
      <w:r>
        <w:t xml:space="preserve">W przypadku awarii systemu teleinformatycznego, skutkującej brakiem możliwości otwarcia </w:t>
      </w:r>
      <w:r>
        <w:lastRenderedPageBreak/>
        <w:t xml:space="preserve">ofert w terminie określonym przez </w:t>
      </w:r>
      <w:r w:rsidR="000A6D67">
        <w:t>Z</w:t>
      </w:r>
      <w:r>
        <w:t>amawiającego, otwarcie ofert nastąpi niezwłocznie po usunięciu</w:t>
      </w:r>
      <w:r>
        <w:rPr>
          <w:spacing w:val="-1"/>
        </w:rPr>
        <w:t xml:space="preserve"> </w:t>
      </w:r>
      <w:r>
        <w:t>awarii.</w:t>
      </w:r>
    </w:p>
    <w:p w14:paraId="773A1AC0" w14:textId="77777777" w:rsidR="00585554" w:rsidRDefault="00585554" w:rsidP="00585554">
      <w:pPr>
        <w:pStyle w:val="Akapitzlist"/>
        <w:numPr>
          <w:ilvl w:val="0"/>
          <w:numId w:val="10"/>
        </w:numPr>
        <w:tabs>
          <w:tab w:val="left" w:pos="837"/>
        </w:tabs>
        <w:ind w:right="121"/>
      </w:pPr>
      <w:r>
        <w:t>Zamawiający poinformuje o zmianie terminu otwarcia ofert na stronie internetowej prowadzonego</w:t>
      </w:r>
      <w:r>
        <w:rPr>
          <w:spacing w:val="-1"/>
        </w:rPr>
        <w:t xml:space="preserve"> </w:t>
      </w:r>
      <w:r>
        <w:t>postępowania.</w:t>
      </w:r>
    </w:p>
    <w:p w14:paraId="0B212DFE" w14:textId="77777777" w:rsidR="00585554" w:rsidRDefault="00585554" w:rsidP="00585554">
      <w:pPr>
        <w:pStyle w:val="Akapitzlist"/>
        <w:numPr>
          <w:ilvl w:val="0"/>
          <w:numId w:val="10"/>
        </w:numPr>
        <w:tabs>
          <w:tab w:val="left" w:pos="837"/>
        </w:tabs>
        <w:ind w:right="117"/>
      </w:pPr>
      <w:r>
        <w:t>Zamawiający najpóźniej przed otwarciem ofert udostępni na stronie internetowej prowadzonego</w:t>
      </w:r>
      <w:r>
        <w:rPr>
          <w:spacing w:val="-15"/>
        </w:rPr>
        <w:t xml:space="preserve"> </w:t>
      </w:r>
      <w:r>
        <w:t>postępowania</w:t>
      </w:r>
      <w:r>
        <w:rPr>
          <w:spacing w:val="-15"/>
        </w:rPr>
        <w:t xml:space="preserve"> </w:t>
      </w:r>
      <w:r>
        <w:t>informację</w:t>
      </w:r>
      <w:r>
        <w:rPr>
          <w:spacing w:val="-14"/>
        </w:rPr>
        <w:t xml:space="preserve"> </w:t>
      </w:r>
      <w:r>
        <w:t>o</w:t>
      </w:r>
      <w:r>
        <w:rPr>
          <w:spacing w:val="-18"/>
        </w:rPr>
        <w:t xml:space="preserve"> </w:t>
      </w:r>
      <w:r>
        <w:t>kwocie,</w:t>
      </w:r>
      <w:r>
        <w:rPr>
          <w:spacing w:val="-16"/>
        </w:rPr>
        <w:t xml:space="preserve"> </w:t>
      </w:r>
      <w:r>
        <w:t>jaką</w:t>
      </w:r>
      <w:r>
        <w:rPr>
          <w:spacing w:val="-17"/>
        </w:rPr>
        <w:t xml:space="preserve"> </w:t>
      </w:r>
      <w:r>
        <w:t>zamierza</w:t>
      </w:r>
      <w:r>
        <w:rPr>
          <w:spacing w:val="-14"/>
        </w:rPr>
        <w:t xml:space="preserve"> </w:t>
      </w:r>
      <w:r>
        <w:t>przeznaczyć</w:t>
      </w:r>
      <w:r>
        <w:rPr>
          <w:spacing w:val="-15"/>
        </w:rPr>
        <w:t xml:space="preserve"> </w:t>
      </w:r>
      <w:r>
        <w:t>na</w:t>
      </w:r>
      <w:r>
        <w:rPr>
          <w:spacing w:val="-15"/>
        </w:rPr>
        <w:t xml:space="preserve"> </w:t>
      </w:r>
      <w:r>
        <w:t>sfinansowanie zamówienia.</w:t>
      </w:r>
    </w:p>
    <w:p w14:paraId="51B55BBC" w14:textId="77777777" w:rsidR="009078C8" w:rsidRDefault="00055FE6">
      <w:pPr>
        <w:pStyle w:val="Akapitzlist"/>
        <w:numPr>
          <w:ilvl w:val="0"/>
          <w:numId w:val="10"/>
        </w:numPr>
        <w:tabs>
          <w:tab w:val="left" w:pos="837"/>
        </w:tabs>
        <w:ind w:right="119"/>
      </w:pPr>
      <w:r>
        <w:t>Zamawiający niezwłocznie po otwarciu ofert, udostępni na stronie internetowej</w:t>
      </w:r>
      <w:r>
        <w:rPr>
          <w:spacing w:val="-35"/>
        </w:rPr>
        <w:t xml:space="preserve"> </w:t>
      </w:r>
      <w:r>
        <w:t>prowadzonego postępowania informacje</w:t>
      </w:r>
      <w:r>
        <w:rPr>
          <w:spacing w:val="-3"/>
        </w:rPr>
        <w:t xml:space="preserve"> </w:t>
      </w:r>
      <w:r>
        <w:t>o:</w:t>
      </w:r>
    </w:p>
    <w:p w14:paraId="358D1C2E" w14:textId="60FF15D5" w:rsidR="009078C8" w:rsidRDefault="00055FE6">
      <w:pPr>
        <w:pStyle w:val="Akapitzlist"/>
        <w:numPr>
          <w:ilvl w:val="1"/>
          <w:numId w:val="10"/>
        </w:numPr>
        <w:tabs>
          <w:tab w:val="left" w:pos="1250"/>
        </w:tabs>
        <w:ind w:right="121"/>
      </w:pPr>
      <w:r>
        <w:t xml:space="preserve">nazwach albo imionach i nazwiskach oraz siedzibach lub miejscach prowadzonej działalności gospodarczej albo miejscach zamieszkania </w:t>
      </w:r>
      <w:r w:rsidR="00F97E99">
        <w:t>W</w:t>
      </w:r>
      <w:r>
        <w:t>ykonawców, których oferty zostały</w:t>
      </w:r>
      <w:r>
        <w:rPr>
          <w:spacing w:val="-5"/>
        </w:rPr>
        <w:t xml:space="preserve"> </w:t>
      </w:r>
      <w:r>
        <w:t>otwarte;</w:t>
      </w:r>
    </w:p>
    <w:p w14:paraId="017EE53C" w14:textId="77777777" w:rsidR="009078C8" w:rsidRDefault="00055FE6">
      <w:pPr>
        <w:pStyle w:val="Akapitzlist"/>
        <w:numPr>
          <w:ilvl w:val="1"/>
          <w:numId w:val="10"/>
        </w:numPr>
        <w:tabs>
          <w:tab w:val="left" w:pos="1250"/>
        </w:tabs>
        <w:ind w:hanging="414"/>
      </w:pPr>
      <w:r>
        <w:t>cenach lub kosztach zawartych w</w:t>
      </w:r>
      <w:r>
        <w:rPr>
          <w:spacing w:val="-5"/>
        </w:rPr>
        <w:t xml:space="preserve"> </w:t>
      </w:r>
      <w:r>
        <w:t>ofertach.</w:t>
      </w:r>
    </w:p>
    <w:p w14:paraId="7C2CDE13" w14:textId="06CBBBEC" w:rsidR="009078C8" w:rsidRDefault="00055FE6">
      <w:pPr>
        <w:pStyle w:val="Akapitzlist"/>
        <w:numPr>
          <w:ilvl w:val="0"/>
          <w:numId w:val="10"/>
        </w:numPr>
        <w:tabs>
          <w:tab w:val="left" w:pos="837"/>
        </w:tabs>
        <w:spacing w:before="2"/>
        <w:ind w:right="117"/>
      </w:pPr>
      <w:r>
        <w:t xml:space="preserve">Zamawiający nie przewiduje przeprowadzania jawnej sesji otwarcia ofert z udziałem </w:t>
      </w:r>
      <w:r w:rsidR="00F97E99">
        <w:t>W</w:t>
      </w:r>
      <w:r>
        <w:t>ykonawców, jak też transmitowania sesji otwarcia za pośrednictwem elektronicznych narzędzi do przekazu wideo on-line.</w:t>
      </w:r>
    </w:p>
    <w:p w14:paraId="60507058" w14:textId="77777777" w:rsidR="009078C8" w:rsidRDefault="009078C8">
      <w:pPr>
        <w:pStyle w:val="Tekstpodstawowy"/>
        <w:spacing w:before="3"/>
        <w:ind w:left="0"/>
        <w:jc w:val="left"/>
      </w:pPr>
    </w:p>
    <w:p w14:paraId="08F2C580" w14:textId="77777777" w:rsidR="009078C8" w:rsidRDefault="00055FE6">
      <w:pPr>
        <w:pStyle w:val="Nagwek21"/>
        <w:spacing w:line="251" w:lineRule="exact"/>
      </w:pPr>
      <w:r>
        <w:t>Rozdział XIII – Opis sposobu obliczania ceny</w:t>
      </w:r>
    </w:p>
    <w:p w14:paraId="648F77B2" w14:textId="54139D46" w:rsidR="009078C8" w:rsidRPr="00465E86" w:rsidRDefault="00055FE6">
      <w:pPr>
        <w:pStyle w:val="Akapitzlist"/>
        <w:numPr>
          <w:ilvl w:val="0"/>
          <w:numId w:val="9"/>
        </w:numPr>
        <w:tabs>
          <w:tab w:val="left" w:pos="837"/>
        </w:tabs>
        <w:ind w:right="115"/>
      </w:pPr>
      <w:r w:rsidRPr="00465E86">
        <w:t xml:space="preserve">Wykonawca musi przedstawić w formie indywidualnej kalkulacji cenowej, wyrażoną </w:t>
      </w:r>
      <w:r w:rsidR="00585554" w:rsidRPr="00465E86">
        <w:br/>
      </w:r>
      <w:r w:rsidRPr="00465E86">
        <w:t xml:space="preserve">w polskich złotych sumaryczną cenę za realizację całości przedmiotu zamówienia, </w:t>
      </w:r>
      <w:r w:rsidR="00585554" w:rsidRPr="00465E86">
        <w:br/>
      </w:r>
      <w:r w:rsidRPr="00465E86">
        <w:t>z uwzględnieniem cen jednostkowych netto/brutto oraz wysokości należnego podatku od towarów i usług VAT (wykaz</w:t>
      </w:r>
      <w:r w:rsidRPr="00465E86">
        <w:rPr>
          <w:spacing w:val="-8"/>
        </w:rPr>
        <w:t xml:space="preserve"> </w:t>
      </w:r>
      <w:r w:rsidRPr="00465E86">
        <w:t>cen).</w:t>
      </w:r>
    </w:p>
    <w:p w14:paraId="6EEFCA58" w14:textId="3DB77CFA" w:rsidR="009078C8" w:rsidRDefault="00055FE6">
      <w:pPr>
        <w:pStyle w:val="Akapitzlist"/>
        <w:numPr>
          <w:ilvl w:val="0"/>
          <w:numId w:val="9"/>
        </w:numPr>
        <w:tabs>
          <w:tab w:val="left" w:pos="837"/>
        </w:tabs>
        <w:ind w:right="122"/>
      </w:pPr>
      <w:r>
        <w:t xml:space="preserve">Sumaryczna cena za realizację całości przedmiotu zamówienia musi uwzględniać wszystkie wymagania  i  zapisy  ujęte  w  SWZ  i  jej  załącznikach  jak  i  wszelkie  koszty  związane     </w:t>
      </w:r>
      <w:r w:rsidR="00694EDA">
        <w:br/>
      </w:r>
      <w:r>
        <w:t>z prawidłową realizacją przedmiotu</w:t>
      </w:r>
      <w:r>
        <w:rPr>
          <w:spacing w:val="-3"/>
        </w:rPr>
        <w:t xml:space="preserve"> </w:t>
      </w:r>
      <w:r>
        <w:t>zamówienia.</w:t>
      </w:r>
    </w:p>
    <w:p w14:paraId="00327447" w14:textId="23AC6DB2" w:rsidR="009078C8" w:rsidRDefault="00055FE6">
      <w:pPr>
        <w:pStyle w:val="Akapitzlist"/>
        <w:numPr>
          <w:ilvl w:val="0"/>
          <w:numId w:val="9"/>
        </w:numPr>
        <w:tabs>
          <w:tab w:val="left" w:pos="837"/>
        </w:tabs>
        <w:spacing w:before="4"/>
        <w:ind w:right="118"/>
      </w:pPr>
      <w:r>
        <w:t xml:space="preserve">Ceny muszą być podane i wyliczone w zaokrągleniu do dwóch miejsc po przecinku (zasada zaokrąglenia – poniżej 5 należy końcówkę  pominąć,  powyżej  i  równe  5 należy zaokrąglić </w:t>
      </w:r>
      <w:r w:rsidR="00BC4595">
        <w:br/>
      </w:r>
      <w:r>
        <w:t>w</w:t>
      </w:r>
      <w:r>
        <w:rPr>
          <w:spacing w:val="-1"/>
        </w:rPr>
        <w:t xml:space="preserve"> </w:t>
      </w:r>
      <w:r>
        <w:t>górę).</w:t>
      </w:r>
    </w:p>
    <w:p w14:paraId="2AA38742" w14:textId="5EDF6CFC" w:rsidR="009078C8" w:rsidRDefault="00055FE6">
      <w:pPr>
        <w:pStyle w:val="Akapitzlist"/>
        <w:numPr>
          <w:ilvl w:val="0"/>
          <w:numId w:val="9"/>
        </w:numPr>
        <w:tabs>
          <w:tab w:val="left" w:pos="837"/>
        </w:tabs>
        <w:ind w:right="113"/>
      </w:pPr>
      <w:r>
        <w:t xml:space="preserve">Sumaryczna cena wyliczona w indywidualnej kalkulacji </w:t>
      </w:r>
      <w:r w:rsidR="00F97E99">
        <w:t>W</w:t>
      </w:r>
      <w:r>
        <w:t xml:space="preserve">ykonawcy winna odpowiadać cenie podanej przez </w:t>
      </w:r>
      <w:r w:rsidR="00F97E99">
        <w:t>W</w:t>
      </w:r>
      <w:r>
        <w:t>ykonawcę w formularzu oferty dla całości przedmiotu</w:t>
      </w:r>
      <w:r>
        <w:rPr>
          <w:spacing w:val="-10"/>
        </w:rPr>
        <w:t xml:space="preserve"> </w:t>
      </w:r>
      <w:r>
        <w:t>zamówienia.</w:t>
      </w:r>
    </w:p>
    <w:p w14:paraId="5E88C30C" w14:textId="77777777" w:rsidR="009078C8" w:rsidRDefault="00055FE6">
      <w:pPr>
        <w:pStyle w:val="Akapitzlist"/>
        <w:numPr>
          <w:ilvl w:val="0"/>
          <w:numId w:val="9"/>
        </w:numPr>
        <w:tabs>
          <w:tab w:val="left" w:pos="837"/>
        </w:tabs>
        <w:ind w:right="118"/>
      </w:pPr>
      <w:r>
        <w:t>Zamawiający przewiduje płatność zgodnie z postanowieniami załączonego do niniejszej SWZ wzoru</w:t>
      </w:r>
      <w:r>
        <w:rPr>
          <w:spacing w:val="-1"/>
        </w:rPr>
        <w:t xml:space="preserve"> </w:t>
      </w:r>
      <w:r>
        <w:t>umowy.</w:t>
      </w:r>
    </w:p>
    <w:p w14:paraId="3FAF83F1" w14:textId="7A2D9B19" w:rsidR="009078C8" w:rsidRDefault="00055FE6">
      <w:pPr>
        <w:pStyle w:val="Akapitzlist"/>
        <w:numPr>
          <w:ilvl w:val="0"/>
          <w:numId w:val="9"/>
        </w:numPr>
        <w:tabs>
          <w:tab w:val="left" w:pos="837"/>
        </w:tabs>
        <w:ind w:right="115"/>
      </w:pPr>
      <w:r>
        <w:t xml:space="preserve">Jeżeli złożono ofertę, której wybór prowadziłby do powstania u </w:t>
      </w:r>
      <w:r w:rsidR="000A6D67">
        <w:t>Z</w:t>
      </w:r>
      <w:r>
        <w:t xml:space="preserve">amawiającego obowiązku podatkowego zgodnie z przepisami o podatku od towarów i usług, </w:t>
      </w:r>
      <w:r w:rsidR="000A6D67">
        <w:t>Z</w:t>
      </w:r>
      <w:r>
        <w:t>amawiający w celu oceny takiej oferty dolicza do przedstawionej w niej ceny podatek od towarów i usług, który miałby obowiązek rozliczyć zgodnie z tymi</w:t>
      </w:r>
      <w:r>
        <w:rPr>
          <w:spacing w:val="-4"/>
        </w:rPr>
        <w:t xml:space="preserve"> </w:t>
      </w:r>
      <w:r>
        <w:t>przepisami.</w:t>
      </w:r>
    </w:p>
    <w:p w14:paraId="4B65938F" w14:textId="4CE04D36" w:rsidR="009078C8" w:rsidRDefault="00055FE6">
      <w:pPr>
        <w:pStyle w:val="Akapitzlist"/>
        <w:numPr>
          <w:ilvl w:val="0"/>
          <w:numId w:val="9"/>
        </w:numPr>
        <w:tabs>
          <w:tab w:val="left" w:pos="837"/>
        </w:tabs>
        <w:ind w:right="116"/>
      </w:pPr>
      <w:r>
        <w:t xml:space="preserve">W  przypadku  złożenia  oferty  przez  </w:t>
      </w:r>
      <w:r w:rsidR="002B10D6">
        <w:t>W</w:t>
      </w:r>
      <w:r>
        <w:t xml:space="preserve">ykonawcę  niezobowiązanego,  bądź  zwolnionego    </w:t>
      </w:r>
      <w:r w:rsidR="000A6D67">
        <w:br/>
      </w:r>
      <w:r>
        <w:t>z</w:t>
      </w:r>
      <w:r>
        <w:rPr>
          <w:spacing w:val="-4"/>
        </w:rPr>
        <w:t xml:space="preserve"> </w:t>
      </w:r>
      <w:r>
        <w:t>obowiązku</w:t>
      </w:r>
      <w:r>
        <w:rPr>
          <w:spacing w:val="-4"/>
        </w:rPr>
        <w:t xml:space="preserve"> </w:t>
      </w:r>
      <w:r>
        <w:t>odprowadzania</w:t>
      </w:r>
      <w:r>
        <w:rPr>
          <w:spacing w:val="-3"/>
        </w:rPr>
        <w:t xml:space="preserve"> </w:t>
      </w:r>
      <w:r>
        <w:t>podatku</w:t>
      </w:r>
      <w:r>
        <w:rPr>
          <w:spacing w:val="-4"/>
        </w:rPr>
        <w:t xml:space="preserve"> </w:t>
      </w:r>
      <w:r>
        <w:t>od</w:t>
      </w:r>
      <w:r>
        <w:rPr>
          <w:spacing w:val="-6"/>
        </w:rPr>
        <w:t xml:space="preserve"> </w:t>
      </w:r>
      <w:r>
        <w:t>towarów</w:t>
      </w:r>
      <w:r>
        <w:rPr>
          <w:spacing w:val="-6"/>
        </w:rPr>
        <w:t xml:space="preserve"> </w:t>
      </w:r>
      <w:r>
        <w:t>i</w:t>
      </w:r>
      <w:r>
        <w:rPr>
          <w:spacing w:val="-5"/>
        </w:rPr>
        <w:t xml:space="preserve"> </w:t>
      </w:r>
      <w:r>
        <w:t>usług</w:t>
      </w:r>
      <w:r>
        <w:rPr>
          <w:spacing w:val="-6"/>
        </w:rPr>
        <w:t xml:space="preserve"> </w:t>
      </w:r>
      <w:r>
        <w:t>VAT,</w:t>
      </w:r>
      <w:r>
        <w:rPr>
          <w:spacing w:val="-6"/>
        </w:rPr>
        <w:t xml:space="preserve"> </w:t>
      </w:r>
      <w:r>
        <w:t>podczas</w:t>
      </w:r>
      <w:r>
        <w:rPr>
          <w:spacing w:val="-5"/>
        </w:rPr>
        <w:t xml:space="preserve"> </w:t>
      </w:r>
      <w:r>
        <w:t>czynności</w:t>
      </w:r>
      <w:r>
        <w:rPr>
          <w:spacing w:val="-4"/>
        </w:rPr>
        <w:t xml:space="preserve"> </w:t>
      </w:r>
      <w:r>
        <w:t xml:space="preserve">porównania ofert, </w:t>
      </w:r>
      <w:r w:rsidR="000A6D67">
        <w:t>Z</w:t>
      </w:r>
      <w:r>
        <w:t xml:space="preserve">amawiający doliczy do zaoferowanej przez ww. </w:t>
      </w:r>
      <w:r w:rsidR="002B10D6">
        <w:t>W</w:t>
      </w:r>
      <w:r>
        <w:t xml:space="preserve">ykonawcę ceny stosowny podatek, do uiszczenia którego będzie obowiązany. W tym wypadku koszt podatku pokrywa </w:t>
      </w:r>
      <w:r w:rsidR="000A6D67">
        <w:t>Z</w:t>
      </w:r>
      <w:r>
        <w:t>amawiający.</w:t>
      </w:r>
    </w:p>
    <w:p w14:paraId="12DABB14" w14:textId="79A774F2" w:rsidR="00585554" w:rsidRDefault="00055FE6" w:rsidP="00585554">
      <w:pPr>
        <w:pStyle w:val="Akapitzlist"/>
        <w:numPr>
          <w:ilvl w:val="0"/>
          <w:numId w:val="9"/>
        </w:numPr>
        <w:tabs>
          <w:tab w:val="left" w:pos="837"/>
        </w:tabs>
        <w:ind w:right="116"/>
      </w:pPr>
      <w:r>
        <w:t xml:space="preserve">Wykonawca, składając ofertę, informuje </w:t>
      </w:r>
      <w:r w:rsidR="000A6D67">
        <w:t>Z</w:t>
      </w:r>
      <w:r>
        <w:t>amawiającego, czy wybór oferty będzie prowadzić do</w:t>
      </w:r>
      <w:r>
        <w:rPr>
          <w:spacing w:val="-7"/>
        </w:rPr>
        <w:t xml:space="preserve"> </w:t>
      </w:r>
      <w:r>
        <w:t>powstania</w:t>
      </w:r>
      <w:r>
        <w:rPr>
          <w:spacing w:val="-7"/>
        </w:rPr>
        <w:t xml:space="preserve"> </w:t>
      </w:r>
      <w:r>
        <w:t>u</w:t>
      </w:r>
      <w:r>
        <w:rPr>
          <w:spacing w:val="-7"/>
        </w:rPr>
        <w:t xml:space="preserve"> </w:t>
      </w:r>
      <w:r w:rsidR="000A6D67">
        <w:t>Z</w:t>
      </w:r>
      <w:r>
        <w:t>amawiającego</w:t>
      </w:r>
      <w:r>
        <w:rPr>
          <w:spacing w:val="-7"/>
        </w:rPr>
        <w:t xml:space="preserve"> </w:t>
      </w:r>
      <w:r>
        <w:t>obowiązku</w:t>
      </w:r>
      <w:r>
        <w:rPr>
          <w:spacing w:val="-7"/>
        </w:rPr>
        <w:t xml:space="preserve"> </w:t>
      </w:r>
      <w:r>
        <w:t>podatkowego,</w:t>
      </w:r>
      <w:r>
        <w:rPr>
          <w:spacing w:val="-7"/>
        </w:rPr>
        <w:t xml:space="preserve"> </w:t>
      </w:r>
      <w:r>
        <w:t>wskazując</w:t>
      </w:r>
      <w:r>
        <w:rPr>
          <w:spacing w:val="-7"/>
        </w:rPr>
        <w:t xml:space="preserve"> </w:t>
      </w:r>
      <w:r>
        <w:t>nazwę</w:t>
      </w:r>
      <w:r>
        <w:rPr>
          <w:spacing w:val="-7"/>
        </w:rPr>
        <w:t xml:space="preserve"> </w:t>
      </w:r>
      <w:r>
        <w:t>(rodzaj)</w:t>
      </w:r>
      <w:r>
        <w:rPr>
          <w:spacing w:val="-9"/>
        </w:rPr>
        <w:t xml:space="preserve"> </w:t>
      </w:r>
      <w:r>
        <w:t>towaru</w:t>
      </w:r>
      <w:r>
        <w:rPr>
          <w:spacing w:val="-7"/>
        </w:rPr>
        <w:t xml:space="preserve"> </w:t>
      </w:r>
      <w:r>
        <w:t>lub usługi, których dostawa lub świadczenie będzie prowadzić do jego powstania, oraz wskazując ich wartość bez kwoty</w:t>
      </w:r>
      <w:r>
        <w:rPr>
          <w:spacing w:val="-6"/>
        </w:rPr>
        <w:t xml:space="preserve"> </w:t>
      </w:r>
      <w:r>
        <w:t>podatku.</w:t>
      </w:r>
    </w:p>
    <w:p w14:paraId="6C47B7D8" w14:textId="35E20983" w:rsidR="00585554" w:rsidRDefault="00585554" w:rsidP="00585554">
      <w:pPr>
        <w:pStyle w:val="Akapitzlist"/>
        <w:numPr>
          <w:ilvl w:val="0"/>
          <w:numId w:val="9"/>
        </w:numPr>
        <w:tabs>
          <w:tab w:val="left" w:pos="837"/>
        </w:tabs>
        <w:ind w:right="116"/>
      </w:pPr>
      <w:r>
        <w:t xml:space="preserve">W czasie obowiązywania zawartej z wyłonionym </w:t>
      </w:r>
      <w:r w:rsidR="002B10D6">
        <w:t>W</w:t>
      </w:r>
      <w:r>
        <w:t>ykonawcą umowy wysokość maksymalnego</w:t>
      </w:r>
      <w:r w:rsidRPr="00585554">
        <w:rPr>
          <w:spacing w:val="-5"/>
        </w:rPr>
        <w:t xml:space="preserve"> </w:t>
      </w:r>
      <w:r>
        <w:t>wynagrodzenia</w:t>
      </w:r>
      <w:r w:rsidRPr="00585554">
        <w:rPr>
          <w:spacing w:val="-7"/>
        </w:rPr>
        <w:t xml:space="preserve"> </w:t>
      </w:r>
      <w:r>
        <w:t>należnego</w:t>
      </w:r>
      <w:r w:rsidRPr="00585554">
        <w:rPr>
          <w:spacing w:val="-5"/>
        </w:rPr>
        <w:t xml:space="preserve"> </w:t>
      </w:r>
      <w:r w:rsidR="002B10D6">
        <w:t>W</w:t>
      </w:r>
      <w:r>
        <w:t>ykonawcy</w:t>
      </w:r>
      <w:r w:rsidRPr="00585554">
        <w:rPr>
          <w:spacing w:val="-5"/>
        </w:rPr>
        <w:t xml:space="preserve"> </w:t>
      </w:r>
      <w:r>
        <w:t>może</w:t>
      </w:r>
      <w:r w:rsidRPr="00585554">
        <w:rPr>
          <w:spacing w:val="-4"/>
        </w:rPr>
        <w:t xml:space="preserve"> </w:t>
      </w:r>
      <w:r>
        <w:t>ulec</w:t>
      </w:r>
      <w:r w:rsidRPr="00585554">
        <w:rPr>
          <w:spacing w:val="-4"/>
        </w:rPr>
        <w:t xml:space="preserve"> </w:t>
      </w:r>
      <w:r>
        <w:t>zmianie</w:t>
      </w:r>
      <w:r w:rsidRPr="00585554">
        <w:rPr>
          <w:spacing w:val="-4"/>
        </w:rPr>
        <w:t xml:space="preserve"> </w:t>
      </w:r>
      <w:r>
        <w:t>w</w:t>
      </w:r>
      <w:r w:rsidRPr="00585554">
        <w:rPr>
          <w:spacing w:val="-6"/>
        </w:rPr>
        <w:t xml:space="preserve"> </w:t>
      </w:r>
      <w:r>
        <w:t>drodze</w:t>
      </w:r>
      <w:r w:rsidRPr="00585554">
        <w:rPr>
          <w:spacing w:val="-4"/>
        </w:rPr>
        <w:t xml:space="preserve"> </w:t>
      </w:r>
      <w:r>
        <w:t>pisemnego aneksu w przypadkach opisanych w treści załączonego do niniejszej SWZ wzoru</w:t>
      </w:r>
      <w:r w:rsidRPr="00585554">
        <w:rPr>
          <w:spacing w:val="-14"/>
        </w:rPr>
        <w:t xml:space="preserve"> </w:t>
      </w:r>
      <w:r>
        <w:t>umowy.</w:t>
      </w:r>
    </w:p>
    <w:p w14:paraId="6E7D1FFF" w14:textId="70C163DC" w:rsidR="009078C8" w:rsidRDefault="00585554" w:rsidP="004621CE">
      <w:pPr>
        <w:pStyle w:val="Akapitzlist"/>
        <w:numPr>
          <w:ilvl w:val="0"/>
          <w:numId w:val="9"/>
        </w:numPr>
        <w:tabs>
          <w:tab w:val="left" w:pos="837"/>
        </w:tabs>
        <w:spacing w:line="252" w:lineRule="exact"/>
        <w:ind w:hanging="361"/>
      </w:pPr>
      <w:r>
        <w:t>Zasady rozliczenia szczegółowo uregulowano w załączonym do SWZ wzorze</w:t>
      </w:r>
      <w:r>
        <w:rPr>
          <w:spacing w:val="-16"/>
        </w:rPr>
        <w:t xml:space="preserve"> </w:t>
      </w:r>
      <w:r>
        <w:t>umowy.</w:t>
      </w:r>
    </w:p>
    <w:p w14:paraId="4620F113" w14:textId="74A619BC" w:rsidR="00D15414" w:rsidRDefault="00D15414" w:rsidP="00D15414">
      <w:pPr>
        <w:tabs>
          <w:tab w:val="left" w:pos="837"/>
        </w:tabs>
        <w:spacing w:line="252" w:lineRule="exact"/>
      </w:pPr>
    </w:p>
    <w:p w14:paraId="23362D6C" w14:textId="77777777" w:rsidR="00B240CC" w:rsidRDefault="00B240CC" w:rsidP="00D15414">
      <w:pPr>
        <w:tabs>
          <w:tab w:val="left" w:pos="837"/>
        </w:tabs>
        <w:spacing w:line="252" w:lineRule="exact"/>
      </w:pPr>
    </w:p>
    <w:p w14:paraId="5141648F" w14:textId="1030816A" w:rsidR="009078C8" w:rsidRDefault="00055FE6" w:rsidP="00077F52">
      <w:pPr>
        <w:pStyle w:val="Nagwek21"/>
        <w:spacing w:before="1"/>
        <w:ind w:left="0"/>
        <w:jc w:val="left"/>
      </w:pPr>
      <w:r>
        <w:lastRenderedPageBreak/>
        <w:t xml:space="preserve">Rozdział XIV – Opis kryteriów, którymi </w:t>
      </w:r>
      <w:r w:rsidR="000A6D67">
        <w:t>Z</w:t>
      </w:r>
      <w:r>
        <w:t>amawiający będzie się kierował przy wyborze oferty wraz z podaniem ich znaczenia i sposobu oceny ofert</w:t>
      </w:r>
    </w:p>
    <w:p w14:paraId="54BBA394" w14:textId="77777777" w:rsidR="009078C8" w:rsidRDefault="00055FE6">
      <w:pPr>
        <w:pStyle w:val="Akapitzlist"/>
        <w:numPr>
          <w:ilvl w:val="0"/>
          <w:numId w:val="8"/>
        </w:numPr>
        <w:tabs>
          <w:tab w:val="left" w:pos="400"/>
        </w:tabs>
        <w:spacing w:before="115"/>
      </w:pPr>
      <w:r>
        <w:t>Zamawiający będzie oceniał oferty według następujących</w:t>
      </w:r>
      <w:r>
        <w:rPr>
          <w:spacing w:val="-10"/>
        </w:rPr>
        <w:t xml:space="preserve"> </w:t>
      </w:r>
      <w:r>
        <w:t>kryteriów:</w:t>
      </w:r>
    </w:p>
    <w:p w14:paraId="3D7F589B" w14:textId="77777777" w:rsidR="009078C8" w:rsidRDefault="009078C8">
      <w:pPr>
        <w:pStyle w:val="Tekstpodstawowy"/>
        <w:spacing w:before="7"/>
        <w:ind w:left="0"/>
        <w:jc w:val="left"/>
      </w:pPr>
    </w:p>
    <w:tbl>
      <w:tblPr>
        <w:tblStyle w:val="TableNormal"/>
        <w:tblW w:w="0" w:type="auto"/>
        <w:tblInd w:w="7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2"/>
        <w:gridCol w:w="3404"/>
        <w:gridCol w:w="1700"/>
        <w:gridCol w:w="1986"/>
      </w:tblGrid>
      <w:tr w:rsidR="009078C8" w14:paraId="06B267D4" w14:textId="77777777">
        <w:trPr>
          <w:trHeight w:val="937"/>
        </w:trPr>
        <w:tc>
          <w:tcPr>
            <w:tcW w:w="792" w:type="dxa"/>
          </w:tcPr>
          <w:p w14:paraId="5977051A" w14:textId="77777777" w:rsidR="009078C8" w:rsidRDefault="009078C8">
            <w:pPr>
              <w:pStyle w:val="TableParagraph"/>
              <w:spacing w:before="11"/>
              <w:ind w:left="0"/>
              <w:rPr>
                <w:sz w:val="26"/>
              </w:rPr>
            </w:pPr>
          </w:p>
          <w:p w14:paraId="460BABA2" w14:textId="77777777" w:rsidR="009078C8" w:rsidRDefault="00055FE6">
            <w:pPr>
              <w:pStyle w:val="TableParagraph"/>
              <w:spacing w:before="0"/>
              <w:ind w:left="266"/>
              <w:rPr>
                <w:b/>
              </w:rPr>
            </w:pPr>
            <w:r>
              <w:rPr>
                <w:b/>
              </w:rPr>
              <w:t>Nr</w:t>
            </w:r>
          </w:p>
        </w:tc>
        <w:tc>
          <w:tcPr>
            <w:tcW w:w="3404" w:type="dxa"/>
          </w:tcPr>
          <w:p w14:paraId="48C442FD" w14:textId="77777777" w:rsidR="009078C8" w:rsidRDefault="009078C8">
            <w:pPr>
              <w:pStyle w:val="TableParagraph"/>
              <w:spacing w:before="11"/>
              <w:ind w:left="0"/>
              <w:rPr>
                <w:sz w:val="26"/>
              </w:rPr>
            </w:pPr>
          </w:p>
          <w:p w14:paraId="2C4AB549" w14:textId="77777777" w:rsidR="009078C8" w:rsidRDefault="00055FE6">
            <w:pPr>
              <w:pStyle w:val="TableParagraph"/>
              <w:spacing w:before="0"/>
              <w:ind w:left="873"/>
              <w:rPr>
                <w:b/>
              </w:rPr>
            </w:pPr>
            <w:r>
              <w:rPr>
                <w:b/>
              </w:rPr>
              <w:t>Nazwa kryterium</w:t>
            </w:r>
          </w:p>
        </w:tc>
        <w:tc>
          <w:tcPr>
            <w:tcW w:w="1700" w:type="dxa"/>
          </w:tcPr>
          <w:p w14:paraId="49196F09" w14:textId="77777777" w:rsidR="009078C8" w:rsidRDefault="00055FE6">
            <w:pPr>
              <w:pStyle w:val="TableParagraph"/>
              <w:spacing w:before="58"/>
              <w:ind w:left="141" w:right="134"/>
              <w:jc w:val="center"/>
              <w:rPr>
                <w:b/>
              </w:rPr>
            </w:pPr>
            <w:r>
              <w:rPr>
                <w:b/>
              </w:rPr>
              <w:t xml:space="preserve">Znaczenie </w:t>
            </w:r>
            <w:r w:rsidR="005B2B31">
              <w:rPr>
                <w:b/>
              </w:rPr>
              <w:br/>
              <w:t>kry</w:t>
            </w:r>
            <w:r>
              <w:rPr>
                <w:b/>
              </w:rPr>
              <w:t>terium</w:t>
            </w:r>
          </w:p>
          <w:p w14:paraId="6FC58AFA" w14:textId="77777777" w:rsidR="009078C8" w:rsidRDefault="00055FE6">
            <w:pPr>
              <w:pStyle w:val="TableParagraph"/>
              <w:spacing w:before="1"/>
              <w:ind w:left="141" w:right="83"/>
              <w:jc w:val="center"/>
              <w:rPr>
                <w:b/>
              </w:rPr>
            </w:pPr>
            <w:r>
              <w:rPr>
                <w:b/>
              </w:rPr>
              <w:t>(%)</w:t>
            </w:r>
          </w:p>
        </w:tc>
        <w:tc>
          <w:tcPr>
            <w:tcW w:w="1986" w:type="dxa"/>
          </w:tcPr>
          <w:p w14:paraId="08718971" w14:textId="77777777" w:rsidR="009078C8" w:rsidRDefault="00055FE6">
            <w:pPr>
              <w:pStyle w:val="TableParagraph"/>
              <w:spacing w:before="58"/>
              <w:ind w:left="143" w:right="137"/>
              <w:jc w:val="center"/>
              <w:rPr>
                <w:b/>
              </w:rPr>
            </w:pPr>
            <w:r>
              <w:rPr>
                <w:b/>
              </w:rPr>
              <w:t>Liczba możliwych do uzyskania punktów</w:t>
            </w:r>
          </w:p>
        </w:tc>
      </w:tr>
      <w:tr w:rsidR="009078C8" w14:paraId="5AE7FC9C" w14:textId="77777777">
        <w:trPr>
          <w:trHeight w:val="686"/>
        </w:trPr>
        <w:tc>
          <w:tcPr>
            <w:tcW w:w="792" w:type="dxa"/>
          </w:tcPr>
          <w:p w14:paraId="0545F734" w14:textId="77777777" w:rsidR="009078C8" w:rsidRDefault="00055FE6">
            <w:pPr>
              <w:pStyle w:val="TableParagraph"/>
              <w:ind w:left="340"/>
            </w:pPr>
            <w:r>
              <w:t>1</w:t>
            </w:r>
          </w:p>
        </w:tc>
        <w:tc>
          <w:tcPr>
            <w:tcW w:w="3404" w:type="dxa"/>
          </w:tcPr>
          <w:p w14:paraId="6829286E" w14:textId="77777777" w:rsidR="009078C8" w:rsidRDefault="00055FE6">
            <w:pPr>
              <w:pStyle w:val="TableParagraph"/>
              <w:spacing w:line="242" w:lineRule="auto"/>
              <w:ind w:right="176"/>
            </w:pPr>
            <w:r>
              <w:t>Cena (koszt) wykonania całego za- kresu zamówienia</w:t>
            </w:r>
          </w:p>
        </w:tc>
        <w:tc>
          <w:tcPr>
            <w:tcW w:w="1700" w:type="dxa"/>
          </w:tcPr>
          <w:p w14:paraId="0E00FA0D" w14:textId="77777777" w:rsidR="009078C8" w:rsidRDefault="00055FE6">
            <w:pPr>
              <w:pStyle w:val="TableParagraph"/>
              <w:spacing w:before="181"/>
              <w:ind w:left="619"/>
            </w:pPr>
            <w:r>
              <w:t>60 %</w:t>
            </w:r>
          </w:p>
        </w:tc>
        <w:tc>
          <w:tcPr>
            <w:tcW w:w="1986" w:type="dxa"/>
          </w:tcPr>
          <w:p w14:paraId="56858263" w14:textId="77777777" w:rsidR="009078C8" w:rsidRDefault="00055FE6">
            <w:pPr>
              <w:pStyle w:val="TableParagraph"/>
              <w:spacing w:before="181"/>
              <w:ind w:left="141" w:right="137"/>
              <w:jc w:val="center"/>
            </w:pPr>
            <w:r>
              <w:t>60</w:t>
            </w:r>
          </w:p>
        </w:tc>
      </w:tr>
      <w:tr w:rsidR="009078C8" w14:paraId="0A0A613D" w14:textId="77777777">
        <w:trPr>
          <w:trHeight w:val="433"/>
        </w:trPr>
        <w:tc>
          <w:tcPr>
            <w:tcW w:w="792" w:type="dxa"/>
          </w:tcPr>
          <w:p w14:paraId="10D2D50D" w14:textId="77777777" w:rsidR="009078C8" w:rsidRDefault="00055FE6">
            <w:pPr>
              <w:pStyle w:val="TableParagraph"/>
              <w:ind w:left="340"/>
            </w:pPr>
            <w:r>
              <w:t>2</w:t>
            </w:r>
          </w:p>
        </w:tc>
        <w:tc>
          <w:tcPr>
            <w:tcW w:w="3404" w:type="dxa"/>
          </w:tcPr>
          <w:p w14:paraId="0344082D" w14:textId="77777777" w:rsidR="009078C8" w:rsidRDefault="00055FE6">
            <w:pPr>
              <w:pStyle w:val="TableParagraph"/>
            </w:pPr>
            <w:r>
              <w:t>Okres gwarancji</w:t>
            </w:r>
          </w:p>
        </w:tc>
        <w:tc>
          <w:tcPr>
            <w:tcW w:w="1700" w:type="dxa"/>
          </w:tcPr>
          <w:p w14:paraId="63FA5F84" w14:textId="41C2D93F" w:rsidR="009078C8" w:rsidRDefault="007A7429">
            <w:pPr>
              <w:pStyle w:val="TableParagraph"/>
              <w:ind w:left="619"/>
            </w:pPr>
            <w:r>
              <w:t>2</w:t>
            </w:r>
            <w:r w:rsidR="00055FE6">
              <w:t>0 %</w:t>
            </w:r>
          </w:p>
        </w:tc>
        <w:tc>
          <w:tcPr>
            <w:tcW w:w="1986" w:type="dxa"/>
          </w:tcPr>
          <w:p w14:paraId="172F3B80" w14:textId="73FF0F27" w:rsidR="009078C8" w:rsidRDefault="007A7429">
            <w:pPr>
              <w:pStyle w:val="TableParagraph"/>
              <w:ind w:left="141" w:right="137"/>
              <w:jc w:val="center"/>
            </w:pPr>
            <w:r>
              <w:t>2</w:t>
            </w:r>
            <w:r w:rsidR="00055FE6">
              <w:t>0</w:t>
            </w:r>
          </w:p>
        </w:tc>
      </w:tr>
      <w:tr w:rsidR="007A7429" w14:paraId="1BAB96E5" w14:textId="77777777" w:rsidTr="003F323B">
        <w:trPr>
          <w:trHeight w:val="580"/>
        </w:trPr>
        <w:tc>
          <w:tcPr>
            <w:tcW w:w="792" w:type="dxa"/>
          </w:tcPr>
          <w:p w14:paraId="3CC26871" w14:textId="20C88CEF" w:rsidR="007A7429" w:rsidRDefault="007A7429" w:rsidP="007A7429">
            <w:pPr>
              <w:pStyle w:val="TableParagraph"/>
              <w:ind w:left="340"/>
            </w:pPr>
            <w:r>
              <w:t>3</w:t>
            </w:r>
          </w:p>
        </w:tc>
        <w:tc>
          <w:tcPr>
            <w:tcW w:w="3404" w:type="dxa"/>
            <w:vAlign w:val="center"/>
          </w:tcPr>
          <w:p w14:paraId="092D81AF" w14:textId="33112121" w:rsidR="007A7429" w:rsidRDefault="007A7429" w:rsidP="003F323B">
            <w:pPr>
              <w:pStyle w:val="TableParagraph"/>
            </w:pPr>
            <w:r>
              <w:t>Czas reakcji serwisu od momentu zgłoszenia</w:t>
            </w:r>
          </w:p>
        </w:tc>
        <w:tc>
          <w:tcPr>
            <w:tcW w:w="1700" w:type="dxa"/>
            <w:vAlign w:val="center"/>
          </w:tcPr>
          <w:p w14:paraId="31D4C6C1" w14:textId="09AA416C" w:rsidR="007A7429" w:rsidRDefault="007A7429" w:rsidP="003F323B">
            <w:pPr>
              <w:pStyle w:val="TableParagraph"/>
              <w:ind w:left="619"/>
            </w:pPr>
            <w:r>
              <w:t>20 %</w:t>
            </w:r>
          </w:p>
        </w:tc>
        <w:tc>
          <w:tcPr>
            <w:tcW w:w="1986" w:type="dxa"/>
            <w:vAlign w:val="center"/>
          </w:tcPr>
          <w:p w14:paraId="4AD9AC16" w14:textId="639C71B2" w:rsidR="007A7429" w:rsidRDefault="007A7429" w:rsidP="003F323B">
            <w:pPr>
              <w:pStyle w:val="TableParagraph"/>
              <w:ind w:left="141" w:right="137"/>
              <w:jc w:val="center"/>
            </w:pPr>
            <w:r>
              <w:t>20</w:t>
            </w:r>
          </w:p>
        </w:tc>
      </w:tr>
    </w:tbl>
    <w:p w14:paraId="4B411C6E" w14:textId="77777777" w:rsidR="009078C8" w:rsidRDefault="00055FE6">
      <w:pPr>
        <w:pStyle w:val="Akapitzlist"/>
        <w:numPr>
          <w:ilvl w:val="0"/>
          <w:numId w:val="8"/>
        </w:numPr>
        <w:tabs>
          <w:tab w:val="left" w:pos="400"/>
        </w:tabs>
        <w:spacing w:before="114"/>
      </w:pPr>
      <w:r>
        <w:t>Punkty przyznawane za podane w pkt 14.1 kryteria będą liczone według następującego</w:t>
      </w:r>
      <w:r>
        <w:rPr>
          <w:spacing w:val="-15"/>
        </w:rPr>
        <w:t xml:space="preserve"> </w:t>
      </w:r>
      <w:r>
        <w:t>wzoru:</w:t>
      </w:r>
    </w:p>
    <w:p w14:paraId="1BEC7570" w14:textId="77777777" w:rsidR="009078C8" w:rsidRDefault="009078C8">
      <w:pPr>
        <w:pStyle w:val="Tekstpodstawowy"/>
        <w:spacing w:before="6"/>
        <w:ind w:left="0"/>
        <w:jc w:val="left"/>
      </w:pPr>
    </w:p>
    <w:tbl>
      <w:tblPr>
        <w:tblStyle w:val="TableNormal"/>
        <w:tblW w:w="0" w:type="auto"/>
        <w:tblInd w:w="6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6302"/>
      </w:tblGrid>
      <w:tr w:rsidR="009078C8" w14:paraId="1EFB3B26" w14:textId="77777777">
        <w:trPr>
          <w:trHeight w:val="431"/>
        </w:trPr>
        <w:tc>
          <w:tcPr>
            <w:tcW w:w="1620" w:type="dxa"/>
          </w:tcPr>
          <w:p w14:paraId="59621C7B" w14:textId="77777777" w:rsidR="009078C8" w:rsidRDefault="00055FE6">
            <w:pPr>
              <w:pStyle w:val="TableParagraph"/>
              <w:spacing w:before="58"/>
              <w:ind w:left="150" w:right="143"/>
              <w:jc w:val="center"/>
              <w:rPr>
                <w:b/>
              </w:rPr>
            </w:pPr>
            <w:r>
              <w:rPr>
                <w:b/>
              </w:rPr>
              <w:t>Nr kryterium</w:t>
            </w:r>
          </w:p>
        </w:tc>
        <w:tc>
          <w:tcPr>
            <w:tcW w:w="6302" w:type="dxa"/>
          </w:tcPr>
          <w:p w14:paraId="23EB8FE0" w14:textId="77777777" w:rsidR="009078C8" w:rsidRDefault="00055FE6">
            <w:pPr>
              <w:pStyle w:val="TableParagraph"/>
              <w:spacing w:before="58"/>
              <w:ind w:left="2867" w:right="2859"/>
              <w:jc w:val="center"/>
              <w:rPr>
                <w:b/>
              </w:rPr>
            </w:pPr>
            <w:r>
              <w:rPr>
                <w:b/>
              </w:rPr>
              <w:t>Wzór</w:t>
            </w:r>
          </w:p>
        </w:tc>
      </w:tr>
      <w:tr w:rsidR="009078C8" w14:paraId="3701BFB1" w14:textId="77777777" w:rsidTr="00DF109A">
        <w:trPr>
          <w:trHeight w:val="1634"/>
        </w:trPr>
        <w:tc>
          <w:tcPr>
            <w:tcW w:w="1620" w:type="dxa"/>
          </w:tcPr>
          <w:p w14:paraId="2718F22E" w14:textId="77777777" w:rsidR="009078C8" w:rsidRDefault="00055FE6">
            <w:pPr>
              <w:pStyle w:val="TableParagraph"/>
              <w:ind w:left="7"/>
              <w:jc w:val="center"/>
            </w:pPr>
            <w:r>
              <w:t>1</w:t>
            </w:r>
          </w:p>
        </w:tc>
        <w:tc>
          <w:tcPr>
            <w:tcW w:w="6302" w:type="dxa"/>
          </w:tcPr>
          <w:p w14:paraId="030F8C3B" w14:textId="77777777" w:rsidR="009078C8" w:rsidRDefault="00055FE6" w:rsidP="00DF109A">
            <w:pPr>
              <w:pStyle w:val="TableParagraph"/>
              <w:spacing w:before="0" w:line="355" w:lineRule="auto"/>
              <w:ind w:right="1553"/>
            </w:pPr>
            <w:r>
              <w:t>Cena (koszt) wykonania całego zakresu zamówienia Liczba punktów = ( Cmin/Cof ) * 60</w:t>
            </w:r>
          </w:p>
          <w:p w14:paraId="06836BC9" w14:textId="77777777" w:rsidR="009078C8" w:rsidRDefault="00055FE6" w:rsidP="00DF109A">
            <w:pPr>
              <w:pStyle w:val="TableParagraph"/>
              <w:spacing w:before="0" w:line="251" w:lineRule="exact"/>
            </w:pPr>
            <w:r>
              <w:t>gdzie:</w:t>
            </w:r>
          </w:p>
          <w:p w14:paraId="7ACAA1E9" w14:textId="77777777" w:rsidR="009078C8" w:rsidRDefault="00055FE6" w:rsidP="00DF109A">
            <w:pPr>
              <w:pStyle w:val="TableParagraph"/>
              <w:numPr>
                <w:ilvl w:val="0"/>
                <w:numId w:val="7"/>
              </w:numPr>
              <w:tabs>
                <w:tab w:val="left" w:pos="291"/>
              </w:tabs>
              <w:spacing w:before="0"/>
              <w:ind w:hanging="129"/>
            </w:pPr>
            <w:r>
              <w:t>Cmin - najniższa cena spośród wszystkich</w:t>
            </w:r>
            <w:r>
              <w:rPr>
                <w:spacing w:val="-3"/>
              </w:rPr>
              <w:t xml:space="preserve"> </w:t>
            </w:r>
            <w:r>
              <w:t>ofert</w:t>
            </w:r>
          </w:p>
          <w:p w14:paraId="4AB258B4" w14:textId="77777777" w:rsidR="009078C8" w:rsidRDefault="00055FE6" w:rsidP="00DF109A">
            <w:pPr>
              <w:pStyle w:val="TableParagraph"/>
              <w:numPr>
                <w:ilvl w:val="0"/>
                <w:numId w:val="7"/>
              </w:numPr>
              <w:tabs>
                <w:tab w:val="left" w:pos="291"/>
              </w:tabs>
              <w:spacing w:before="0"/>
              <w:ind w:hanging="129"/>
            </w:pPr>
            <w:r>
              <w:t>Cof - cena podana w</w:t>
            </w:r>
            <w:r>
              <w:rPr>
                <w:spacing w:val="-4"/>
              </w:rPr>
              <w:t xml:space="preserve"> </w:t>
            </w:r>
            <w:r>
              <w:t>ofercie</w:t>
            </w:r>
          </w:p>
        </w:tc>
      </w:tr>
      <w:tr w:rsidR="009078C8" w14:paraId="51AE680A" w14:textId="77777777" w:rsidTr="00475905">
        <w:trPr>
          <w:trHeight w:val="2385"/>
        </w:trPr>
        <w:tc>
          <w:tcPr>
            <w:tcW w:w="1620" w:type="dxa"/>
          </w:tcPr>
          <w:p w14:paraId="5923BC05" w14:textId="77777777" w:rsidR="009078C8" w:rsidRDefault="00055FE6">
            <w:pPr>
              <w:pStyle w:val="TableParagraph"/>
              <w:spacing w:before="54"/>
              <w:ind w:left="7"/>
              <w:jc w:val="center"/>
            </w:pPr>
            <w:r>
              <w:t>2</w:t>
            </w:r>
          </w:p>
        </w:tc>
        <w:tc>
          <w:tcPr>
            <w:tcW w:w="6302" w:type="dxa"/>
          </w:tcPr>
          <w:p w14:paraId="5772E2D2" w14:textId="50FB26F7" w:rsidR="007A7429" w:rsidRDefault="007A7429">
            <w:pPr>
              <w:pStyle w:val="TableParagraph"/>
              <w:spacing w:before="54"/>
              <w:ind w:right="97"/>
              <w:jc w:val="both"/>
            </w:pPr>
            <w:r>
              <w:t>Okres gwarancji</w:t>
            </w:r>
          </w:p>
          <w:p w14:paraId="4AF0FA09" w14:textId="3F6D195D" w:rsidR="009078C8" w:rsidRDefault="00055FE6">
            <w:pPr>
              <w:pStyle w:val="TableParagraph"/>
              <w:spacing w:before="54"/>
              <w:ind w:right="97"/>
              <w:jc w:val="both"/>
            </w:pPr>
            <w:r>
              <w:t xml:space="preserve">Punkty zostaną przyznane w skali punktowej od 0 do </w:t>
            </w:r>
            <w:r w:rsidR="007A7429">
              <w:t>2</w:t>
            </w:r>
            <w:r>
              <w:t>0 punktów,</w:t>
            </w:r>
            <w:r>
              <w:rPr>
                <w:spacing w:val="-35"/>
              </w:rPr>
              <w:t xml:space="preserve"> </w:t>
            </w:r>
            <w:r>
              <w:t>na podstawie oświadczenia złożonego przez Wykonawcę w Formularzu Oferty.</w:t>
            </w:r>
          </w:p>
          <w:p w14:paraId="19B50C87" w14:textId="0E95E566" w:rsidR="009078C8" w:rsidRDefault="00055FE6">
            <w:pPr>
              <w:pStyle w:val="TableParagraph"/>
              <w:spacing w:before="122"/>
              <w:ind w:right="3397"/>
            </w:pPr>
            <w:r>
              <w:t xml:space="preserve">0 pkt - 3-letni okres gwarancji </w:t>
            </w:r>
            <w:r w:rsidR="007A7429">
              <w:t>7</w:t>
            </w:r>
            <w:r>
              <w:t xml:space="preserve"> pkt - 4-letni okres gwarancji </w:t>
            </w:r>
            <w:r w:rsidR="007A7429">
              <w:t>14</w:t>
            </w:r>
            <w:r>
              <w:t xml:space="preserve"> pkt - 5-letni okres gwarancji </w:t>
            </w:r>
            <w:r w:rsidR="007A7429">
              <w:t>2</w:t>
            </w:r>
            <w:r>
              <w:t>0 pkt - 6-letni okres gwarancji</w:t>
            </w:r>
          </w:p>
        </w:tc>
      </w:tr>
      <w:tr w:rsidR="007A7429" w14:paraId="1D559D69" w14:textId="77777777" w:rsidTr="00105144">
        <w:trPr>
          <w:trHeight w:val="3809"/>
        </w:trPr>
        <w:tc>
          <w:tcPr>
            <w:tcW w:w="1620" w:type="dxa"/>
          </w:tcPr>
          <w:p w14:paraId="589C1402" w14:textId="57C1C345" w:rsidR="007A7429" w:rsidRDefault="007A7429" w:rsidP="007A7429">
            <w:pPr>
              <w:pStyle w:val="TableParagraph"/>
              <w:spacing w:before="54"/>
              <w:ind w:left="7"/>
              <w:jc w:val="center"/>
            </w:pPr>
            <w:r>
              <w:t>3</w:t>
            </w:r>
          </w:p>
        </w:tc>
        <w:tc>
          <w:tcPr>
            <w:tcW w:w="6302" w:type="dxa"/>
          </w:tcPr>
          <w:p w14:paraId="40CAC97E" w14:textId="37E32ECC" w:rsidR="007A7429" w:rsidRDefault="007A7429" w:rsidP="007A7429">
            <w:pPr>
              <w:pStyle w:val="TableParagraph"/>
              <w:spacing w:before="54"/>
              <w:ind w:right="97"/>
              <w:jc w:val="both"/>
            </w:pPr>
            <w:r>
              <w:t>Czas reakcji serwisu od momentu zgłoszenia</w:t>
            </w:r>
          </w:p>
          <w:p w14:paraId="474F3EE2" w14:textId="5746BC6C" w:rsidR="00475905" w:rsidRDefault="00475905" w:rsidP="007A7429">
            <w:pPr>
              <w:pStyle w:val="TableParagraph"/>
              <w:spacing w:before="54"/>
              <w:ind w:right="97"/>
              <w:jc w:val="both"/>
            </w:pPr>
            <w:r>
              <w:t>Czas reakcji serwisu jest to okres od momentu przekazania zgłoszenia serwisowego przez Zamawiającego do momentu podjęcia przez Wykonawcę pierwszych czynności</w:t>
            </w:r>
            <w:r w:rsidR="00105144">
              <w:t xml:space="preserve"> serwisowych w miejscu zamontowania instalacji. Czas liczony jest w godzinach zegarowych.</w:t>
            </w:r>
          </w:p>
          <w:p w14:paraId="7CB0AF6C" w14:textId="77777777" w:rsidR="00105144" w:rsidRPr="003F323B" w:rsidRDefault="00105144" w:rsidP="007A7429">
            <w:pPr>
              <w:pStyle w:val="TableParagraph"/>
              <w:spacing w:before="54"/>
              <w:ind w:right="97"/>
              <w:jc w:val="both"/>
              <w:rPr>
                <w:sz w:val="8"/>
                <w:szCs w:val="8"/>
              </w:rPr>
            </w:pPr>
          </w:p>
          <w:p w14:paraId="627316CB" w14:textId="3699EADB" w:rsidR="007A7429" w:rsidRDefault="007A7429" w:rsidP="007A7429">
            <w:pPr>
              <w:pStyle w:val="TableParagraph"/>
              <w:spacing w:before="54"/>
              <w:ind w:right="97"/>
              <w:jc w:val="both"/>
            </w:pPr>
            <w:r>
              <w:t>Punkty zostaną przyznane w skali punktowej od 0 do 20 punktów,</w:t>
            </w:r>
            <w:r>
              <w:rPr>
                <w:spacing w:val="-35"/>
              </w:rPr>
              <w:t xml:space="preserve"> </w:t>
            </w:r>
            <w:r>
              <w:t>na podstawie oświadczenia złożonego przez Wykonawcę w Formularzu Oferty.</w:t>
            </w:r>
          </w:p>
          <w:p w14:paraId="49D3A036" w14:textId="77777777" w:rsidR="003F323B" w:rsidRPr="003F323B" w:rsidRDefault="003F323B" w:rsidP="007A7429">
            <w:pPr>
              <w:pStyle w:val="TableParagraph"/>
              <w:spacing w:before="54"/>
              <w:ind w:right="97"/>
              <w:jc w:val="both"/>
              <w:rPr>
                <w:sz w:val="10"/>
                <w:szCs w:val="10"/>
              </w:rPr>
            </w:pPr>
          </w:p>
          <w:p w14:paraId="566830E0" w14:textId="2E15BACB" w:rsidR="00475905" w:rsidRDefault="007A7429" w:rsidP="00475905">
            <w:pPr>
              <w:pStyle w:val="TableParagraph"/>
              <w:spacing w:before="0"/>
              <w:ind w:right="97"/>
              <w:jc w:val="both"/>
            </w:pPr>
            <w:r>
              <w:t xml:space="preserve">0 pkt </w:t>
            </w:r>
            <w:r w:rsidR="00475905">
              <w:t>–</w:t>
            </w:r>
            <w:r>
              <w:t xml:space="preserve"> </w:t>
            </w:r>
            <w:r w:rsidR="00475905">
              <w:t>powyżej 30 godzin</w:t>
            </w:r>
            <w:r>
              <w:t xml:space="preserve"> </w:t>
            </w:r>
          </w:p>
          <w:p w14:paraId="717C2560" w14:textId="399DE135" w:rsidR="00475905" w:rsidRDefault="00475905" w:rsidP="00475905">
            <w:pPr>
              <w:pStyle w:val="TableParagraph"/>
              <w:spacing w:before="0"/>
              <w:ind w:right="97"/>
              <w:jc w:val="both"/>
            </w:pPr>
            <w:r>
              <w:t>5</w:t>
            </w:r>
            <w:r w:rsidR="007A7429">
              <w:t xml:space="preserve"> pkt </w:t>
            </w:r>
            <w:r>
              <w:t>–</w:t>
            </w:r>
            <w:r w:rsidR="007A7429">
              <w:t xml:space="preserve"> </w:t>
            </w:r>
            <w:r>
              <w:t>od 24 do 30 godzin</w:t>
            </w:r>
            <w:r w:rsidR="007A7429">
              <w:t xml:space="preserve"> </w:t>
            </w:r>
          </w:p>
          <w:p w14:paraId="5F11F0F2" w14:textId="51F51619" w:rsidR="00475905" w:rsidRDefault="007A7429" w:rsidP="00475905">
            <w:pPr>
              <w:pStyle w:val="TableParagraph"/>
              <w:spacing w:before="0"/>
              <w:ind w:right="97"/>
              <w:jc w:val="both"/>
            </w:pPr>
            <w:r>
              <w:t>1</w:t>
            </w:r>
            <w:r w:rsidR="00475905">
              <w:t>0</w:t>
            </w:r>
            <w:r>
              <w:t xml:space="preserve"> pkt </w:t>
            </w:r>
            <w:r w:rsidR="00475905">
              <w:t>–</w:t>
            </w:r>
            <w:r>
              <w:t xml:space="preserve"> </w:t>
            </w:r>
            <w:r w:rsidR="00475905">
              <w:t>od 18 do 24 godzin</w:t>
            </w:r>
            <w:r>
              <w:t xml:space="preserve"> </w:t>
            </w:r>
          </w:p>
          <w:p w14:paraId="54957A18" w14:textId="2116504C" w:rsidR="00475905" w:rsidRDefault="00475905" w:rsidP="00475905">
            <w:pPr>
              <w:pStyle w:val="TableParagraph"/>
              <w:spacing w:before="0"/>
              <w:ind w:right="97"/>
              <w:jc w:val="both"/>
            </w:pPr>
            <w:r>
              <w:t xml:space="preserve">15 pkt – od 12 do 18 godzin </w:t>
            </w:r>
          </w:p>
          <w:p w14:paraId="76B87461" w14:textId="6C303E8A" w:rsidR="007A7429" w:rsidRDefault="007A7429" w:rsidP="00475905">
            <w:pPr>
              <w:pStyle w:val="TableParagraph"/>
              <w:spacing w:before="0"/>
              <w:ind w:right="97"/>
              <w:jc w:val="both"/>
            </w:pPr>
            <w:r>
              <w:t xml:space="preserve">20 pkt </w:t>
            </w:r>
            <w:r w:rsidR="00475905">
              <w:t>–</w:t>
            </w:r>
            <w:r>
              <w:t xml:space="preserve"> </w:t>
            </w:r>
            <w:r w:rsidR="00475905">
              <w:t>do 12 godzin</w:t>
            </w:r>
          </w:p>
        </w:tc>
      </w:tr>
    </w:tbl>
    <w:p w14:paraId="2ADA2F09" w14:textId="77777777" w:rsidR="009078C8" w:rsidRDefault="009078C8">
      <w:pPr>
        <w:pStyle w:val="Tekstpodstawowy"/>
        <w:ind w:left="0"/>
        <w:jc w:val="left"/>
        <w:rPr>
          <w:sz w:val="24"/>
        </w:rPr>
      </w:pPr>
    </w:p>
    <w:p w14:paraId="53DF0816" w14:textId="77777777" w:rsidR="009078C8" w:rsidRDefault="00055FE6" w:rsidP="00077F52">
      <w:pPr>
        <w:pStyle w:val="Nagwek21"/>
        <w:ind w:left="0" w:right="117"/>
        <w:jc w:val="left"/>
      </w:pPr>
      <w:r>
        <w:t>Rozdział XV – Informacje o formalnościach, jakie powinny zostać dopełnione po wyborze oferty w celu zawarcia umowy w sprawie zamówienia publicznego</w:t>
      </w:r>
    </w:p>
    <w:p w14:paraId="2E461FAA" w14:textId="231AD7C3" w:rsidR="009078C8" w:rsidRDefault="00055FE6">
      <w:pPr>
        <w:pStyle w:val="Akapitzlist"/>
        <w:numPr>
          <w:ilvl w:val="1"/>
          <w:numId w:val="8"/>
        </w:numPr>
        <w:tabs>
          <w:tab w:val="left" w:pos="837"/>
        </w:tabs>
        <w:spacing w:line="248" w:lineRule="exact"/>
        <w:ind w:hanging="361"/>
      </w:pPr>
      <w:r>
        <w:t xml:space="preserve">Przed podpisaniem umowy </w:t>
      </w:r>
      <w:r w:rsidR="002B10D6">
        <w:t>W</w:t>
      </w:r>
      <w:r>
        <w:t>ykonawca powinien</w:t>
      </w:r>
      <w:r>
        <w:rPr>
          <w:spacing w:val="-6"/>
        </w:rPr>
        <w:t xml:space="preserve"> </w:t>
      </w:r>
      <w:r>
        <w:t>złożyć:</w:t>
      </w:r>
    </w:p>
    <w:p w14:paraId="53399745" w14:textId="77777777" w:rsidR="009078C8" w:rsidRDefault="00055FE6">
      <w:pPr>
        <w:pStyle w:val="Akapitzlist"/>
        <w:numPr>
          <w:ilvl w:val="2"/>
          <w:numId w:val="8"/>
        </w:numPr>
        <w:tabs>
          <w:tab w:val="left" w:pos="1534"/>
          <w:tab w:val="left" w:pos="1535"/>
        </w:tabs>
        <w:spacing w:line="252" w:lineRule="exact"/>
      </w:pPr>
      <w:r>
        <w:t>kopię</w:t>
      </w:r>
      <w:r>
        <w:rPr>
          <w:spacing w:val="9"/>
        </w:rPr>
        <w:t xml:space="preserve"> </w:t>
      </w:r>
      <w:r>
        <w:t>umowy(-ów)</w:t>
      </w:r>
      <w:r>
        <w:rPr>
          <w:spacing w:val="10"/>
        </w:rPr>
        <w:t xml:space="preserve"> </w:t>
      </w:r>
      <w:r>
        <w:t>określającej</w:t>
      </w:r>
      <w:r>
        <w:rPr>
          <w:spacing w:val="10"/>
        </w:rPr>
        <w:t xml:space="preserve"> </w:t>
      </w:r>
      <w:r>
        <w:t>podstawy</w:t>
      </w:r>
      <w:r>
        <w:rPr>
          <w:spacing w:val="7"/>
        </w:rPr>
        <w:t xml:space="preserve"> </w:t>
      </w:r>
      <w:r>
        <w:t>i</w:t>
      </w:r>
      <w:r>
        <w:rPr>
          <w:spacing w:val="8"/>
        </w:rPr>
        <w:t xml:space="preserve"> </w:t>
      </w:r>
      <w:r>
        <w:t>zasady</w:t>
      </w:r>
      <w:r>
        <w:rPr>
          <w:spacing w:val="8"/>
        </w:rPr>
        <w:t xml:space="preserve"> </w:t>
      </w:r>
      <w:r>
        <w:t>wspólnego</w:t>
      </w:r>
      <w:r>
        <w:rPr>
          <w:spacing w:val="10"/>
        </w:rPr>
        <w:t xml:space="preserve"> </w:t>
      </w:r>
      <w:r>
        <w:t>ubiegania</w:t>
      </w:r>
      <w:r>
        <w:rPr>
          <w:spacing w:val="9"/>
        </w:rPr>
        <w:t xml:space="preserve"> </w:t>
      </w:r>
      <w:r>
        <w:t>się</w:t>
      </w:r>
    </w:p>
    <w:p w14:paraId="5CB02071" w14:textId="6BD97AB8" w:rsidR="00321680" w:rsidRDefault="00055FE6" w:rsidP="00321680">
      <w:pPr>
        <w:pStyle w:val="Tekstpodstawowy"/>
        <w:spacing w:before="2"/>
        <w:ind w:left="1534"/>
        <w:jc w:val="left"/>
      </w:pPr>
      <w:r>
        <w:t>o udzielenie zamówienia publicznego – w przypadku złożenia oferty przez podmioty występujące wspólnie (tj. konsorcjum);</w:t>
      </w:r>
    </w:p>
    <w:p w14:paraId="6BDB7904" w14:textId="32635130" w:rsidR="009078C8" w:rsidRDefault="00055FE6">
      <w:pPr>
        <w:pStyle w:val="Akapitzlist"/>
        <w:numPr>
          <w:ilvl w:val="2"/>
          <w:numId w:val="8"/>
        </w:numPr>
        <w:tabs>
          <w:tab w:val="left" w:pos="1534"/>
          <w:tab w:val="left" w:pos="1535"/>
        </w:tabs>
        <w:spacing w:before="1"/>
        <w:ind w:right="118"/>
      </w:pPr>
      <w:r>
        <w:t>wykaz podwykonawców z zakresem powierzanych im zadań, o ile przewiduje się ich udział w realizacji zamówienia</w:t>
      </w:r>
      <w:r w:rsidR="00321680">
        <w:t>;</w:t>
      </w:r>
    </w:p>
    <w:p w14:paraId="272E77C1" w14:textId="55BEC726" w:rsidR="002B0D9D" w:rsidRDefault="002B0D9D">
      <w:pPr>
        <w:pStyle w:val="Akapitzlist"/>
        <w:numPr>
          <w:ilvl w:val="2"/>
          <w:numId w:val="8"/>
        </w:numPr>
        <w:tabs>
          <w:tab w:val="left" w:pos="1534"/>
          <w:tab w:val="left" w:pos="1535"/>
        </w:tabs>
        <w:spacing w:before="1"/>
        <w:ind w:right="118"/>
      </w:pPr>
      <w:r>
        <w:t xml:space="preserve">kosztorys ofertowy sporządzony w postaci uproszczonej zgodnie ze wzorem stanowiącym załącznik nr 2 do SWZ, wskazujący wyliczenie ceny ofertowej podanej </w:t>
      </w:r>
      <w:r>
        <w:br/>
        <w:t>w ofercie Wykonawcy.</w:t>
      </w:r>
    </w:p>
    <w:p w14:paraId="750203D0" w14:textId="06177439" w:rsidR="00321680" w:rsidRDefault="00321680" w:rsidP="00321680">
      <w:pPr>
        <w:pStyle w:val="Akapitzlist"/>
        <w:widowControl/>
        <w:numPr>
          <w:ilvl w:val="2"/>
          <w:numId w:val="8"/>
        </w:numPr>
        <w:adjustRightInd w:val="0"/>
        <w:contextualSpacing/>
        <w:rPr>
          <w:color w:val="000000"/>
        </w:rPr>
      </w:pPr>
      <w:r w:rsidRPr="00321680">
        <w:rPr>
          <w:color w:val="000000"/>
        </w:rPr>
        <w:t>oświadczeni</w:t>
      </w:r>
      <w:r>
        <w:rPr>
          <w:color w:val="000000"/>
        </w:rPr>
        <w:t>e</w:t>
      </w:r>
      <w:r w:rsidRPr="00321680">
        <w:rPr>
          <w:color w:val="000000"/>
        </w:rPr>
        <w:t xml:space="preserve"> potwierdzające, że czynności wskazane w opisie przedmiotu zamówienia zostaną wykonane przez osoby zatrudnione na umowę o pracę. W oświadczeniu należy wskazać, że osoby</w:t>
      </w:r>
      <w:r>
        <w:rPr>
          <w:color w:val="000000"/>
        </w:rPr>
        <w:t>,</w:t>
      </w:r>
      <w:r w:rsidRPr="00321680">
        <w:rPr>
          <w:color w:val="000000"/>
        </w:rPr>
        <w:t xml:space="preserve"> które będą wykonywać te czynności są już zatrudnione na umowę </w:t>
      </w:r>
      <w:r>
        <w:rPr>
          <w:color w:val="000000"/>
        </w:rPr>
        <w:br/>
      </w:r>
      <w:r w:rsidRPr="00321680">
        <w:rPr>
          <w:color w:val="000000"/>
        </w:rPr>
        <w:t xml:space="preserve">o pracę lub, że zostaną zatrudnione na umowę o pracę do realizacji zamówienia </w:t>
      </w:r>
      <w:r w:rsidR="002E33DD">
        <w:rPr>
          <w:color w:val="000000"/>
        </w:rPr>
        <w:br/>
      </w:r>
      <w:r w:rsidRPr="00321680">
        <w:rPr>
          <w:color w:val="000000"/>
        </w:rPr>
        <w:t>w zakresie wymaganych czynności (zobowiązanie Wykonawcy lub podwykonawcy lub dalszego podwykonawcy)</w:t>
      </w:r>
      <w:r w:rsidR="002E33DD">
        <w:rPr>
          <w:color w:val="000000"/>
        </w:rPr>
        <w:t>;</w:t>
      </w:r>
    </w:p>
    <w:p w14:paraId="158B6664" w14:textId="0F8559D4" w:rsidR="002E33DD" w:rsidRPr="00321680" w:rsidRDefault="002E33DD" w:rsidP="00321680">
      <w:pPr>
        <w:pStyle w:val="Akapitzlist"/>
        <w:widowControl/>
        <w:numPr>
          <w:ilvl w:val="2"/>
          <w:numId w:val="8"/>
        </w:numPr>
        <w:adjustRightInd w:val="0"/>
        <w:contextualSpacing/>
        <w:rPr>
          <w:color w:val="000000"/>
        </w:rPr>
      </w:pPr>
      <w:r>
        <w:rPr>
          <w:color w:val="000000"/>
        </w:rPr>
        <w:t>inne oświadczenia lub dokumenty, które wynikają ze wzoru umowy w sprawie zamówienia publicznego, które zostaną wprowadzone do  treści tej umowy</w:t>
      </w:r>
      <w:r w:rsidR="001D5482">
        <w:rPr>
          <w:color w:val="000000"/>
        </w:rPr>
        <w:t>.</w:t>
      </w:r>
    </w:p>
    <w:p w14:paraId="3E0EE6A9" w14:textId="77777777" w:rsidR="00321680" w:rsidRDefault="00321680" w:rsidP="00321680">
      <w:pPr>
        <w:pStyle w:val="Akapitzlist"/>
        <w:tabs>
          <w:tab w:val="left" w:pos="1534"/>
          <w:tab w:val="left" w:pos="1535"/>
        </w:tabs>
        <w:spacing w:before="1"/>
        <w:ind w:left="1534" w:right="118" w:firstLine="0"/>
      </w:pPr>
    </w:p>
    <w:p w14:paraId="5DBE8669" w14:textId="1B25A11B" w:rsidR="009078C8" w:rsidRDefault="00055FE6">
      <w:pPr>
        <w:pStyle w:val="Akapitzlist"/>
        <w:numPr>
          <w:ilvl w:val="1"/>
          <w:numId w:val="8"/>
        </w:numPr>
        <w:tabs>
          <w:tab w:val="left" w:pos="837"/>
        </w:tabs>
        <w:ind w:right="116"/>
      </w:pPr>
      <w:r>
        <w:t xml:space="preserve">Wybrany </w:t>
      </w:r>
      <w:r w:rsidR="002B10D6">
        <w:t>W</w:t>
      </w:r>
      <w:r>
        <w:t>ykonawca jest zobowiązany do zawarcia umowy w terminie i miejscu wyznaczonym przez</w:t>
      </w:r>
      <w:r>
        <w:rPr>
          <w:spacing w:val="-7"/>
        </w:rPr>
        <w:t xml:space="preserve"> </w:t>
      </w:r>
      <w:r w:rsidR="000A6D67">
        <w:t>Z</w:t>
      </w:r>
      <w:r>
        <w:t>amawiającego.</w:t>
      </w:r>
    </w:p>
    <w:p w14:paraId="71376300" w14:textId="77777777" w:rsidR="009078C8" w:rsidRDefault="009078C8">
      <w:pPr>
        <w:pStyle w:val="Tekstpodstawowy"/>
        <w:spacing w:before="4"/>
        <w:ind w:left="0"/>
        <w:jc w:val="left"/>
      </w:pPr>
    </w:p>
    <w:p w14:paraId="74DDF6AD" w14:textId="77777777" w:rsidR="009078C8" w:rsidRDefault="00055FE6" w:rsidP="005B2B31">
      <w:pPr>
        <w:pStyle w:val="Nagwek21"/>
        <w:jc w:val="left"/>
      </w:pPr>
      <w:r>
        <w:t>Rozdział XVI – Wymagania dotyczące zabezpieczenia należytego wykonania umowy</w:t>
      </w:r>
    </w:p>
    <w:p w14:paraId="024D3879" w14:textId="320FDB3D" w:rsidR="005B2B31" w:rsidRDefault="005B2B31" w:rsidP="005B2B31">
      <w:pPr>
        <w:pStyle w:val="Akapitzlist"/>
        <w:numPr>
          <w:ilvl w:val="0"/>
          <w:numId w:val="6"/>
        </w:numPr>
        <w:tabs>
          <w:tab w:val="left" w:pos="796"/>
        </w:tabs>
        <w:spacing w:before="163"/>
        <w:ind w:right="114" w:firstLine="0"/>
      </w:pPr>
      <w:r>
        <w:t>Zamawiający ustala zabezpieczenie należytego wykonania umowy zawartej w wyniku postępowania</w:t>
      </w:r>
      <w:r>
        <w:rPr>
          <w:spacing w:val="-8"/>
        </w:rPr>
        <w:t xml:space="preserve"> </w:t>
      </w:r>
      <w:r>
        <w:t>o</w:t>
      </w:r>
      <w:r>
        <w:rPr>
          <w:spacing w:val="-9"/>
        </w:rPr>
        <w:t xml:space="preserve"> </w:t>
      </w:r>
      <w:r>
        <w:t>udzielenie</w:t>
      </w:r>
      <w:r>
        <w:rPr>
          <w:spacing w:val="-8"/>
        </w:rPr>
        <w:t xml:space="preserve"> </w:t>
      </w:r>
      <w:r>
        <w:t>niniejszego</w:t>
      </w:r>
      <w:r>
        <w:rPr>
          <w:spacing w:val="-6"/>
        </w:rPr>
        <w:t xml:space="preserve"> </w:t>
      </w:r>
      <w:r>
        <w:t>zamówienia</w:t>
      </w:r>
      <w:r>
        <w:rPr>
          <w:spacing w:val="-8"/>
        </w:rPr>
        <w:t xml:space="preserve"> </w:t>
      </w:r>
      <w:r>
        <w:t>w</w:t>
      </w:r>
      <w:r>
        <w:rPr>
          <w:spacing w:val="-10"/>
        </w:rPr>
        <w:t xml:space="preserve"> </w:t>
      </w:r>
      <w:r>
        <w:t>wysokości</w:t>
      </w:r>
      <w:r>
        <w:rPr>
          <w:spacing w:val="-5"/>
        </w:rPr>
        <w:t xml:space="preserve"> </w:t>
      </w:r>
      <w:r w:rsidR="00321680">
        <w:rPr>
          <w:b/>
        </w:rPr>
        <w:t>5</w:t>
      </w:r>
      <w:r w:rsidRPr="00321680">
        <w:rPr>
          <w:b/>
        </w:rPr>
        <w:t>%</w:t>
      </w:r>
      <w:r>
        <w:rPr>
          <w:b/>
          <w:spacing w:val="-11"/>
        </w:rPr>
        <w:t xml:space="preserve"> </w:t>
      </w:r>
      <w:r>
        <w:rPr>
          <w:b/>
        </w:rPr>
        <w:t>ceny</w:t>
      </w:r>
      <w:r>
        <w:rPr>
          <w:b/>
          <w:spacing w:val="-9"/>
        </w:rPr>
        <w:t xml:space="preserve"> </w:t>
      </w:r>
      <w:r>
        <w:rPr>
          <w:b/>
        </w:rPr>
        <w:t>brutto</w:t>
      </w:r>
      <w:r>
        <w:rPr>
          <w:b/>
          <w:spacing w:val="-10"/>
        </w:rPr>
        <w:t xml:space="preserve"> </w:t>
      </w:r>
      <w:r>
        <w:t>(z</w:t>
      </w:r>
      <w:r>
        <w:rPr>
          <w:spacing w:val="-10"/>
        </w:rPr>
        <w:t xml:space="preserve"> </w:t>
      </w:r>
      <w:r>
        <w:t>VAT)</w:t>
      </w:r>
      <w:r>
        <w:rPr>
          <w:spacing w:val="-8"/>
        </w:rPr>
        <w:t xml:space="preserve"> </w:t>
      </w:r>
      <w:r>
        <w:t>podanej w ofercie</w:t>
      </w:r>
      <w:r>
        <w:rPr>
          <w:spacing w:val="-4"/>
        </w:rPr>
        <w:t xml:space="preserve"> </w:t>
      </w:r>
      <w:r w:rsidR="002B10D6">
        <w:t>W</w:t>
      </w:r>
      <w:r>
        <w:t>ykonawcy.</w:t>
      </w:r>
    </w:p>
    <w:p w14:paraId="677C238A" w14:textId="227F2551" w:rsidR="009078C8" w:rsidRDefault="005B2B31">
      <w:pPr>
        <w:pStyle w:val="Akapitzlist"/>
        <w:numPr>
          <w:ilvl w:val="0"/>
          <w:numId w:val="6"/>
        </w:numPr>
        <w:tabs>
          <w:tab w:val="left" w:pos="753"/>
        </w:tabs>
        <w:ind w:right="118" w:firstLine="0"/>
      </w:pPr>
      <w:r>
        <w:t xml:space="preserve">Wybrany </w:t>
      </w:r>
      <w:r w:rsidR="002B10D6">
        <w:t>W</w:t>
      </w:r>
      <w:r>
        <w:t xml:space="preserve">ykonawca </w:t>
      </w:r>
      <w:r w:rsidR="00055FE6">
        <w:t>zobowiązany jest wnieść przed podpisaniem umowy zabezpieczenie należytego wykonania umowy w wysokości pkt</w:t>
      </w:r>
      <w:r w:rsidR="00055FE6">
        <w:rPr>
          <w:spacing w:val="-3"/>
        </w:rPr>
        <w:t xml:space="preserve"> </w:t>
      </w:r>
      <w:r w:rsidR="00055FE6">
        <w:t>1.</w:t>
      </w:r>
    </w:p>
    <w:p w14:paraId="206C5E12" w14:textId="56DE3037" w:rsidR="009078C8" w:rsidRDefault="00055FE6">
      <w:pPr>
        <w:pStyle w:val="Akapitzlist"/>
        <w:numPr>
          <w:ilvl w:val="0"/>
          <w:numId w:val="6"/>
        </w:numPr>
        <w:tabs>
          <w:tab w:val="left" w:pos="695"/>
        </w:tabs>
        <w:ind w:right="119" w:firstLine="0"/>
      </w:pPr>
      <w:r>
        <w:t>Zabezpieczenie</w:t>
      </w:r>
      <w:r>
        <w:rPr>
          <w:spacing w:val="-4"/>
        </w:rPr>
        <w:t xml:space="preserve"> </w:t>
      </w:r>
      <w:r>
        <w:t>należytego</w:t>
      </w:r>
      <w:r>
        <w:rPr>
          <w:spacing w:val="-5"/>
        </w:rPr>
        <w:t xml:space="preserve"> </w:t>
      </w:r>
      <w:r>
        <w:t>wykonania</w:t>
      </w:r>
      <w:r>
        <w:rPr>
          <w:spacing w:val="-4"/>
        </w:rPr>
        <w:t xml:space="preserve"> </w:t>
      </w:r>
      <w:r>
        <w:t>umowy</w:t>
      </w:r>
      <w:r>
        <w:rPr>
          <w:spacing w:val="-5"/>
        </w:rPr>
        <w:t xml:space="preserve"> </w:t>
      </w:r>
      <w:r>
        <w:t>może</w:t>
      </w:r>
      <w:r>
        <w:rPr>
          <w:spacing w:val="-4"/>
        </w:rPr>
        <w:t xml:space="preserve"> </w:t>
      </w:r>
      <w:r>
        <w:t>być</w:t>
      </w:r>
      <w:r>
        <w:rPr>
          <w:spacing w:val="-4"/>
        </w:rPr>
        <w:t xml:space="preserve"> </w:t>
      </w:r>
      <w:r>
        <w:t>wniesione</w:t>
      </w:r>
      <w:r>
        <w:rPr>
          <w:spacing w:val="-4"/>
        </w:rPr>
        <w:t xml:space="preserve"> </w:t>
      </w:r>
      <w:r>
        <w:t>według</w:t>
      </w:r>
      <w:r>
        <w:rPr>
          <w:spacing w:val="-7"/>
        </w:rPr>
        <w:t xml:space="preserve"> </w:t>
      </w:r>
      <w:r>
        <w:t>wyboru</w:t>
      </w:r>
      <w:r>
        <w:rPr>
          <w:spacing w:val="-5"/>
        </w:rPr>
        <w:t xml:space="preserve"> </w:t>
      </w:r>
      <w:r w:rsidR="002B10D6">
        <w:t>W</w:t>
      </w:r>
      <w:r>
        <w:t>ykonawcy w jednej lub w kilku następujących</w:t>
      </w:r>
      <w:r>
        <w:rPr>
          <w:spacing w:val="-4"/>
        </w:rPr>
        <w:t xml:space="preserve"> </w:t>
      </w:r>
      <w:r>
        <w:t>formach:</w:t>
      </w:r>
    </w:p>
    <w:p w14:paraId="7861A975" w14:textId="77777777" w:rsidR="009078C8" w:rsidRDefault="00055FE6">
      <w:pPr>
        <w:pStyle w:val="Akapitzlist"/>
        <w:numPr>
          <w:ilvl w:val="0"/>
          <w:numId w:val="5"/>
        </w:numPr>
        <w:tabs>
          <w:tab w:val="left" w:pos="717"/>
        </w:tabs>
        <w:spacing w:before="1" w:line="252" w:lineRule="exact"/>
        <w:ind w:hanging="241"/>
      </w:pPr>
      <w:r>
        <w:t>pieniądzu;</w:t>
      </w:r>
    </w:p>
    <w:p w14:paraId="55AEF44D" w14:textId="77777777" w:rsidR="009078C8" w:rsidRDefault="00055FE6">
      <w:pPr>
        <w:pStyle w:val="Akapitzlist"/>
        <w:numPr>
          <w:ilvl w:val="0"/>
          <w:numId w:val="5"/>
        </w:numPr>
        <w:tabs>
          <w:tab w:val="left" w:pos="738"/>
        </w:tabs>
        <w:ind w:left="476" w:right="113" w:firstLine="0"/>
      </w:pPr>
      <w:r>
        <w:t xml:space="preserve">poręczeniach bankowych lub poręczeniach spółdzielczej kasy oszczędnościowo-kredytowej, </w:t>
      </w:r>
      <w:r w:rsidR="005B2B31">
        <w:br/>
      </w:r>
      <w:r>
        <w:t>z tym że zobowiązanie kasy jest zawsze zobowiązaniem</w:t>
      </w:r>
      <w:r>
        <w:rPr>
          <w:spacing w:val="-12"/>
        </w:rPr>
        <w:t xml:space="preserve"> </w:t>
      </w:r>
      <w:r>
        <w:t>pieniężnym;</w:t>
      </w:r>
    </w:p>
    <w:p w14:paraId="33DEFF1F" w14:textId="77777777" w:rsidR="009078C8" w:rsidRDefault="00055FE6">
      <w:pPr>
        <w:pStyle w:val="Akapitzlist"/>
        <w:numPr>
          <w:ilvl w:val="0"/>
          <w:numId w:val="5"/>
        </w:numPr>
        <w:tabs>
          <w:tab w:val="left" w:pos="717"/>
        </w:tabs>
        <w:spacing w:line="252" w:lineRule="exact"/>
        <w:ind w:hanging="241"/>
      </w:pPr>
      <w:r>
        <w:t>gwarancjach</w:t>
      </w:r>
      <w:r>
        <w:rPr>
          <w:spacing w:val="-1"/>
        </w:rPr>
        <w:t xml:space="preserve"> </w:t>
      </w:r>
      <w:r>
        <w:t>bankowych;</w:t>
      </w:r>
    </w:p>
    <w:p w14:paraId="0CEE173D" w14:textId="77777777" w:rsidR="009078C8" w:rsidRDefault="00055FE6">
      <w:pPr>
        <w:pStyle w:val="Akapitzlist"/>
        <w:numPr>
          <w:ilvl w:val="0"/>
          <w:numId w:val="5"/>
        </w:numPr>
        <w:tabs>
          <w:tab w:val="left" w:pos="717"/>
        </w:tabs>
        <w:spacing w:line="252" w:lineRule="exact"/>
        <w:ind w:hanging="241"/>
      </w:pPr>
      <w:r>
        <w:t>gwarancjach</w:t>
      </w:r>
      <w:r>
        <w:rPr>
          <w:spacing w:val="-1"/>
        </w:rPr>
        <w:t xml:space="preserve"> </w:t>
      </w:r>
      <w:r>
        <w:t>ubezpieczeniowych;</w:t>
      </w:r>
    </w:p>
    <w:p w14:paraId="24FE43DF" w14:textId="77777777" w:rsidR="009078C8" w:rsidRDefault="00055FE6">
      <w:pPr>
        <w:pStyle w:val="Akapitzlist"/>
        <w:numPr>
          <w:ilvl w:val="0"/>
          <w:numId w:val="5"/>
        </w:numPr>
        <w:tabs>
          <w:tab w:val="left" w:pos="721"/>
        </w:tabs>
        <w:spacing w:before="1"/>
        <w:ind w:left="476" w:right="117" w:firstLine="0"/>
      </w:pPr>
      <w:r>
        <w:t>poręczeniach udzielanych przez podmioty, o których mowa w art. 6b ust. 5 pkt 2 ustawy z dnia 9 listopada 2000 r. o utworzeniu Polskiej Agencji Rozwoju</w:t>
      </w:r>
      <w:r>
        <w:rPr>
          <w:spacing w:val="-7"/>
        </w:rPr>
        <w:t xml:space="preserve"> </w:t>
      </w:r>
      <w:r>
        <w:t>Przedsiębiorczości.</w:t>
      </w:r>
    </w:p>
    <w:p w14:paraId="497E8B24" w14:textId="77777777" w:rsidR="009078C8" w:rsidRDefault="00055FE6">
      <w:pPr>
        <w:pStyle w:val="Akapitzlist"/>
        <w:numPr>
          <w:ilvl w:val="0"/>
          <w:numId w:val="6"/>
        </w:numPr>
        <w:tabs>
          <w:tab w:val="left" w:pos="741"/>
        </w:tabs>
        <w:ind w:right="116" w:firstLine="0"/>
      </w:pPr>
      <w:r>
        <w:t>Poręczenia, o których mowa powyżej, powinny być solidarne. Zamawiający nie dopuszcza poręczenia subsydiarnego. Spory pomiędzy Zamawiającym a wystawcą gwarancji/poręczenia wynikające z udzielonej gwarancji/poręczenia rozstrzygane będą przez Sąd właściwy dla siedziby Zamawiającego, zgodnie z prawem polskim i poddane jurysdykcji Sądów</w:t>
      </w:r>
      <w:r>
        <w:rPr>
          <w:spacing w:val="-16"/>
        </w:rPr>
        <w:t xml:space="preserve"> </w:t>
      </w:r>
      <w:r>
        <w:t>polskich.</w:t>
      </w:r>
    </w:p>
    <w:p w14:paraId="16ACC8B6" w14:textId="634CEB98" w:rsidR="009078C8" w:rsidRDefault="00055FE6">
      <w:pPr>
        <w:pStyle w:val="Akapitzlist"/>
        <w:numPr>
          <w:ilvl w:val="0"/>
          <w:numId w:val="6"/>
        </w:numPr>
        <w:tabs>
          <w:tab w:val="left" w:pos="755"/>
        </w:tabs>
        <w:ind w:right="119" w:firstLine="0"/>
      </w:pPr>
      <w:r>
        <w:t xml:space="preserve">Zabezpieczenie wnoszone w pieniądzu </w:t>
      </w:r>
      <w:r w:rsidR="002B10D6">
        <w:t>W</w:t>
      </w:r>
      <w:r>
        <w:t>ykonawca wpłaci przelewem na wskazany przez Zamawiającego rachunek</w:t>
      </w:r>
      <w:r>
        <w:rPr>
          <w:spacing w:val="-3"/>
        </w:rPr>
        <w:t xml:space="preserve"> </w:t>
      </w:r>
      <w:r>
        <w:t>bankowy.</w:t>
      </w:r>
    </w:p>
    <w:p w14:paraId="7D9C9F6B" w14:textId="77777777" w:rsidR="009078C8" w:rsidRDefault="00055FE6">
      <w:pPr>
        <w:pStyle w:val="Akapitzlist"/>
        <w:numPr>
          <w:ilvl w:val="0"/>
          <w:numId w:val="6"/>
        </w:numPr>
        <w:tabs>
          <w:tab w:val="left" w:pos="693"/>
        </w:tabs>
        <w:ind w:right="116" w:firstLine="0"/>
      </w:pPr>
      <w:r>
        <w:t>Zamawiający</w:t>
      </w:r>
      <w:r>
        <w:rPr>
          <w:spacing w:val="-9"/>
        </w:rPr>
        <w:t xml:space="preserve"> </w:t>
      </w:r>
      <w:r>
        <w:t>zwraca</w:t>
      </w:r>
      <w:r>
        <w:rPr>
          <w:spacing w:val="-7"/>
        </w:rPr>
        <w:t xml:space="preserve"> </w:t>
      </w:r>
      <w:r>
        <w:t>zabezpieczenie</w:t>
      </w:r>
      <w:r>
        <w:rPr>
          <w:spacing w:val="-7"/>
        </w:rPr>
        <w:t xml:space="preserve"> </w:t>
      </w:r>
      <w:r>
        <w:t>w</w:t>
      </w:r>
      <w:r>
        <w:rPr>
          <w:spacing w:val="-11"/>
        </w:rPr>
        <w:t xml:space="preserve"> </w:t>
      </w:r>
      <w:r>
        <w:t>terminie</w:t>
      </w:r>
      <w:r>
        <w:rPr>
          <w:spacing w:val="-7"/>
        </w:rPr>
        <w:t xml:space="preserve"> </w:t>
      </w:r>
      <w:r>
        <w:t>30</w:t>
      </w:r>
      <w:r>
        <w:rPr>
          <w:spacing w:val="-9"/>
        </w:rPr>
        <w:t xml:space="preserve"> </w:t>
      </w:r>
      <w:r>
        <w:t>dni</w:t>
      </w:r>
      <w:r>
        <w:rPr>
          <w:spacing w:val="-6"/>
        </w:rPr>
        <w:t xml:space="preserve"> </w:t>
      </w:r>
      <w:r>
        <w:t>od</w:t>
      </w:r>
      <w:r>
        <w:rPr>
          <w:spacing w:val="-10"/>
        </w:rPr>
        <w:t xml:space="preserve"> </w:t>
      </w:r>
      <w:r>
        <w:t>dnia</w:t>
      </w:r>
      <w:r>
        <w:rPr>
          <w:spacing w:val="-7"/>
        </w:rPr>
        <w:t xml:space="preserve"> </w:t>
      </w:r>
      <w:r>
        <w:t>wykonania</w:t>
      </w:r>
      <w:r>
        <w:rPr>
          <w:spacing w:val="-7"/>
        </w:rPr>
        <w:t xml:space="preserve"> </w:t>
      </w:r>
      <w:r>
        <w:t>zamówienia</w:t>
      </w:r>
      <w:r>
        <w:rPr>
          <w:spacing w:val="-9"/>
        </w:rPr>
        <w:t xml:space="preserve"> </w:t>
      </w:r>
      <w:r>
        <w:t>i</w:t>
      </w:r>
      <w:r>
        <w:rPr>
          <w:spacing w:val="-5"/>
        </w:rPr>
        <w:t xml:space="preserve"> </w:t>
      </w:r>
      <w:r>
        <w:t>uznania przez Zamawiającego za należycie</w:t>
      </w:r>
      <w:r>
        <w:rPr>
          <w:spacing w:val="-3"/>
        </w:rPr>
        <w:t xml:space="preserve"> </w:t>
      </w:r>
      <w:r>
        <w:t>wykonane.</w:t>
      </w:r>
    </w:p>
    <w:p w14:paraId="7C9CB9A3" w14:textId="77777777" w:rsidR="009078C8" w:rsidRDefault="009078C8">
      <w:pPr>
        <w:pStyle w:val="Tekstpodstawowy"/>
        <w:spacing w:before="4"/>
        <w:ind w:left="0"/>
        <w:jc w:val="left"/>
      </w:pPr>
    </w:p>
    <w:p w14:paraId="76957F8B" w14:textId="77777777" w:rsidR="00B240CC" w:rsidRDefault="00B240CC">
      <w:pPr>
        <w:pStyle w:val="Nagwek21"/>
        <w:jc w:val="left"/>
      </w:pPr>
    </w:p>
    <w:p w14:paraId="36EAE154" w14:textId="77777777" w:rsidR="00B240CC" w:rsidRDefault="00B240CC">
      <w:pPr>
        <w:pStyle w:val="Nagwek21"/>
        <w:jc w:val="left"/>
      </w:pPr>
    </w:p>
    <w:p w14:paraId="238AA677" w14:textId="604AF6CC" w:rsidR="009078C8" w:rsidRDefault="00055FE6">
      <w:pPr>
        <w:pStyle w:val="Nagwek21"/>
        <w:jc w:val="left"/>
      </w:pPr>
      <w:r>
        <w:lastRenderedPageBreak/>
        <w:t>Rozdział XVII – Projektowane postanowienia umowy w sprawie zamówienia publicznego, które zostaną wprowadzone do treści tej umowy</w:t>
      </w:r>
    </w:p>
    <w:p w14:paraId="1920EDA3" w14:textId="77777777" w:rsidR="009078C8" w:rsidRDefault="00055FE6">
      <w:pPr>
        <w:pStyle w:val="Akapitzlist"/>
        <w:numPr>
          <w:ilvl w:val="0"/>
          <w:numId w:val="4"/>
        </w:numPr>
        <w:tabs>
          <w:tab w:val="left" w:pos="683"/>
        </w:tabs>
        <w:spacing w:line="249" w:lineRule="exact"/>
      </w:pPr>
      <w:r>
        <w:t>Wzór umowy stanowi załącznik nr 5 do</w:t>
      </w:r>
      <w:r>
        <w:rPr>
          <w:spacing w:val="-7"/>
        </w:rPr>
        <w:t xml:space="preserve"> </w:t>
      </w:r>
      <w:r>
        <w:t>SWZ.</w:t>
      </w:r>
    </w:p>
    <w:p w14:paraId="1F4947DB" w14:textId="77777777" w:rsidR="009078C8" w:rsidRPr="00433207" w:rsidRDefault="00055FE6">
      <w:pPr>
        <w:pStyle w:val="Akapitzlist"/>
        <w:numPr>
          <w:ilvl w:val="0"/>
          <w:numId w:val="4"/>
        </w:numPr>
        <w:tabs>
          <w:tab w:val="left" w:pos="683"/>
        </w:tabs>
        <w:spacing w:before="2"/>
        <w:ind w:right="118"/>
      </w:pPr>
      <w:r w:rsidRPr="00433207">
        <w:t xml:space="preserve">Stosownie do treści zasad wypłat dofinansowania, uwzględnionych we wstępnej promesie, Zamawiający przewiduje dokonanie płatności </w:t>
      </w:r>
      <w:r w:rsidRPr="00433207">
        <w:rPr>
          <w:b/>
        </w:rPr>
        <w:t xml:space="preserve">z dofinansowania </w:t>
      </w:r>
      <w:r w:rsidRPr="00433207">
        <w:t>w</w:t>
      </w:r>
      <w:r w:rsidRPr="00433207">
        <w:rPr>
          <w:spacing w:val="-6"/>
        </w:rPr>
        <w:t xml:space="preserve"> </w:t>
      </w:r>
      <w:r w:rsidRPr="00433207">
        <w:t>transzach.</w:t>
      </w:r>
    </w:p>
    <w:p w14:paraId="59565487" w14:textId="050F8C2A" w:rsidR="009078C8" w:rsidRPr="00433207" w:rsidRDefault="00055FE6">
      <w:pPr>
        <w:pStyle w:val="Tekstpodstawowy"/>
        <w:ind w:left="682"/>
        <w:jc w:val="left"/>
      </w:pPr>
      <w:r w:rsidRPr="00433207">
        <w:t xml:space="preserve">Pierwsza po zakończeniu wydzielonych etapów prac w ramach realizacji Inwestycji, </w:t>
      </w:r>
      <w:r w:rsidR="00433207" w:rsidRPr="00433207">
        <w:t>druga</w:t>
      </w:r>
      <w:r w:rsidRPr="00433207">
        <w:t xml:space="preserve"> – po zakończeniu realizacji Inwestycji:</w:t>
      </w:r>
    </w:p>
    <w:p w14:paraId="5FF5B32E" w14:textId="42449745" w:rsidR="009078C8" w:rsidRPr="00433207" w:rsidRDefault="00055FE6">
      <w:pPr>
        <w:pStyle w:val="Akapitzlist"/>
        <w:numPr>
          <w:ilvl w:val="1"/>
          <w:numId w:val="4"/>
        </w:numPr>
        <w:tabs>
          <w:tab w:val="left" w:pos="923"/>
        </w:tabs>
        <w:spacing w:before="3"/>
        <w:ind w:hanging="241"/>
        <w:jc w:val="left"/>
      </w:pPr>
      <w:r w:rsidRPr="00433207">
        <w:t>pierwsza trans</w:t>
      </w:r>
      <w:r w:rsidR="005B2B31" w:rsidRPr="00433207">
        <w:t xml:space="preserve">za w wysokości </w:t>
      </w:r>
      <w:r w:rsidR="00433207" w:rsidRPr="00433207">
        <w:t>50</w:t>
      </w:r>
      <w:r w:rsidRPr="00433207">
        <w:t xml:space="preserve"> % kwoty</w:t>
      </w:r>
      <w:r w:rsidRPr="00433207">
        <w:rPr>
          <w:spacing w:val="-9"/>
        </w:rPr>
        <w:t xml:space="preserve"> </w:t>
      </w:r>
      <w:r w:rsidRPr="00433207">
        <w:t>wynagrodzenia,</w:t>
      </w:r>
    </w:p>
    <w:p w14:paraId="6FE7DA61" w14:textId="4D15F5B5" w:rsidR="009078C8" w:rsidRPr="00433207" w:rsidRDefault="00055FE6">
      <w:pPr>
        <w:pStyle w:val="Akapitzlist"/>
        <w:numPr>
          <w:ilvl w:val="1"/>
          <w:numId w:val="4"/>
        </w:numPr>
        <w:tabs>
          <w:tab w:val="left" w:pos="923"/>
        </w:tabs>
        <w:spacing w:before="2" w:line="257" w:lineRule="exact"/>
        <w:ind w:hanging="241"/>
        <w:jc w:val="left"/>
      </w:pPr>
      <w:r w:rsidRPr="00433207">
        <w:t>druga transz</w:t>
      </w:r>
      <w:r w:rsidR="005B2B31" w:rsidRPr="00433207">
        <w:t xml:space="preserve">a w wysokości </w:t>
      </w:r>
      <w:r w:rsidR="00433207" w:rsidRPr="00433207">
        <w:t>50</w:t>
      </w:r>
      <w:r w:rsidRPr="00433207">
        <w:t xml:space="preserve"> % kwoty</w:t>
      </w:r>
      <w:r w:rsidRPr="00433207">
        <w:rPr>
          <w:spacing w:val="-5"/>
        </w:rPr>
        <w:t xml:space="preserve"> </w:t>
      </w:r>
      <w:r w:rsidRPr="00433207">
        <w:t>wynagrodzenia</w:t>
      </w:r>
      <w:r w:rsidR="00433207" w:rsidRPr="00433207">
        <w:t>.</w:t>
      </w:r>
    </w:p>
    <w:p w14:paraId="3551BF30" w14:textId="5E7FF220" w:rsidR="009078C8" w:rsidRDefault="00055FE6">
      <w:pPr>
        <w:pStyle w:val="Akapitzlist"/>
        <w:numPr>
          <w:ilvl w:val="0"/>
          <w:numId w:val="4"/>
        </w:numPr>
        <w:tabs>
          <w:tab w:val="left" w:pos="683"/>
        </w:tabs>
        <w:ind w:right="117"/>
      </w:pPr>
      <w:r>
        <w:t xml:space="preserve">Ewentualne   spory   w   relacji    Zamawiający/Wykonawca    o   roszczenia    cywilnoprawne  </w:t>
      </w:r>
      <w:r w:rsidR="00433207">
        <w:br/>
      </w:r>
      <w:r>
        <w:t>w</w:t>
      </w:r>
      <w:r>
        <w:rPr>
          <w:spacing w:val="-6"/>
        </w:rPr>
        <w:t xml:space="preserve"> </w:t>
      </w:r>
      <w:r>
        <w:t>sprawach,</w:t>
      </w:r>
      <w:r>
        <w:rPr>
          <w:spacing w:val="-4"/>
        </w:rPr>
        <w:t xml:space="preserve"> </w:t>
      </w:r>
      <w:r>
        <w:t>w</w:t>
      </w:r>
      <w:r>
        <w:rPr>
          <w:spacing w:val="-6"/>
        </w:rPr>
        <w:t xml:space="preserve"> </w:t>
      </w:r>
      <w:r>
        <w:t>których</w:t>
      </w:r>
      <w:r>
        <w:rPr>
          <w:spacing w:val="-3"/>
        </w:rPr>
        <w:t xml:space="preserve"> </w:t>
      </w:r>
      <w:r>
        <w:t>zawarcie</w:t>
      </w:r>
      <w:r>
        <w:rPr>
          <w:spacing w:val="-3"/>
        </w:rPr>
        <w:t xml:space="preserve"> </w:t>
      </w:r>
      <w:r>
        <w:t>ugody</w:t>
      </w:r>
      <w:r>
        <w:rPr>
          <w:spacing w:val="-10"/>
        </w:rPr>
        <w:t xml:space="preserve"> </w:t>
      </w:r>
      <w:r>
        <w:t>jest</w:t>
      </w:r>
      <w:r>
        <w:rPr>
          <w:spacing w:val="-4"/>
        </w:rPr>
        <w:t xml:space="preserve"> </w:t>
      </w:r>
      <w:r>
        <w:t>dopuszczalne,</w:t>
      </w:r>
      <w:r>
        <w:rPr>
          <w:spacing w:val="-3"/>
        </w:rPr>
        <w:t xml:space="preserve"> </w:t>
      </w:r>
      <w:r>
        <w:t>mediacjom</w:t>
      </w:r>
      <w:r>
        <w:rPr>
          <w:spacing w:val="-8"/>
        </w:rPr>
        <w:t xml:space="preserve"> </w:t>
      </w:r>
      <w:r>
        <w:t>lub</w:t>
      </w:r>
      <w:r>
        <w:rPr>
          <w:spacing w:val="-5"/>
        </w:rPr>
        <w:t xml:space="preserve"> </w:t>
      </w:r>
      <w:r>
        <w:t>innemu</w:t>
      </w:r>
      <w:r>
        <w:rPr>
          <w:spacing w:val="-5"/>
        </w:rPr>
        <w:t xml:space="preserve"> </w:t>
      </w:r>
      <w:r>
        <w:t>polubownemu rozwiązaniu sporu przed Sądem Polubownym przy Prokuratorii Generalnej Rzeczypospolitej Polskiej, wybranym mediatorem albo osobą prowadzącą inne polubowne rozwiązanie</w:t>
      </w:r>
      <w:r>
        <w:rPr>
          <w:spacing w:val="-16"/>
        </w:rPr>
        <w:t xml:space="preserve"> </w:t>
      </w:r>
      <w:r>
        <w:t>sporu.</w:t>
      </w:r>
    </w:p>
    <w:p w14:paraId="1C2057BA" w14:textId="77777777" w:rsidR="009078C8" w:rsidRDefault="009078C8">
      <w:pPr>
        <w:pStyle w:val="Tekstpodstawowy"/>
        <w:spacing w:before="3"/>
        <w:ind w:left="0"/>
        <w:jc w:val="left"/>
      </w:pPr>
    </w:p>
    <w:p w14:paraId="1FD23265" w14:textId="77777777" w:rsidR="009078C8" w:rsidRDefault="00055FE6">
      <w:pPr>
        <w:pStyle w:val="Nagwek21"/>
        <w:tabs>
          <w:tab w:val="left" w:pos="1971"/>
        </w:tabs>
        <w:spacing w:before="1" w:line="256" w:lineRule="auto"/>
        <w:ind w:left="169" w:right="117" w:hanging="53"/>
        <w:jc w:val="left"/>
      </w:pPr>
      <w:r>
        <w:t xml:space="preserve">Rozdział </w:t>
      </w:r>
      <w:r>
        <w:rPr>
          <w:spacing w:val="39"/>
        </w:rPr>
        <w:t xml:space="preserve"> </w:t>
      </w:r>
      <w:r>
        <w:t>XVIII</w:t>
      </w:r>
      <w:r>
        <w:tab/>
        <w:t>–  Wymagania  w  zakresie  zatrudnienia   na   podstawie   stosunku  pracy, w okolicznościach, o których mowa w art. 95 ustawy</w:t>
      </w:r>
      <w:r>
        <w:rPr>
          <w:spacing w:val="-4"/>
        </w:rPr>
        <w:t xml:space="preserve"> </w:t>
      </w:r>
      <w:r>
        <w:t>PZP</w:t>
      </w:r>
    </w:p>
    <w:p w14:paraId="5DE40C87" w14:textId="1DE8AB94" w:rsidR="009078C8" w:rsidRDefault="00055FE6">
      <w:pPr>
        <w:pStyle w:val="Tekstpodstawowy"/>
        <w:spacing w:before="159"/>
        <w:ind w:left="116" w:right="114"/>
        <w:rPr>
          <w:b/>
        </w:rPr>
      </w:pPr>
      <w:r>
        <w:t xml:space="preserve">Wymagania związane z realizacją zamówienia w zakresie zatrudnienia przez </w:t>
      </w:r>
      <w:r w:rsidR="002B10D6">
        <w:t>W</w:t>
      </w:r>
      <w:r>
        <w:t xml:space="preserve">ykonawcę lub </w:t>
      </w:r>
      <w:r w:rsidR="005B2B31">
        <w:br/>
        <w:t>podwy</w:t>
      </w:r>
      <w:r>
        <w:t xml:space="preserve">konawcę </w:t>
      </w:r>
      <w:r>
        <w:rPr>
          <w:u w:val="single"/>
        </w:rPr>
        <w:t>na podstawie stosunku pracy</w:t>
      </w:r>
      <w:r>
        <w:t xml:space="preserve"> osób wykonujących wskazane przez </w:t>
      </w:r>
      <w:r w:rsidR="000A6D67">
        <w:t>Z</w:t>
      </w:r>
      <w:r>
        <w:t xml:space="preserve">amawiającego czynności w zakresie realizacji zamówienia, jeżeli wykonanie tych czynności polega na wykonywaniu pracy w sposób określony w art. 22 §1 ustawy z dnia 26 czerwca 1974r. – Kodeks pracy </w:t>
      </w:r>
      <w:bookmarkStart w:id="4" w:name="_Hlk114212607"/>
      <w:r>
        <w:t xml:space="preserve">(Dz.U. </w:t>
      </w:r>
      <w:r w:rsidR="005B2B31">
        <w:br/>
      </w:r>
      <w:r>
        <w:t>z 20</w:t>
      </w:r>
      <w:r w:rsidR="00830C6E">
        <w:t>2</w:t>
      </w:r>
      <w:r w:rsidR="00BF5108">
        <w:t>2</w:t>
      </w:r>
      <w:r>
        <w:t>r. poz. 1</w:t>
      </w:r>
      <w:r w:rsidR="00BF5108">
        <w:t>510</w:t>
      </w:r>
      <w:r w:rsidR="00830C6E">
        <w:t xml:space="preserve"> z późn. zm.</w:t>
      </w:r>
      <w:r>
        <w:t>)</w:t>
      </w:r>
      <w:bookmarkEnd w:id="4"/>
      <w:r>
        <w:rPr>
          <w:b/>
        </w:rPr>
        <w:t>:</w:t>
      </w:r>
    </w:p>
    <w:p w14:paraId="6C6FAD98" w14:textId="2C657A64" w:rsidR="009078C8" w:rsidRPr="004314CB" w:rsidRDefault="004314CB" w:rsidP="004314CB">
      <w:pPr>
        <w:suppressAutoHyphens/>
        <w:autoSpaceDE/>
        <w:spacing w:before="240"/>
        <w:ind w:left="116"/>
        <w:jc w:val="both"/>
        <w:textAlignment w:val="baseline"/>
        <w:rPr>
          <w:rFonts w:eastAsia="SimSun"/>
          <w:kern w:val="3"/>
        </w:rPr>
      </w:pPr>
      <w:r w:rsidRPr="00F948AA">
        <w:rPr>
          <w:rFonts w:eastAsia="SimSun"/>
          <w:kern w:val="3"/>
        </w:rPr>
        <w:t xml:space="preserve">Zamawiający wymaga zatrudnienia przez Wykonawcę lub podwykonawcę na podstawie umowy </w:t>
      </w:r>
      <w:r>
        <w:rPr>
          <w:rFonts w:eastAsia="SimSun"/>
          <w:kern w:val="3"/>
        </w:rPr>
        <w:br/>
      </w:r>
      <w:r w:rsidRPr="00F948AA">
        <w:rPr>
          <w:rFonts w:eastAsia="SimSun"/>
          <w:kern w:val="3"/>
        </w:rPr>
        <w:t>o pracę osób wykonujących bezpośrednio roboty budowlane przy realizacji przedmiotu zamówienia (</w:t>
      </w:r>
      <w:r w:rsidRPr="00BE4222">
        <w:rPr>
          <w:rFonts w:eastAsia="SimSun"/>
          <w:b/>
          <w:kern w:val="3"/>
        </w:rPr>
        <w:t>prace fizyczne przy prowadzeniu robót budowlanych oraz operatorów sprzętu</w:t>
      </w:r>
      <w:r w:rsidRPr="00BE4222">
        <w:rPr>
          <w:rFonts w:eastAsia="SimSun"/>
          <w:kern w:val="3"/>
        </w:rPr>
        <w:t>)</w:t>
      </w:r>
      <w:r w:rsidR="00055FE6" w:rsidRPr="00BE4222">
        <w:t>,</w:t>
      </w:r>
      <w:r w:rsidR="00055FE6">
        <w:t xml:space="preserve"> jeże</w:t>
      </w:r>
      <w:r w:rsidR="005B2B31">
        <w:t>li wykonanie tych czynności po</w:t>
      </w:r>
      <w:r w:rsidR="00055FE6">
        <w:t xml:space="preserve">lega na wykonywaniu pracy w sposób określony w art. 22 § 1 ustawy z dnia 26 czerwca 1974 r. – Kodeks pracy </w:t>
      </w:r>
      <w:r w:rsidR="00BF5108">
        <w:t>(Dz.U. z 2022r. poz. 1510 z późn. zm.)</w:t>
      </w:r>
      <w:r w:rsidR="00055FE6">
        <w:t>. Ustalenie wymiaru zatrudnienia</w:t>
      </w:r>
      <w:r w:rsidR="00055FE6">
        <w:rPr>
          <w:spacing w:val="-24"/>
        </w:rPr>
        <w:t xml:space="preserve"> </w:t>
      </w:r>
      <w:r w:rsidR="00055FE6">
        <w:t>Zamawiający</w:t>
      </w:r>
      <w:r w:rsidR="003230E8">
        <w:t xml:space="preserve"> zostawia w gestii Wykonawcy, z tym zastrzeżeniem, że Zamawiający wymaga,</w:t>
      </w:r>
      <w:r w:rsidR="004621CE">
        <w:t xml:space="preserve"> </w:t>
      </w:r>
      <w:r w:rsidR="00055FE6">
        <w:t>aby każda zatrudniona osoba brała czynny udział przy realizacji przedmiotu zamówienia.</w:t>
      </w:r>
    </w:p>
    <w:p w14:paraId="136385E6" w14:textId="77777777" w:rsidR="009078C8" w:rsidRDefault="00055FE6">
      <w:pPr>
        <w:pStyle w:val="Tekstpodstawowy"/>
        <w:spacing w:before="1" w:line="252" w:lineRule="exact"/>
        <w:ind w:left="116"/>
      </w:pPr>
      <w:r>
        <w:t>W szczególności:</w:t>
      </w:r>
    </w:p>
    <w:p w14:paraId="20CCCE51" w14:textId="77777777" w:rsidR="00046152" w:rsidRDefault="00055FE6">
      <w:pPr>
        <w:pStyle w:val="Akapitzlist"/>
        <w:numPr>
          <w:ilvl w:val="0"/>
          <w:numId w:val="3"/>
        </w:numPr>
        <w:tabs>
          <w:tab w:val="left" w:pos="242"/>
        </w:tabs>
        <w:ind w:right="112" w:firstLine="0"/>
      </w:pPr>
      <w:r>
        <w:t xml:space="preserve">robotników budowlanych wykonujących roboty budowlane pod kierownictwem kierownika budowy. </w:t>
      </w:r>
    </w:p>
    <w:p w14:paraId="4ADF9FF3" w14:textId="77777777" w:rsidR="00046152" w:rsidRDefault="00046152" w:rsidP="00046152">
      <w:pPr>
        <w:pStyle w:val="Akapitzlist"/>
        <w:tabs>
          <w:tab w:val="left" w:pos="242"/>
        </w:tabs>
        <w:ind w:left="116" w:right="112" w:firstLine="0"/>
      </w:pPr>
    </w:p>
    <w:p w14:paraId="4940EFB8" w14:textId="3C844833" w:rsidR="00046152" w:rsidRDefault="00046152" w:rsidP="00046152">
      <w:pPr>
        <w:pStyle w:val="Akapitzlist"/>
        <w:tabs>
          <w:tab w:val="left" w:pos="242"/>
        </w:tabs>
        <w:ind w:left="116" w:right="112" w:firstLine="0"/>
      </w:pPr>
      <w:r>
        <w:t xml:space="preserve">Przed zawarciem umowy Wykonawca przedłoży Zamawiającemu oświadczenie o zatrudnieniu osób na podstawie umowy o pracę w zakresie </w:t>
      </w:r>
      <w:r w:rsidR="00341A3C">
        <w:t xml:space="preserve">wyżej opisanych </w:t>
      </w:r>
      <w:r>
        <w:t>czynności</w:t>
      </w:r>
      <w:r w:rsidR="00341A3C">
        <w:t>.</w:t>
      </w:r>
      <w:r>
        <w:t xml:space="preserve"> </w:t>
      </w:r>
    </w:p>
    <w:p w14:paraId="6C148EC3" w14:textId="6C09A662" w:rsidR="009078C8" w:rsidRDefault="00055FE6" w:rsidP="00046152">
      <w:pPr>
        <w:pStyle w:val="Akapitzlist"/>
        <w:tabs>
          <w:tab w:val="left" w:pos="242"/>
        </w:tabs>
        <w:ind w:left="116" w:right="112" w:firstLine="0"/>
      </w:pPr>
      <w:r>
        <w:rPr>
          <w:b/>
        </w:rPr>
        <w:t xml:space="preserve">Uwaga: </w:t>
      </w:r>
      <w:r>
        <w:t>wymogi odnośnie zatrudnienia na podstawie stosunku pracy, znajdują odniesienie także do dalszych</w:t>
      </w:r>
      <w:r>
        <w:rPr>
          <w:spacing w:val="-1"/>
        </w:rPr>
        <w:t xml:space="preserve"> </w:t>
      </w:r>
      <w:r>
        <w:t>Podwykonawców.</w:t>
      </w:r>
    </w:p>
    <w:p w14:paraId="6BB5B03F" w14:textId="57A6669B" w:rsidR="009078C8" w:rsidRDefault="00055FE6">
      <w:pPr>
        <w:pStyle w:val="Tekstpodstawowy"/>
        <w:ind w:left="116" w:right="113"/>
      </w:pPr>
      <w:r>
        <w:t xml:space="preserve">Z tytułu niespełnienia przez </w:t>
      </w:r>
      <w:r w:rsidR="002B10D6">
        <w:t>W</w:t>
      </w:r>
      <w:r>
        <w:t xml:space="preserve">ykonawcę wymagań związanych z zatrudnieniem na podstawie stosunku pracy, osób wykonujących wskazane wyżej czynności, </w:t>
      </w:r>
      <w:r w:rsidR="006320CF">
        <w:t>Z</w:t>
      </w:r>
      <w:r>
        <w:t xml:space="preserve">amawiający przewiduje sankcję w postaci </w:t>
      </w:r>
      <w:r w:rsidR="003230E8">
        <w:br/>
        <w:t>ob</w:t>
      </w:r>
      <w:r>
        <w:t>owiązku</w:t>
      </w:r>
      <w:r>
        <w:rPr>
          <w:spacing w:val="-12"/>
        </w:rPr>
        <w:t xml:space="preserve"> </w:t>
      </w:r>
      <w:r>
        <w:t>zapłaty</w:t>
      </w:r>
      <w:r>
        <w:rPr>
          <w:spacing w:val="-14"/>
        </w:rPr>
        <w:t xml:space="preserve"> </w:t>
      </w:r>
      <w:r>
        <w:t>przez</w:t>
      </w:r>
      <w:r>
        <w:rPr>
          <w:spacing w:val="-14"/>
        </w:rPr>
        <w:t xml:space="preserve"> </w:t>
      </w:r>
      <w:r w:rsidR="002B10D6">
        <w:t>W</w:t>
      </w:r>
      <w:r>
        <w:t>ykonawcę</w:t>
      </w:r>
      <w:r>
        <w:rPr>
          <w:spacing w:val="-11"/>
        </w:rPr>
        <w:t xml:space="preserve"> </w:t>
      </w:r>
      <w:r>
        <w:t>kary</w:t>
      </w:r>
      <w:r>
        <w:rPr>
          <w:spacing w:val="-14"/>
        </w:rPr>
        <w:t xml:space="preserve"> </w:t>
      </w:r>
      <w:r>
        <w:t>umownej</w:t>
      </w:r>
      <w:r>
        <w:rPr>
          <w:spacing w:val="-8"/>
        </w:rPr>
        <w:t xml:space="preserve"> </w:t>
      </w:r>
      <w:r>
        <w:t>w</w:t>
      </w:r>
      <w:r>
        <w:rPr>
          <w:spacing w:val="-13"/>
        </w:rPr>
        <w:t xml:space="preserve"> </w:t>
      </w:r>
      <w:r>
        <w:t>wysokości</w:t>
      </w:r>
      <w:r>
        <w:rPr>
          <w:spacing w:val="-10"/>
        </w:rPr>
        <w:t xml:space="preserve"> </w:t>
      </w:r>
      <w:r>
        <w:t>określonej</w:t>
      </w:r>
      <w:r>
        <w:rPr>
          <w:spacing w:val="-9"/>
        </w:rPr>
        <w:t xml:space="preserve"> </w:t>
      </w:r>
      <w:r>
        <w:t>w</w:t>
      </w:r>
      <w:r>
        <w:rPr>
          <w:spacing w:val="-13"/>
        </w:rPr>
        <w:t xml:space="preserve"> </w:t>
      </w:r>
      <w:r>
        <w:t>istotnych</w:t>
      </w:r>
      <w:r>
        <w:rPr>
          <w:spacing w:val="-11"/>
        </w:rPr>
        <w:t xml:space="preserve"> </w:t>
      </w:r>
      <w:r>
        <w:t xml:space="preserve">postanowieniach umowy w sprawie zamówienia publicznego. Niezłożenie przez </w:t>
      </w:r>
      <w:r w:rsidR="002B10D6">
        <w:t>W</w:t>
      </w:r>
      <w:r>
        <w:t xml:space="preserve">ykonawcę </w:t>
      </w:r>
      <w:r w:rsidR="003230E8">
        <w:br/>
        <w:t xml:space="preserve">w wyznaczonym przez </w:t>
      </w:r>
      <w:r w:rsidR="006320CF">
        <w:t>Z</w:t>
      </w:r>
      <w:r w:rsidR="003230E8">
        <w:t>a</w:t>
      </w:r>
      <w:r>
        <w:t>mawiającego</w:t>
      </w:r>
      <w:r>
        <w:rPr>
          <w:spacing w:val="-7"/>
        </w:rPr>
        <w:t xml:space="preserve"> </w:t>
      </w:r>
      <w:r>
        <w:t>terminie</w:t>
      </w:r>
      <w:r>
        <w:rPr>
          <w:spacing w:val="-7"/>
        </w:rPr>
        <w:t xml:space="preserve"> </w:t>
      </w:r>
      <w:r>
        <w:t>żądanych</w:t>
      </w:r>
      <w:r>
        <w:rPr>
          <w:spacing w:val="-7"/>
        </w:rPr>
        <w:t xml:space="preserve"> </w:t>
      </w:r>
      <w:r>
        <w:t>przez</w:t>
      </w:r>
      <w:r>
        <w:rPr>
          <w:spacing w:val="-6"/>
        </w:rPr>
        <w:t xml:space="preserve"> </w:t>
      </w:r>
      <w:r w:rsidR="006320CF">
        <w:t>Z</w:t>
      </w:r>
      <w:r>
        <w:t>amawiającego</w:t>
      </w:r>
      <w:r>
        <w:rPr>
          <w:spacing w:val="-6"/>
        </w:rPr>
        <w:t xml:space="preserve"> </w:t>
      </w:r>
      <w:r>
        <w:t>dowodów</w:t>
      </w:r>
      <w:r>
        <w:rPr>
          <w:spacing w:val="-8"/>
        </w:rPr>
        <w:t xml:space="preserve"> </w:t>
      </w:r>
      <w:r>
        <w:t>w</w:t>
      </w:r>
      <w:r>
        <w:rPr>
          <w:spacing w:val="-8"/>
        </w:rPr>
        <w:t xml:space="preserve"> </w:t>
      </w:r>
      <w:r>
        <w:t>celu</w:t>
      </w:r>
      <w:r>
        <w:rPr>
          <w:spacing w:val="-6"/>
        </w:rPr>
        <w:t xml:space="preserve"> </w:t>
      </w:r>
      <w:r>
        <w:t>potwierdzenia</w:t>
      </w:r>
      <w:r>
        <w:rPr>
          <w:spacing w:val="-7"/>
        </w:rPr>
        <w:t xml:space="preserve"> </w:t>
      </w:r>
      <w:r>
        <w:t>spełnienia</w:t>
      </w:r>
      <w:r>
        <w:rPr>
          <w:spacing w:val="-7"/>
        </w:rPr>
        <w:t xml:space="preserve"> </w:t>
      </w:r>
      <w:r>
        <w:t xml:space="preserve">przez </w:t>
      </w:r>
      <w:r w:rsidR="002B10D6">
        <w:t>W</w:t>
      </w:r>
      <w:r>
        <w:t xml:space="preserve">ykonawcę lub podwykonawcę wymogu zatrudnienia na podstawie umowy o pracę traktowane będzie jako niespełnienie przez </w:t>
      </w:r>
      <w:r w:rsidR="002B10D6">
        <w:t>W</w:t>
      </w:r>
      <w:r>
        <w:t>ykonawcę lub podwykonawcę wymogu zatrudnienia na podstawie stosunku pracy osób wykonujących wskazane wyżej</w:t>
      </w:r>
      <w:r>
        <w:rPr>
          <w:spacing w:val="-3"/>
        </w:rPr>
        <w:t xml:space="preserve"> </w:t>
      </w:r>
      <w:r>
        <w:t>czynności.</w:t>
      </w:r>
    </w:p>
    <w:p w14:paraId="34373FD2" w14:textId="365B51FC" w:rsidR="009078C8" w:rsidRDefault="00055FE6">
      <w:pPr>
        <w:pStyle w:val="Tekstpodstawowy"/>
        <w:ind w:left="116" w:right="117"/>
      </w:pPr>
      <w:r>
        <w:t>W</w:t>
      </w:r>
      <w:r>
        <w:rPr>
          <w:spacing w:val="-3"/>
        </w:rPr>
        <w:t xml:space="preserve"> </w:t>
      </w:r>
      <w:r>
        <w:t>przypadku</w:t>
      </w:r>
      <w:r>
        <w:rPr>
          <w:spacing w:val="-4"/>
        </w:rPr>
        <w:t xml:space="preserve"> </w:t>
      </w:r>
      <w:r>
        <w:t>uzasadnionych</w:t>
      </w:r>
      <w:r>
        <w:rPr>
          <w:spacing w:val="-4"/>
        </w:rPr>
        <w:t xml:space="preserve"> </w:t>
      </w:r>
      <w:r>
        <w:t>wątpliwości</w:t>
      </w:r>
      <w:r>
        <w:rPr>
          <w:spacing w:val="-5"/>
        </w:rPr>
        <w:t xml:space="preserve"> </w:t>
      </w:r>
      <w:r>
        <w:t>co</w:t>
      </w:r>
      <w:r>
        <w:rPr>
          <w:spacing w:val="-3"/>
        </w:rPr>
        <w:t xml:space="preserve"> </w:t>
      </w:r>
      <w:r>
        <w:t>do</w:t>
      </w:r>
      <w:r>
        <w:rPr>
          <w:spacing w:val="-6"/>
        </w:rPr>
        <w:t xml:space="preserve"> </w:t>
      </w:r>
      <w:r>
        <w:t>przestrzegania</w:t>
      </w:r>
      <w:r>
        <w:rPr>
          <w:spacing w:val="-3"/>
        </w:rPr>
        <w:t xml:space="preserve"> </w:t>
      </w:r>
      <w:r>
        <w:t>prawa</w:t>
      </w:r>
      <w:r>
        <w:rPr>
          <w:spacing w:val="-6"/>
        </w:rPr>
        <w:t xml:space="preserve"> </w:t>
      </w:r>
      <w:r>
        <w:t>pracy</w:t>
      </w:r>
      <w:r>
        <w:rPr>
          <w:spacing w:val="-6"/>
        </w:rPr>
        <w:t xml:space="preserve"> </w:t>
      </w:r>
      <w:r>
        <w:t>przez</w:t>
      </w:r>
      <w:r>
        <w:rPr>
          <w:spacing w:val="-4"/>
        </w:rPr>
        <w:t xml:space="preserve"> </w:t>
      </w:r>
      <w:r w:rsidR="002B10D6">
        <w:t>W</w:t>
      </w:r>
      <w:r>
        <w:t>ykonawcę</w:t>
      </w:r>
      <w:r>
        <w:rPr>
          <w:spacing w:val="-4"/>
        </w:rPr>
        <w:t xml:space="preserve"> </w:t>
      </w:r>
      <w:r>
        <w:t>lub</w:t>
      </w:r>
      <w:r>
        <w:rPr>
          <w:spacing w:val="-4"/>
        </w:rPr>
        <w:t xml:space="preserve"> </w:t>
      </w:r>
      <w:r>
        <w:t>pod- wykonawcę, może zwrócić się o przeprowadzenie kontroli przez Państwową Inspekcję</w:t>
      </w:r>
      <w:r>
        <w:rPr>
          <w:spacing w:val="-13"/>
        </w:rPr>
        <w:t xml:space="preserve"> </w:t>
      </w:r>
      <w:r>
        <w:t>Pracy.</w:t>
      </w:r>
    </w:p>
    <w:p w14:paraId="46983A86" w14:textId="77777777" w:rsidR="009078C8" w:rsidRDefault="009078C8">
      <w:pPr>
        <w:pStyle w:val="Tekstpodstawowy"/>
        <w:spacing w:before="5"/>
        <w:ind w:left="0"/>
        <w:jc w:val="left"/>
      </w:pPr>
    </w:p>
    <w:p w14:paraId="5909FB59" w14:textId="56841184" w:rsidR="009078C8" w:rsidRDefault="00055FE6">
      <w:pPr>
        <w:pStyle w:val="Nagwek21"/>
        <w:ind w:right="116"/>
      </w:pPr>
      <w:r>
        <w:t xml:space="preserve">Rozdział XVIII – Pouczenie </w:t>
      </w:r>
      <w:r w:rsidR="00DF109A">
        <w:t xml:space="preserve">o </w:t>
      </w:r>
      <w:r>
        <w:t>ośrodkach ochrony prawnej przysługujących wykonawcy w toku postępowania o udzielenie zamówienia publicznego</w:t>
      </w:r>
    </w:p>
    <w:p w14:paraId="6EFC68E9" w14:textId="6F6CE2EF" w:rsidR="009078C8" w:rsidRDefault="00055FE6">
      <w:pPr>
        <w:pStyle w:val="Akapitzlist"/>
        <w:numPr>
          <w:ilvl w:val="0"/>
          <w:numId w:val="2"/>
        </w:numPr>
        <w:tabs>
          <w:tab w:val="left" w:pos="837"/>
        </w:tabs>
        <w:spacing w:line="235" w:lineRule="auto"/>
        <w:ind w:right="112"/>
      </w:pPr>
      <w:r>
        <w:t xml:space="preserve">Środki ochrony </w:t>
      </w:r>
      <w:r>
        <w:rPr>
          <w:spacing w:val="-3"/>
        </w:rPr>
        <w:t xml:space="preserve">prawnej </w:t>
      </w:r>
      <w:r>
        <w:t xml:space="preserve">przysługują </w:t>
      </w:r>
      <w:r w:rsidR="002B10D6">
        <w:rPr>
          <w:spacing w:val="-3"/>
        </w:rPr>
        <w:t>W</w:t>
      </w:r>
      <w:r>
        <w:rPr>
          <w:spacing w:val="-3"/>
        </w:rPr>
        <w:t xml:space="preserve">ykonawcy, </w:t>
      </w:r>
      <w:r w:rsidR="003230E8">
        <w:t>jeżeli</w:t>
      </w:r>
      <w:r>
        <w:t xml:space="preserve"> </w:t>
      </w:r>
      <w:r>
        <w:rPr>
          <w:spacing w:val="-4"/>
        </w:rPr>
        <w:t xml:space="preserve">ma </w:t>
      </w:r>
      <w:r>
        <w:t xml:space="preserve">lub </w:t>
      </w:r>
      <w:r>
        <w:rPr>
          <w:spacing w:val="-4"/>
        </w:rPr>
        <w:t xml:space="preserve">miał </w:t>
      </w:r>
      <w:r>
        <w:t xml:space="preserve">interes w </w:t>
      </w:r>
      <w:r w:rsidR="003230E8">
        <w:rPr>
          <w:spacing w:val="-26"/>
        </w:rPr>
        <w:t>uzyskaniu</w:t>
      </w:r>
      <w:r>
        <w:rPr>
          <w:spacing w:val="-26"/>
        </w:rPr>
        <w:t xml:space="preserve"> </w:t>
      </w:r>
      <w:r>
        <w:rPr>
          <w:spacing w:val="-2"/>
        </w:rPr>
        <w:lastRenderedPageBreak/>
        <w:t>z</w:t>
      </w:r>
      <w:r>
        <w:rPr>
          <w:spacing w:val="2"/>
        </w:rPr>
        <w:t>a</w:t>
      </w:r>
      <w:r>
        <w:rPr>
          <w:spacing w:val="-4"/>
        </w:rPr>
        <w:t>m</w:t>
      </w:r>
      <w:r>
        <w:t>ó</w:t>
      </w:r>
      <w:r>
        <w:rPr>
          <w:spacing w:val="-2"/>
        </w:rPr>
        <w:t>w</w:t>
      </w:r>
      <w:r>
        <w:rPr>
          <w:spacing w:val="1"/>
        </w:rPr>
        <w:t>i</w:t>
      </w:r>
      <w:r>
        <w:t>en</w:t>
      </w:r>
      <w:r>
        <w:rPr>
          <w:spacing w:val="1"/>
        </w:rPr>
        <w:t>i</w:t>
      </w:r>
      <w:r>
        <w:t>a</w:t>
      </w:r>
      <w:r>
        <w:rPr>
          <w:spacing w:val="3"/>
        </w:rPr>
        <w:t xml:space="preserve"> </w:t>
      </w:r>
      <w:r>
        <w:rPr>
          <w:spacing w:val="-3"/>
        </w:rPr>
        <w:t>o</w:t>
      </w:r>
      <w:r>
        <w:t>raz po</w:t>
      </w:r>
      <w:r>
        <w:rPr>
          <w:spacing w:val="-3"/>
        </w:rPr>
        <w:t>n</w:t>
      </w:r>
      <w:r>
        <w:rPr>
          <w:spacing w:val="1"/>
        </w:rPr>
        <w:t>i</w:t>
      </w:r>
      <w:r>
        <w:t>ó</w:t>
      </w:r>
      <w:r>
        <w:rPr>
          <w:spacing w:val="-2"/>
        </w:rPr>
        <w:t>s</w:t>
      </w:r>
      <w:r>
        <w:rPr>
          <w:spacing w:val="1"/>
        </w:rPr>
        <w:t>ł</w:t>
      </w:r>
      <w:r>
        <w:rPr>
          <w:position w:val="1"/>
        </w:rPr>
        <w:t>́</w:t>
      </w:r>
      <w:r>
        <w:rPr>
          <w:spacing w:val="2"/>
          <w:position w:val="1"/>
        </w:rPr>
        <w:t xml:space="preserve"> </w:t>
      </w:r>
      <w:r>
        <w:rPr>
          <w:spacing w:val="1"/>
        </w:rPr>
        <w:t>l</w:t>
      </w:r>
      <w:r>
        <w:rPr>
          <w:spacing w:val="-3"/>
        </w:rPr>
        <w:t>u</w:t>
      </w:r>
      <w:r>
        <w:t>b</w:t>
      </w:r>
      <w:r>
        <w:rPr>
          <w:spacing w:val="2"/>
        </w:rPr>
        <w:t xml:space="preserve"> </w:t>
      </w:r>
      <w:r w:rsidR="003230E8">
        <w:rPr>
          <w:spacing w:val="-4"/>
        </w:rPr>
        <w:t>m</w:t>
      </w:r>
      <w:r w:rsidR="003230E8">
        <w:rPr>
          <w:spacing w:val="2"/>
        </w:rPr>
        <w:t>o</w:t>
      </w:r>
      <w:r w:rsidR="003230E8">
        <w:rPr>
          <w:spacing w:val="-2"/>
        </w:rPr>
        <w:t>ż</w:t>
      </w:r>
      <w:r w:rsidR="003230E8">
        <w:rPr>
          <w:w w:val="36"/>
        </w:rPr>
        <w:t>e</w:t>
      </w:r>
      <w:r>
        <w:rPr>
          <w:spacing w:val="3"/>
        </w:rPr>
        <w:t xml:space="preserve"> </w:t>
      </w:r>
      <w:r w:rsidR="003230E8">
        <w:t>pon</w:t>
      </w:r>
      <w:r w:rsidR="003230E8">
        <w:rPr>
          <w:spacing w:val="1"/>
        </w:rPr>
        <w:t>i</w:t>
      </w:r>
      <w:r w:rsidR="003230E8">
        <w:rPr>
          <w:spacing w:val="-2"/>
        </w:rPr>
        <w:t>e</w:t>
      </w:r>
      <w:r w:rsidR="003230E8">
        <w:t>ś</w:t>
      </w:r>
      <w:r w:rsidR="003230E8">
        <w:rPr>
          <w:spacing w:val="-14"/>
        </w:rPr>
        <w:t>ć</w:t>
      </w:r>
      <w:r>
        <w:rPr>
          <w:spacing w:val="17"/>
        </w:rPr>
        <w:t xml:space="preserve"> </w:t>
      </w:r>
      <w:r>
        <w:t>s</w:t>
      </w:r>
      <w:r>
        <w:rPr>
          <w:spacing w:val="-2"/>
        </w:rPr>
        <w:t>z</w:t>
      </w:r>
      <w:r>
        <w:rPr>
          <w:spacing w:val="-3"/>
        </w:rPr>
        <w:t>k</w:t>
      </w:r>
      <w:r>
        <w:t>odę</w:t>
      </w:r>
      <w:r>
        <w:rPr>
          <w:spacing w:val="3"/>
        </w:rPr>
        <w:t xml:space="preserve"> </w:t>
      </w:r>
      <w:r>
        <w:t>w</w:t>
      </w:r>
      <w:r>
        <w:rPr>
          <w:spacing w:val="1"/>
        </w:rPr>
        <w:t xml:space="preserve"> </w:t>
      </w:r>
      <w:r>
        <w:rPr>
          <w:spacing w:val="-2"/>
        </w:rPr>
        <w:t>w</w:t>
      </w:r>
      <w:r>
        <w:rPr>
          <w:spacing w:val="-3"/>
        </w:rPr>
        <w:t>y</w:t>
      </w:r>
      <w:r>
        <w:t>n</w:t>
      </w:r>
      <w:r>
        <w:rPr>
          <w:spacing w:val="1"/>
        </w:rPr>
        <w:t>i</w:t>
      </w:r>
      <w:r>
        <w:rPr>
          <w:spacing w:val="-3"/>
        </w:rPr>
        <w:t>k</w:t>
      </w:r>
      <w:r>
        <w:t>u</w:t>
      </w:r>
      <w:r>
        <w:rPr>
          <w:spacing w:val="2"/>
        </w:rPr>
        <w:t xml:space="preserve"> </w:t>
      </w:r>
      <w:r>
        <w:t>narus</w:t>
      </w:r>
      <w:r>
        <w:rPr>
          <w:spacing w:val="-2"/>
        </w:rPr>
        <w:t>z</w:t>
      </w:r>
      <w:r>
        <w:t>en</w:t>
      </w:r>
      <w:r>
        <w:rPr>
          <w:spacing w:val="1"/>
        </w:rPr>
        <w:t>i</w:t>
      </w:r>
      <w:r>
        <w:t>a</w:t>
      </w:r>
      <w:r>
        <w:rPr>
          <w:spacing w:val="3"/>
        </w:rPr>
        <w:t xml:space="preserve"> </w:t>
      </w:r>
      <w:r>
        <w:rPr>
          <w:spacing w:val="-3"/>
        </w:rPr>
        <w:t>p</w:t>
      </w:r>
      <w:r>
        <w:t>r</w:t>
      </w:r>
      <w:r>
        <w:rPr>
          <w:spacing w:val="-2"/>
        </w:rPr>
        <w:t>z</w:t>
      </w:r>
      <w:r>
        <w:t xml:space="preserve">ez </w:t>
      </w:r>
      <w:r w:rsidR="006320CF">
        <w:rPr>
          <w:spacing w:val="-5"/>
        </w:rPr>
        <w:t>Z</w:t>
      </w:r>
      <w:r w:rsidR="003230E8">
        <w:rPr>
          <w:spacing w:val="-3"/>
        </w:rPr>
        <w:t>a</w:t>
      </w:r>
      <w:r w:rsidR="003230E8">
        <w:rPr>
          <w:spacing w:val="-7"/>
        </w:rPr>
        <w:t>m</w:t>
      </w:r>
      <w:r w:rsidR="003230E8">
        <w:rPr>
          <w:spacing w:val="-3"/>
        </w:rPr>
        <w:t>a</w:t>
      </w:r>
      <w:r w:rsidR="003230E8">
        <w:rPr>
          <w:spacing w:val="-5"/>
        </w:rPr>
        <w:t>w</w:t>
      </w:r>
      <w:r w:rsidR="003230E8">
        <w:rPr>
          <w:spacing w:val="-2"/>
        </w:rPr>
        <w:t>i</w:t>
      </w:r>
      <w:r w:rsidR="003230E8">
        <w:rPr>
          <w:spacing w:val="-3"/>
        </w:rPr>
        <w:t>a</w:t>
      </w:r>
      <w:r w:rsidR="003230E8">
        <w:t>j</w:t>
      </w:r>
      <w:r w:rsidR="003230E8">
        <w:rPr>
          <w:spacing w:val="-5"/>
        </w:rPr>
        <w:t>ą</w:t>
      </w:r>
      <w:r w:rsidR="003230E8">
        <w:rPr>
          <w:spacing w:val="-3"/>
        </w:rPr>
        <w:t>ce</w:t>
      </w:r>
      <w:r w:rsidR="003230E8">
        <w:rPr>
          <w:spacing w:val="-6"/>
        </w:rPr>
        <w:t>g</w:t>
      </w:r>
      <w:r w:rsidR="003230E8">
        <w:rPr>
          <w:spacing w:val="-3"/>
          <w:w w:val="39"/>
        </w:rPr>
        <w:t>o</w:t>
      </w:r>
      <w:r>
        <w:rPr>
          <w:w w:val="39"/>
        </w:rPr>
        <w:t xml:space="preserve"> </w:t>
      </w:r>
      <w:r>
        <w:t>przepisów ustawy</w:t>
      </w:r>
      <w:r>
        <w:rPr>
          <w:spacing w:val="-4"/>
        </w:rPr>
        <w:t xml:space="preserve"> </w:t>
      </w:r>
      <w:r>
        <w:t>PZP.</w:t>
      </w:r>
    </w:p>
    <w:p w14:paraId="64519BD8" w14:textId="77777777" w:rsidR="009078C8" w:rsidRDefault="00055FE6">
      <w:pPr>
        <w:pStyle w:val="Akapitzlist"/>
        <w:numPr>
          <w:ilvl w:val="0"/>
          <w:numId w:val="2"/>
        </w:numPr>
        <w:tabs>
          <w:tab w:val="left" w:pos="837"/>
        </w:tabs>
        <w:spacing w:before="1" w:line="252" w:lineRule="exact"/>
        <w:ind w:hanging="361"/>
      </w:pPr>
      <w:r>
        <w:t>Odwołanie przysługuje</w:t>
      </w:r>
      <w:r>
        <w:rPr>
          <w:spacing w:val="-8"/>
        </w:rPr>
        <w:t xml:space="preserve"> </w:t>
      </w:r>
      <w:r>
        <w:t>na:</w:t>
      </w:r>
    </w:p>
    <w:p w14:paraId="29D48835" w14:textId="2D26330B" w:rsidR="009078C8" w:rsidRDefault="00055FE6">
      <w:pPr>
        <w:pStyle w:val="Akapitzlist"/>
        <w:numPr>
          <w:ilvl w:val="1"/>
          <w:numId w:val="2"/>
        </w:numPr>
        <w:tabs>
          <w:tab w:val="left" w:pos="1394"/>
        </w:tabs>
        <w:ind w:right="117"/>
      </w:pPr>
      <w:r>
        <w:t xml:space="preserve">niezgodną z  przepisami  ustawy  czynność  </w:t>
      </w:r>
      <w:r w:rsidR="006320CF">
        <w:t>Z</w:t>
      </w:r>
      <w:r>
        <w:t xml:space="preserve">amawiającego,  podjętą  w  postępowaniu </w:t>
      </w:r>
      <w:r w:rsidR="00570E19">
        <w:br/>
      </w:r>
      <w:r>
        <w:t xml:space="preserve">o udzielenie </w:t>
      </w:r>
      <w:r w:rsidR="003230E8">
        <w:t>zamówienia</w:t>
      </w:r>
      <w:r>
        <w:t xml:space="preserve"> w tym na projektowane postanowienie</w:t>
      </w:r>
      <w:r w:rsidR="00570E19">
        <w:t xml:space="preserve"> </w:t>
      </w:r>
      <w:r>
        <w:rPr>
          <w:spacing w:val="-38"/>
        </w:rPr>
        <w:t xml:space="preserve"> </w:t>
      </w:r>
      <w:r>
        <w:t>umowy;</w:t>
      </w:r>
    </w:p>
    <w:p w14:paraId="597A31D1" w14:textId="00B8683E" w:rsidR="009078C8" w:rsidRDefault="00055FE6">
      <w:pPr>
        <w:pStyle w:val="Akapitzlist"/>
        <w:numPr>
          <w:ilvl w:val="1"/>
          <w:numId w:val="2"/>
        </w:numPr>
        <w:tabs>
          <w:tab w:val="left" w:pos="1394"/>
        </w:tabs>
        <w:spacing w:before="21" w:line="208" w:lineRule="auto"/>
        <w:ind w:right="195"/>
      </w:pPr>
      <w:r>
        <w:t xml:space="preserve">zaniechanie </w:t>
      </w:r>
      <w:r w:rsidR="003230E8">
        <w:t>czynności</w:t>
      </w:r>
      <w:r>
        <w:t xml:space="preserve"> w postępowaniu o udzielenie </w:t>
      </w:r>
      <w:r w:rsidR="003230E8">
        <w:t>zamówienia</w:t>
      </w:r>
      <w:r>
        <w:t xml:space="preserve"> do </w:t>
      </w:r>
      <w:r w:rsidR="003230E8">
        <w:t>której</w:t>
      </w:r>
      <w:r w:rsidR="003230E8">
        <w:rPr>
          <w:smallCaps/>
        </w:rPr>
        <w:t xml:space="preserve"> </w:t>
      </w:r>
      <w:r>
        <w:rPr>
          <w:spacing w:val="-26"/>
        </w:rPr>
        <w:t xml:space="preserve"> </w:t>
      </w:r>
      <w:r w:rsidR="003230E8">
        <w:rPr>
          <w:spacing w:val="-26"/>
        </w:rPr>
        <w:br/>
      </w:r>
      <w:r w:rsidR="000A6D67">
        <w:t>Z</w:t>
      </w:r>
      <w:r w:rsidR="003230E8">
        <w:t xml:space="preserve">amawiający był </w:t>
      </w:r>
      <w:r>
        <w:rPr>
          <w:spacing w:val="-8"/>
        </w:rPr>
        <w:t>obowiązany</w:t>
      </w:r>
      <w:r>
        <w:rPr>
          <w:spacing w:val="-8"/>
          <w:position w:val="-3"/>
        </w:rPr>
        <w:t xml:space="preserve">̨ </w:t>
      </w:r>
      <w:r>
        <w:t>na podstawie ustawy</w:t>
      </w:r>
      <w:r>
        <w:rPr>
          <w:spacing w:val="-9"/>
        </w:rPr>
        <w:t xml:space="preserve"> </w:t>
      </w:r>
      <w:r>
        <w:t>PZP.</w:t>
      </w:r>
    </w:p>
    <w:p w14:paraId="3FD61397" w14:textId="77777777" w:rsidR="009078C8" w:rsidRDefault="00055FE6">
      <w:pPr>
        <w:pStyle w:val="Akapitzlist"/>
        <w:numPr>
          <w:ilvl w:val="0"/>
          <w:numId w:val="2"/>
        </w:numPr>
        <w:tabs>
          <w:tab w:val="left" w:pos="837"/>
        </w:tabs>
        <w:spacing w:line="217" w:lineRule="exact"/>
        <w:ind w:hanging="361"/>
      </w:pPr>
      <w:r>
        <w:t>Odwołanie</w:t>
      </w:r>
      <w:r>
        <w:rPr>
          <w:spacing w:val="-5"/>
        </w:rPr>
        <w:t xml:space="preserve"> </w:t>
      </w:r>
      <w:r>
        <w:rPr>
          <w:spacing w:val="-3"/>
        </w:rPr>
        <w:t>wnosi</w:t>
      </w:r>
      <w:r>
        <w:rPr>
          <w:spacing w:val="-4"/>
        </w:rPr>
        <w:t xml:space="preserve"> </w:t>
      </w:r>
      <w:r>
        <w:t>się</w:t>
      </w:r>
      <w:r>
        <w:rPr>
          <w:spacing w:val="-6"/>
        </w:rPr>
        <w:t xml:space="preserve"> </w:t>
      </w:r>
      <w:r>
        <w:t>do</w:t>
      </w:r>
      <w:r>
        <w:rPr>
          <w:spacing w:val="-8"/>
        </w:rPr>
        <w:t xml:space="preserve"> </w:t>
      </w:r>
      <w:r>
        <w:t>Prezesa</w:t>
      </w:r>
      <w:r>
        <w:rPr>
          <w:spacing w:val="-6"/>
        </w:rPr>
        <w:t xml:space="preserve"> </w:t>
      </w:r>
      <w:r>
        <w:t>Krajowej</w:t>
      </w:r>
      <w:r>
        <w:rPr>
          <w:spacing w:val="-4"/>
        </w:rPr>
        <w:t xml:space="preserve"> </w:t>
      </w:r>
      <w:r>
        <w:t>Izby</w:t>
      </w:r>
      <w:r>
        <w:rPr>
          <w:spacing w:val="-7"/>
        </w:rPr>
        <w:t xml:space="preserve"> </w:t>
      </w:r>
      <w:r>
        <w:t>Odwoławczej</w:t>
      </w:r>
      <w:r>
        <w:rPr>
          <w:spacing w:val="-7"/>
        </w:rPr>
        <w:t xml:space="preserve"> </w:t>
      </w:r>
      <w:r>
        <w:t>w</w:t>
      </w:r>
      <w:r>
        <w:rPr>
          <w:spacing w:val="-5"/>
        </w:rPr>
        <w:t xml:space="preserve"> </w:t>
      </w:r>
      <w:r>
        <w:t>formie</w:t>
      </w:r>
      <w:r>
        <w:rPr>
          <w:spacing w:val="-3"/>
        </w:rPr>
        <w:t xml:space="preserve"> </w:t>
      </w:r>
      <w:r>
        <w:t>pisemnej</w:t>
      </w:r>
      <w:r>
        <w:rPr>
          <w:spacing w:val="-7"/>
        </w:rPr>
        <w:t xml:space="preserve"> </w:t>
      </w:r>
      <w:r>
        <w:t>albo</w:t>
      </w:r>
      <w:r>
        <w:rPr>
          <w:spacing w:val="-4"/>
        </w:rPr>
        <w:t xml:space="preserve"> </w:t>
      </w:r>
      <w:r>
        <w:t>w</w:t>
      </w:r>
      <w:r>
        <w:rPr>
          <w:spacing w:val="-9"/>
        </w:rPr>
        <w:t xml:space="preserve"> </w:t>
      </w:r>
      <w:r>
        <w:t>formie</w:t>
      </w:r>
    </w:p>
    <w:p w14:paraId="12BA5A94" w14:textId="77777777" w:rsidR="009078C8" w:rsidRDefault="00055FE6">
      <w:pPr>
        <w:pStyle w:val="Tekstpodstawowy"/>
        <w:spacing w:line="252" w:lineRule="exact"/>
      </w:pPr>
      <w:r>
        <w:t>elektronicznej albo w postaci elektronicznej opatrzone podpisem zaufanym.</w:t>
      </w:r>
    </w:p>
    <w:p w14:paraId="1231A7A0" w14:textId="77777777" w:rsidR="009078C8" w:rsidRDefault="00055FE6">
      <w:pPr>
        <w:pStyle w:val="Akapitzlist"/>
        <w:numPr>
          <w:ilvl w:val="0"/>
          <w:numId w:val="2"/>
        </w:numPr>
        <w:tabs>
          <w:tab w:val="left" w:pos="837"/>
        </w:tabs>
        <w:spacing w:before="12" w:line="228" w:lineRule="auto"/>
        <w:ind w:right="110"/>
      </w:pPr>
      <w:r>
        <w:t xml:space="preserve">Na orzeczenie Krajowej Izby Odwoławczej oraz postanowienie Prezesa Krajowej Izby Odwoławczej, o </w:t>
      </w:r>
      <w:r w:rsidR="003230E8">
        <w:t>którym</w:t>
      </w:r>
      <w:r>
        <w:t xml:space="preserve"> mowa w art. 519 ust. 1 ustawy PZP, stronom oraz uczestnikom </w:t>
      </w:r>
      <w:r w:rsidR="003230E8">
        <w:t>postępowania</w:t>
      </w:r>
      <w:r>
        <w:t xml:space="preserve">   odwoławczego   przysługuje  skarga   do   </w:t>
      </w:r>
      <w:r w:rsidR="003230E8">
        <w:t>sądu</w:t>
      </w:r>
      <w:r>
        <w:t xml:space="preserve">  </w:t>
      </w:r>
      <w:r>
        <w:rPr>
          <w:spacing w:val="-7"/>
        </w:rPr>
        <w:t>Skargę</w:t>
      </w:r>
      <w:r>
        <w:rPr>
          <w:spacing w:val="-7"/>
          <w:position w:val="-3"/>
        </w:rPr>
        <w:t xml:space="preserve">̨   </w:t>
      </w:r>
      <w:r w:rsidR="003230E8">
        <w:t xml:space="preserve">wnosi  się do Sądu </w:t>
      </w:r>
      <w:r>
        <w:t xml:space="preserve">Okręgowego w Warszawie – sądu zamówień publicznych za </w:t>
      </w:r>
      <w:r w:rsidR="003230E8">
        <w:t>pośrednictwem</w:t>
      </w:r>
      <w:r>
        <w:t xml:space="preserve"> Prezesa Krajowej</w:t>
      </w:r>
    </w:p>
    <w:p w14:paraId="15F86006" w14:textId="77777777" w:rsidR="009078C8" w:rsidRDefault="00055FE6">
      <w:pPr>
        <w:pStyle w:val="Tekstpodstawowy"/>
        <w:spacing w:line="252" w:lineRule="exact"/>
      </w:pPr>
      <w:r>
        <w:t>Izby Odwoławczej.</w:t>
      </w:r>
    </w:p>
    <w:p w14:paraId="748870D0" w14:textId="77777777" w:rsidR="009078C8" w:rsidRDefault="00055FE6">
      <w:pPr>
        <w:pStyle w:val="Akapitzlist"/>
        <w:numPr>
          <w:ilvl w:val="0"/>
          <w:numId w:val="2"/>
        </w:numPr>
        <w:tabs>
          <w:tab w:val="left" w:pos="837"/>
        </w:tabs>
        <w:spacing w:before="1"/>
        <w:ind w:right="114"/>
      </w:pPr>
      <w:r>
        <w:t>Szczegółowe</w:t>
      </w:r>
      <w:r>
        <w:rPr>
          <w:spacing w:val="-13"/>
        </w:rPr>
        <w:t xml:space="preserve"> </w:t>
      </w:r>
      <w:r>
        <w:t>informacje</w:t>
      </w:r>
      <w:r>
        <w:rPr>
          <w:spacing w:val="-12"/>
        </w:rPr>
        <w:t xml:space="preserve"> </w:t>
      </w:r>
      <w:r>
        <w:t>dotyczące</w:t>
      </w:r>
      <w:r>
        <w:rPr>
          <w:spacing w:val="-12"/>
        </w:rPr>
        <w:t xml:space="preserve"> </w:t>
      </w:r>
      <w:r>
        <w:t>środków</w:t>
      </w:r>
      <w:r>
        <w:rPr>
          <w:spacing w:val="-11"/>
        </w:rPr>
        <w:t xml:space="preserve"> </w:t>
      </w:r>
      <w:r>
        <w:t>ochrony</w:t>
      </w:r>
      <w:r>
        <w:rPr>
          <w:spacing w:val="-13"/>
        </w:rPr>
        <w:t xml:space="preserve"> </w:t>
      </w:r>
      <w:r>
        <w:t>prawnej</w:t>
      </w:r>
      <w:r>
        <w:rPr>
          <w:spacing w:val="-9"/>
        </w:rPr>
        <w:t xml:space="preserve"> </w:t>
      </w:r>
      <w:r>
        <w:t>określone</w:t>
      </w:r>
      <w:r>
        <w:rPr>
          <w:spacing w:val="-12"/>
        </w:rPr>
        <w:t xml:space="preserve"> </w:t>
      </w:r>
      <w:r>
        <w:t>są</w:t>
      </w:r>
      <w:r>
        <w:rPr>
          <w:spacing w:val="-10"/>
        </w:rPr>
        <w:t xml:space="preserve"> </w:t>
      </w:r>
      <w:r>
        <w:t>w</w:t>
      </w:r>
      <w:r>
        <w:rPr>
          <w:spacing w:val="-11"/>
        </w:rPr>
        <w:t xml:space="preserve"> </w:t>
      </w:r>
      <w:r>
        <w:rPr>
          <w:spacing w:val="-3"/>
        </w:rPr>
        <w:t>Dziale</w:t>
      </w:r>
      <w:r>
        <w:rPr>
          <w:spacing w:val="-8"/>
        </w:rPr>
        <w:t xml:space="preserve"> </w:t>
      </w:r>
      <w:r>
        <w:rPr>
          <w:spacing w:val="-4"/>
        </w:rPr>
        <w:t>IX</w:t>
      </w:r>
      <w:r>
        <w:rPr>
          <w:spacing w:val="-9"/>
        </w:rPr>
        <w:t xml:space="preserve"> </w:t>
      </w:r>
      <w:r>
        <w:t>„Środki ochrony prawnej” ustawy</w:t>
      </w:r>
      <w:r>
        <w:rPr>
          <w:spacing w:val="-14"/>
        </w:rPr>
        <w:t xml:space="preserve"> </w:t>
      </w:r>
      <w:r>
        <w:t>PZP.</w:t>
      </w:r>
    </w:p>
    <w:p w14:paraId="315CC2F7" w14:textId="77777777" w:rsidR="009078C8" w:rsidRDefault="009078C8">
      <w:pPr>
        <w:pStyle w:val="Tekstpodstawowy"/>
        <w:spacing w:before="4"/>
        <w:ind w:left="0"/>
        <w:jc w:val="left"/>
      </w:pPr>
    </w:p>
    <w:p w14:paraId="4EB04AAE" w14:textId="77777777" w:rsidR="009078C8" w:rsidRDefault="00055FE6">
      <w:pPr>
        <w:pStyle w:val="Nagwek21"/>
        <w:spacing w:line="250" w:lineRule="exact"/>
      </w:pPr>
      <w:r>
        <w:t>Rozdział XIX – Postanowienia ogólne</w:t>
      </w:r>
    </w:p>
    <w:p w14:paraId="5C2DE3F4" w14:textId="77777777" w:rsidR="009078C8" w:rsidRDefault="00055FE6">
      <w:pPr>
        <w:pStyle w:val="Akapitzlist"/>
        <w:numPr>
          <w:ilvl w:val="0"/>
          <w:numId w:val="1"/>
        </w:numPr>
        <w:tabs>
          <w:tab w:val="left" w:pos="837"/>
        </w:tabs>
        <w:spacing w:line="250" w:lineRule="exact"/>
        <w:ind w:hanging="361"/>
      </w:pPr>
      <w:r>
        <w:t>Zamawiający nie dopuszcza składania ofert</w:t>
      </w:r>
      <w:r>
        <w:rPr>
          <w:spacing w:val="-7"/>
        </w:rPr>
        <w:t xml:space="preserve"> </w:t>
      </w:r>
      <w:r>
        <w:t>częściowych.</w:t>
      </w:r>
    </w:p>
    <w:p w14:paraId="678EF34F" w14:textId="5663C4D1" w:rsidR="00AF6B7F" w:rsidRDefault="00055FE6" w:rsidP="00AF6B7F">
      <w:pPr>
        <w:pStyle w:val="Tekstpodstawowy"/>
        <w:spacing w:before="2"/>
        <w:ind w:right="110"/>
      </w:pPr>
      <w:r>
        <w:t>Z uwagi na charakterystykę zadania tj. roboty budowlane</w:t>
      </w:r>
      <w:r w:rsidR="00AF6B7F">
        <w:t xml:space="preserve"> w zakresie </w:t>
      </w:r>
      <w:r w:rsidR="00723ACB">
        <w:t>zmiany sposobu ogrzewania obiektów użyteczności publicznej</w:t>
      </w:r>
      <w:r>
        <w:t xml:space="preserve">, brak jest możliwości podziału zadania na mniejsze części. Zamówienie obejmuje inwestycję, której zakres stanowi całość techniczno-użytkową. Roboty budowlane stanowiące przedmiot zamówienia muszą zostać wykonane względnie jednolicie w całości, celem uzyskania właściwych parametrów </w:t>
      </w:r>
      <w:r w:rsidR="00C909DE" w:rsidRPr="00BE4222">
        <w:t>modernizowanych</w:t>
      </w:r>
      <w:r>
        <w:t xml:space="preserve"> obiekt</w:t>
      </w:r>
      <w:r w:rsidR="00C909DE">
        <w:t>ów</w:t>
      </w:r>
      <w:r>
        <w:t xml:space="preserve"> (</w:t>
      </w:r>
      <w:r w:rsidR="00217FAC">
        <w:t>kompleksowa</w:t>
      </w:r>
      <w:r w:rsidR="00B23D79">
        <w:t xml:space="preserve"> zmiana sposobu </w:t>
      </w:r>
      <w:r w:rsidR="00217FAC">
        <w:t xml:space="preserve">ogrzewania </w:t>
      </w:r>
      <w:r w:rsidR="00B23D79">
        <w:t xml:space="preserve">obiektów </w:t>
      </w:r>
      <w:r w:rsidR="00217FAC">
        <w:t>użyteczności</w:t>
      </w:r>
      <w:r w:rsidR="00B23D79">
        <w:t xml:space="preserve"> publicznej</w:t>
      </w:r>
      <w:r>
        <w:t xml:space="preserve">). Podział przedmiotowego zamówienia na części nie jest również uzasadniony ekonomicznie tj. podział nie zapewni zmniejszenia kosztu prac budowlanych, jak również podział taki wiązałby się z nadmiernymi trudnościami technicznymi. Podkreślenia wymaga, iż w przypadku podziału na części każdy Wykonawca potencjalnej części zamówienia ponosiłby koszty związane </w:t>
      </w:r>
      <w:r w:rsidR="00992D4E">
        <w:br/>
      </w:r>
      <w:r>
        <w:t>z przygotowaniem terenu budowy, transportem i pracą sprzętu na terenie budowy oraz dostawą materiałów,</w:t>
      </w:r>
      <w:r>
        <w:rPr>
          <w:spacing w:val="-12"/>
        </w:rPr>
        <w:t xml:space="preserve"> </w:t>
      </w:r>
      <w:r>
        <w:t>co</w:t>
      </w:r>
      <w:r>
        <w:rPr>
          <w:spacing w:val="-11"/>
        </w:rPr>
        <w:t xml:space="preserve"> </w:t>
      </w:r>
      <w:r>
        <w:t>w</w:t>
      </w:r>
      <w:r>
        <w:rPr>
          <w:spacing w:val="-12"/>
        </w:rPr>
        <w:t xml:space="preserve"> </w:t>
      </w:r>
      <w:r>
        <w:t>sposób</w:t>
      </w:r>
      <w:r>
        <w:rPr>
          <w:spacing w:val="-12"/>
        </w:rPr>
        <w:t xml:space="preserve"> </w:t>
      </w:r>
      <w:r>
        <w:t>oczywisty</w:t>
      </w:r>
      <w:r>
        <w:rPr>
          <w:spacing w:val="-14"/>
        </w:rPr>
        <w:t xml:space="preserve"> </w:t>
      </w:r>
      <w:r>
        <w:t>oznacza</w:t>
      </w:r>
      <w:r>
        <w:rPr>
          <w:spacing w:val="-10"/>
        </w:rPr>
        <w:t xml:space="preserve"> </w:t>
      </w:r>
      <w:r>
        <w:t>zwiększone</w:t>
      </w:r>
      <w:r>
        <w:rPr>
          <w:spacing w:val="-11"/>
        </w:rPr>
        <w:t xml:space="preserve"> </w:t>
      </w:r>
      <w:r>
        <w:t>koszty</w:t>
      </w:r>
      <w:r>
        <w:rPr>
          <w:spacing w:val="-11"/>
        </w:rPr>
        <w:t xml:space="preserve"> </w:t>
      </w:r>
      <w:r>
        <w:t>realizacji</w:t>
      </w:r>
      <w:r>
        <w:rPr>
          <w:spacing w:val="-11"/>
        </w:rPr>
        <w:t xml:space="preserve"> </w:t>
      </w:r>
      <w:r>
        <w:t>robót.</w:t>
      </w:r>
      <w:r>
        <w:rPr>
          <w:spacing w:val="-12"/>
        </w:rPr>
        <w:t xml:space="preserve"> </w:t>
      </w:r>
      <w:r>
        <w:t>Przy</w:t>
      </w:r>
      <w:r>
        <w:rPr>
          <w:spacing w:val="-13"/>
        </w:rPr>
        <w:t xml:space="preserve"> </w:t>
      </w:r>
      <w:r>
        <w:t>przyjętym zakresie rzeczowym zamówienia skala takich kosztów organizacyjnych może przekroczyć korzyści</w:t>
      </w:r>
      <w:r>
        <w:rPr>
          <w:spacing w:val="41"/>
        </w:rPr>
        <w:t xml:space="preserve"> </w:t>
      </w:r>
      <w:r>
        <w:t>wynikające</w:t>
      </w:r>
      <w:r>
        <w:rPr>
          <w:spacing w:val="41"/>
        </w:rPr>
        <w:t xml:space="preserve"> </w:t>
      </w:r>
      <w:r>
        <w:t>z</w:t>
      </w:r>
      <w:r>
        <w:rPr>
          <w:spacing w:val="39"/>
        </w:rPr>
        <w:t xml:space="preserve"> </w:t>
      </w:r>
      <w:r>
        <w:t>podziału</w:t>
      </w:r>
      <w:r>
        <w:rPr>
          <w:spacing w:val="40"/>
        </w:rPr>
        <w:t xml:space="preserve"> </w:t>
      </w:r>
      <w:r>
        <w:t>na</w:t>
      </w:r>
      <w:r>
        <w:rPr>
          <w:spacing w:val="41"/>
        </w:rPr>
        <w:t xml:space="preserve"> </w:t>
      </w:r>
      <w:r>
        <w:t>części.</w:t>
      </w:r>
      <w:r>
        <w:rPr>
          <w:spacing w:val="41"/>
        </w:rPr>
        <w:t xml:space="preserve"> </w:t>
      </w:r>
      <w:r>
        <w:t>Potrzeba</w:t>
      </w:r>
      <w:r>
        <w:rPr>
          <w:spacing w:val="40"/>
        </w:rPr>
        <w:t xml:space="preserve"> </w:t>
      </w:r>
      <w:r>
        <w:t>skoordynowania</w:t>
      </w:r>
      <w:r>
        <w:rPr>
          <w:spacing w:val="41"/>
        </w:rPr>
        <w:t xml:space="preserve"> </w:t>
      </w:r>
      <w:r>
        <w:t>działań</w:t>
      </w:r>
      <w:r>
        <w:rPr>
          <w:spacing w:val="40"/>
        </w:rPr>
        <w:t xml:space="preserve"> </w:t>
      </w:r>
      <w:r>
        <w:t>różnych</w:t>
      </w:r>
      <w:r w:rsidR="00AF6B7F">
        <w:t xml:space="preserve"> Wykonawców realizujących poszczególne części zamówienia mogłaby poważnie zagrozić właściwemu wykonaniu zamówienia w wyznaczonym terminie, a nadmierna liczba Wykonawców mogłaby istotnie zagrozić przepustowości ciągów komunikacyjnych (dróg publicznych)</w:t>
      </w:r>
      <w:r w:rsidR="00BE4222">
        <w:t xml:space="preserve"> oraz funkcjonowania Zespołu Szkół Nr 1</w:t>
      </w:r>
      <w:r w:rsidR="00AF6B7F">
        <w:rPr>
          <w:spacing w:val="-9"/>
        </w:rPr>
        <w:t xml:space="preserve"> </w:t>
      </w:r>
      <w:r w:rsidR="00AF6B7F">
        <w:t>zlokalizowanych</w:t>
      </w:r>
      <w:r w:rsidR="00AF6B7F">
        <w:rPr>
          <w:spacing w:val="-9"/>
        </w:rPr>
        <w:t xml:space="preserve"> </w:t>
      </w:r>
      <w:r w:rsidR="00AF6B7F">
        <w:t>bezpośrednio</w:t>
      </w:r>
      <w:r w:rsidR="00AF6B7F">
        <w:rPr>
          <w:spacing w:val="-10"/>
        </w:rPr>
        <w:t xml:space="preserve"> </w:t>
      </w:r>
      <w:r w:rsidR="00BE4222">
        <w:rPr>
          <w:spacing w:val="-10"/>
        </w:rPr>
        <w:br/>
      </w:r>
      <w:r w:rsidR="00AF6B7F">
        <w:t>w</w:t>
      </w:r>
      <w:r w:rsidR="00AF6B7F">
        <w:rPr>
          <w:spacing w:val="-12"/>
        </w:rPr>
        <w:t xml:space="preserve"> </w:t>
      </w:r>
      <w:r w:rsidR="00AF6B7F">
        <w:t>sąsiedztwie</w:t>
      </w:r>
      <w:r w:rsidR="00AF6B7F">
        <w:rPr>
          <w:spacing w:val="-11"/>
        </w:rPr>
        <w:t xml:space="preserve"> </w:t>
      </w:r>
      <w:r w:rsidR="00AF6B7F">
        <w:t>robót.</w:t>
      </w:r>
      <w:r w:rsidR="00AF6B7F">
        <w:rPr>
          <w:spacing w:val="-10"/>
        </w:rPr>
        <w:t xml:space="preserve"> </w:t>
      </w:r>
      <w:r w:rsidR="00992D4E">
        <w:rPr>
          <w:spacing w:val="-10"/>
        </w:rPr>
        <w:t>B</w:t>
      </w:r>
      <w:r w:rsidR="00AF6B7F">
        <w:t>rak podziału niniejszego zamówienia na części nie skutkuje brakiem możliwości złożenia oferty w niniejszym postępowaniu przez małych i średnich przedsiębiorców, bowiem Zamawiający nie zastrzega obowiązku osobistego wykonania przez Wykonawcę kluczowych elementów robót budowlanych, jak również dopuszcza możliwość udziału Podwykonawców. Tym samym brak podziału na części nie ogranicza możliwości ubiegania się o zamówienie małym i średnim przedsiębiorstwom i nie ogranicza konkurencyjności. Tym samym brak konieczności dzielenia niniejszego</w:t>
      </w:r>
      <w:r w:rsidR="00AF6B7F">
        <w:rPr>
          <w:spacing w:val="-40"/>
        </w:rPr>
        <w:t xml:space="preserve"> </w:t>
      </w:r>
      <w:r w:rsidR="00AF6B7F">
        <w:t>zamówienia na części jest w świetle powyżej wskazanych okoliczności</w:t>
      </w:r>
      <w:r w:rsidR="00AF6B7F">
        <w:rPr>
          <w:spacing w:val="-7"/>
        </w:rPr>
        <w:t xml:space="preserve"> </w:t>
      </w:r>
      <w:r w:rsidR="00AF6B7F">
        <w:t>uzasadniony.</w:t>
      </w:r>
    </w:p>
    <w:p w14:paraId="72191E93" w14:textId="77777777" w:rsidR="009078C8" w:rsidRDefault="009078C8"/>
    <w:p w14:paraId="48B6D76D" w14:textId="77777777" w:rsidR="00AF6B7F" w:rsidRDefault="00AF6B7F" w:rsidP="00AF6B7F">
      <w:pPr>
        <w:pStyle w:val="Akapitzlist"/>
        <w:numPr>
          <w:ilvl w:val="0"/>
          <w:numId w:val="1"/>
        </w:numPr>
        <w:tabs>
          <w:tab w:val="left" w:pos="837"/>
        </w:tabs>
        <w:spacing w:line="252" w:lineRule="exact"/>
        <w:ind w:hanging="361"/>
      </w:pPr>
      <w:r>
        <w:t>Zamawiający nie przewiduje zawarcia umowy</w:t>
      </w:r>
      <w:r>
        <w:rPr>
          <w:spacing w:val="-9"/>
        </w:rPr>
        <w:t xml:space="preserve"> </w:t>
      </w:r>
      <w:r>
        <w:t>ramowej.</w:t>
      </w:r>
    </w:p>
    <w:p w14:paraId="29734B56" w14:textId="77777777" w:rsidR="00AF6B7F" w:rsidRDefault="00AF6B7F" w:rsidP="00AF6B7F">
      <w:pPr>
        <w:pStyle w:val="Akapitzlist"/>
        <w:numPr>
          <w:ilvl w:val="0"/>
          <w:numId w:val="1"/>
        </w:numPr>
        <w:tabs>
          <w:tab w:val="left" w:pos="837"/>
        </w:tabs>
        <w:ind w:right="114"/>
      </w:pPr>
      <w:r>
        <w:t>Zamawiający nie przewiduje możliwość udzielenia zamówienia polegającego na powtórzeniu podobnych robót budowlanych na podstawie art. 214 ust. 1 pkt 7 ustawy</w:t>
      </w:r>
      <w:r>
        <w:rPr>
          <w:spacing w:val="-8"/>
        </w:rPr>
        <w:t xml:space="preserve"> </w:t>
      </w:r>
      <w:r>
        <w:t>PZP.</w:t>
      </w:r>
    </w:p>
    <w:p w14:paraId="471DFACF" w14:textId="77777777" w:rsidR="00AF6B7F" w:rsidRDefault="00AF6B7F" w:rsidP="00AF6B7F">
      <w:pPr>
        <w:pStyle w:val="Akapitzlist"/>
        <w:numPr>
          <w:ilvl w:val="0"/>
          <w:numId w:val="1"/>
        </w:numPr>
        <w:tabs>
          <w:tab w:val="left" w:pos="837"/>
        </w:tabs>
        <w:ind w:hanging="361"/>
      </w:pPr>
      <w:r>
        <w:t>Zamawiający nie dopuszcza składania ofert</w:t>
      </w:r>
      <w:r>
        <w:rPr>
          <w:spacing w:val="-6"/>
        </w:rPr>
        <w:t xml:space="preserve"> </w:t>
      </w:r>
      <w:r>
        <w:t>wariantowych.</w:t>
      </w:r>
    </w:p>
    <w:p w14:paraId="642BA57F" w14:textId="46ABF1C7" w:rsidR="00AF6B7F" w:rsidRDefault="00AF6B7F" w:rsidP="00AF6B7F">
      <w:pPr>
        <w:pStyle w:val="Akapitzlist"/>
        <w:numPr>
          <w:ilvl w:val="0"/>
          <w:numId w:val="1"/>
        </w:numPr>
        <w:tabs>
          <w:tab w:val="left" w:pos="837"/>
        </w:tabs>
        <w:spacing w:before="2" w:line="252" w:lineRule="exact"/>
        <w:ind w:hanging="361"/>
      </w:pPr>
      <w:r>
        <w:t xml:space="preserve">Rozliczenia pomiędzy </w:t>
      </w:r>
      <w:r w:rsidR="002B10D6">
        <w:t>W</w:t>
      </w:r>
      <w:r>
        <w:t xml:space="preserve">ykonawcą a </w:t>
      </w:r>
      <w:r w:rsidR="006320CF">
        <w:t>Z</w:t>
      </w:r>
      <w:r>
        <w:t>amawiającym będą dokonywane w</w:t>
      </w:r>
      <w:r>
        <w:rPr>
          <w:spacing w:val="-9"/>
        </w:rPr>
        <w:t xml:space="preserve"> </w:t>
      </w:r>
      <w:r>
        <w:t>PLN.</w:t>
      </w:r>
    </w:p>
    <w:p w14:paraId="7978F238" w14:textId="77777777" w:rsidR="00AF6B7F" w:rsidRDefault="00AF6B7F" w:rsidP="00AF6B7F">
      <w:pPr>
        <w:pStyle w:val="Akapitzlist"/>
        <w:numPr>
          <w:ilvl w:val="0"/>
          <w:numId w:val="1"/>
        </w:numPr>
        <w:tabs>
          <w:tab w:val="left" w:pos="837"/>
        </w:tabs>
        <w:spacing w:line="252" w:lineRule="exact"/>
        <w:ind w:hanging="361"/>
      </w:pPr>
      <w:r>
        <w:lastRenderedPageBreak/>
        <w:t>Zamawiający nie przewiduje aukcji</w:t>
      </w:r>
      <w:r>
        <w:rPr>
          <w:spacing w:val="-7"/>
        </w:rPr>
        <w:t xml:space="preserve"> </w:t>
      </w:r>
      <w:r>
        <w:t>elektronicznej.</w:t>
      </w:r>
    </w:p>
    <w:p w14:paraId="2FF13C91" w14:textId="77777777" w:rsidR="00AF6B7F" w:rsidRDefault="00AF6B7F" w:rsidP="00AF6B7F">
      <w:pPr>
        <w:pStyle w:val="Akapitzlist"/>
        <w:numPr>
          <w:ilvl w:val="0"/>
          <w:numId w:val="1"/>
        </w:numPr>
        <w:tabs>
          <w:tab w:val="left" w:pos="837"/>
        </w:tabs>
        <w:spacing w:before="1" w:line="252" w:lineRule="exact"/>
        <w:ind w:hanging="361"/>
      </w:pPr>
      <w:r>
        <w:t>Zamawiający nie przewiduje zwrotu kosztów udziału w</w:t>
      </w:r>
      <w:r>
        <w:rPr>
          <w:spacing w:val="-18"/>
        </w:rPr>
        <w:t xml:space="preserve"> </w:t>
      </w:r>
      <w:r>
        <w:t>postępowaniu.</w:t>
      </w:r>
    </w:p>
    <w:p w14:paraId="54AD41A5" w14:textId="77777777" w:rsidR="00AF6B7F" w:rsidRDefault="00AF6B7F" w:rsidP="00AF6B7F">
      <w:pPr>
        <w:pStyle w:val="Akapitzlist"/>
        <w:numPr>
          <w:ilvl w:val="0"/>
          <w:numId w:val="1"/>
        </w:numPr>
        <w:tabs>
          <w:tab w:val="left" w:pos="837"/>
        </w:tabs>
        <w:ind w:right="116"/>
      </w:pPr>
      <w:r>
        <w:t>Zamawiający nie przewiduje udzielenia zaliczki na poczet realizacji umowy o zamówienie publiczne zgodnie z projektowanymi postanowieniami</w:t>
      </w:r>
      <w:r>
        <w:rPr>
          <w:spacing w:val="-5"/>
        </w:rPr>
        <w:t xml:space="preserve"> </w:t>
      </w:r>
      <w:r>
        <w:t>umownymi.</w:t>
      </w:r>
    </w:p>
    <w:p w14:paraId="15BC2EE9" w14:textId="0B3E8F55" w:rsidR="00AF6B7F" w:rsidRDefault="00AF6B7F" w:rsidP="00AF6B7F">
      <w:pPr>
        <w:pStyle w:val="Akapitzlist"/>
        <w:numPr>
          <w:ilvl w:val="0"/>
          <w:numId w:val="1"/>
        </w:numPr>
        <w:tabs>
          <w:tab w:val="left" w:pos="837"/>
        </w:tabs>
        <w:ind w:right="112"/>
      </w:pPr>
      <w:r>
        <w:t>Zamawiający</w:t>
      </w:r>
      <w:r>
        <w:rPr>
          <w:spacing w:val="-7"/>
        </w:rPr>
        <w:t xml:space="preserve"> </w:t>
      </w:r>
      <w:r>
        <w:t>żąda</w:t>
      </w:r>
      <w:r>
        <w:rPr>
          <w:spacing w:val="-3"/>
        </w:rPr>
        <w:t xml:space="preserve"> </w:t>
      </w:r>
      <w:r>
        <w:t>wskazania</w:t>
      </w:r>
      <w:r>
        <w:rPr>
          <w:spacing w:val="-4"/>
        </w:rPr>
        <w:t xml:space="preserve"> </w:t>
      </w:r>
      <w:r>
        <w:t>w</w:t>
      </w:r>
      <w:r>
        <w:rPr>
          <w:spacing w:val="-5"/>
        </w:rPr>
        <w:t xml:space="preserve"> </w:t>
      </w:r>
      <w:r>
        <w:t>ofercie</w:t>
      </w:r>
      <w:r>
        <w:rPr>
          <w:spacing w:val="-4"/>
        </w:rPr>
        <w:t xml:space="preserve"> </w:t>
      </w:r>
      <w:r>
        <w:t>przez</w:t>
      </w:r>
      <w:r>
        <w:rPr>
          <w:spacing w:val="-5"/>
        </w:rPr>
        <w:t xml:space="preserve"> </w:t>
      </w:r>
      <w:r w:rsidR="002B10D6">
        <w:t>W</w:t>
      </w:r>
      <w:r>
        <w:t>ykonawcę</w:t>
      </w:r>
      <w:r>
        <w:rPr>
          <w:spacing w:val="-5"/>
        </w:rPr>
        <w:t xml:space="preserve"> </w:t>
      </w:r>
      <w:r>
        <w:t>tej</w:t>
      </w:r>
      <w:r>
        <w:rPr>
          <w:spacing w:val="-3"/>
        </w:rPr>
        <w:t xml:space="preserve"> </w:t>
      </w:r>
      <w:r>
        <w:t>części</w:t>
      </w:r>
      <w:r>
        <w:rPr>
          <w:spacing w:val="-4"/>
        </w:rPr>
        <w:t xml:space="preserve"> </w:t>
      </w:r>
      <w:r>
        <w:t>zamówienia,</w:t>
      </w:r>
      <w:r>
        <w:rPr>
          <w:spacing w:val="-6"/>
        </w:rPr>
        <w:t xml:space="preserve"> </w:t>
      </w:r>
      <w:r>
        <w:t>odpowiednio do treści postanowień SWZ, której wykonanie zamierza powierzyć podwykonawcom, a także wskazania nazw (firm) podwykonawców na zasoby, których się powołuje w celu spełnienia warunków udziału w</w:t>
      </w:r>
      <w:r>
        <w:rPr>
          <w:spacing w:val="-3"/>
        </w:rPr>
        <w:t xml:space="preserve"> </w:t>
      </w:r>
      <w:r>
        <w:t>postępowaniu.</w:t>
      </w:r>
    </w:p>
    <w:p w14:paraId="6F605D8F" w14:textId="0B7AC55D" w:rsidR="00AF6B7F" w:rsidRDefault="00AF6B7F" w:rsidP="00AF6B7F">
      <w:pPr>
        <w:pStyle w:val="Akapitzlist"/>
        <w:numPr>
          <w:ilvl w:val="0"/>
          <w:numId w:val="1"/>
        </w:numPr>
        <w:tabs>
          <w:tab w:val="left" w:pos="837"/>
        </w:tabs>
        <w:spacing w:line="252" w:lineRule="exact"/>
        <w:ind w:hanging="361"/>
      </w:pPr>
      <w:r>
        <w:t xml:space="preserve">Zamawiający nie wymaga odbycia przez </w:t>
      </w:r>
      <w:r w:rsidR="002B10D6">
        <w:t>W</w:t>
      </w:r>
      <w:r>
        <w:t>ykonawcą wizji</w:t>
      </w:r>
      <w:r>
        <w:rPr>
          <w:spacing w:val="-5"/>
        </w:rPr>
        <w:t xml:space="preserve"> </w:t>
      </w:r>
      <w:r>
        <w:t>lokalnej.</w:t>
      </w:r>
    </w:p>
    <w:p w14:paraId="5EF22AA3" w14:textId="6B022C03" w:rsidR="00AF6B7F" w:rsidRDefault="00AF6B7F" w:rsidP="00AF6B7F">
      <w:pPr>
        <w:pStyle w:val="Akapitzlist"/>
        <w:numPr>
          <w:ilvl w:val="0"/>
          <w:numId w:val="1"/>
        </w:numPr>
        <w:tabs>
          <w:tab w:val="left" w:pos="837"/>
        </w:tabs>
        <w:spacing w:line="252" w:lineRule="exact"/>
        <w:ind w:hanging="361"/>
      </w:pPr>
      <w:r>
        <w:t>Zamawiający</w:t>
      </w:r>
      <w:r w:rsidRPr="00AF6B7F">
        <w:rPr>
          <w:spacing w:val="29"/>
        </w:rPr>
        <w:t xml:space="preserve"> </w:t>
      </w:r>
      <w:r w:rsidR="003E11A0">
        <w:t>zaleca</w:t>
      </w:r>
      <w:r w:rsidRPr="00AF6B7F">
        <w:rPr>
          <w:spacing w:val="-14"/>
        </w:rPr>
        <w:t xml:space="preserve"> </w:t>
      </w:r>
      <w:r>
        <w:t>odbyci</w:t>
      </w:r>
      <w:r w:rsidR="003E11A0">
        <w:t>e</w:t>
      </w:r>
      <w:r w:rsidRPr="00AF6B7F">
        <w:rPr>
          <w:spacing w:val="-14"/>
        </w:rPr>
        <w:t xml:space="preserve"> </w:t>
      </w:r>
      <w:r>
        <w:t>przez</w:t>
      </w:r>
      <w:r w:rsidRPr="00AF6B7F">
        <w:rPr>
          <w:spacing w:val="-14"/>
        </w:rPr>
        <w:t xml:space="preserve"> </w:t>
      </w:r>
      <w:r w:rsidR="002B10D6">
        <w:t>W</w:t>
      </w:r>
      <w:r>
        <w:t>ykonawcę</w:t>
      </w:r>
      <w:r w:rsidRPr="00AF6B7F">
        <w:rPr>
          <w:spacing w:val="-12"/>
        </w:rPr>
        <w:t xml:space="preserve"> </w:t>
      </w:r>
      <w:r>
        <w:t>wizji</w:t>
      </w:r>
      <w:r w:rsidRPr="00AF6B7F">
        <w:rPr>
          <w:spacing w:val="-12"/>
        </w:rPr>
        <w:t xml:space="preserve"> </w:t>
      </w:r>
      <w:r>
        <w:t>lokalnej.</w:t>
      </w:r>
    </w:p>
    <w:p w14:paraId="0B5A9A71" w14:textId="5EA27FFF" w:rsidR="00AF6B7F" w:rsidRPr="00AF6B7F" w:rsidRDefault="00AF6B7F" w:rsidP="00AF6B7F">
      <w:pPr>
        <w:pStyle w:val="Akapitzlist"/>
        <w:numPr>
          <w:ilvl w:val="0"/>
          <w:numId w:val="1"/>
        </w:numPr>
        <w:tabs>
          <w:tab w:val="left" w:pos="837"/>
        </w:tabs>
        <w:spacing w:line="252" w:lineRule="exact"/>
        <w:ind w:hanging="361"/>
      </w:pPr>
      <w:r>
        <w:t>Termin i zasady udziału w wizji lokalnej–</w:t>
      </w:r>
      <w:r w:rsidRPr="00AF6B7F">
        <w:rPr>
          <w:spacing w:val="-14"/>
        </w:rPr>
        <w:t xml:space="preserve"> </w:t>
      </w:r>
      <w:r>
        <w:t>zgłoszenie</w:t>
      </w:r>
      <w:r w:rsidRPr="00AF6B7F">
        <w:rPr>
          <w:spacing w:val="-14"/>
        </w:rPr>
        <w:t xml:space="preserve"> </w:t>
      </w:r>
      <w:r>
        <w:t>w</w:t>
      </w:r>
      <w:r w:rsidRPr="00AF6B7F">
        <w:rPr>
          <w:spacing w:val="-13"/>
        </w:rPr>
        <w:t xml:space="preserve"> </w:t>
      </w:r>
      <w:r>
        <w:t>celu</w:t>
      </w:r>
      <w:r w:rsidRPr="00AF6B7F">
        <w:rPr>
          <w:spacing w:val="-13"/>
        </w:rPr>
        <w:t xml:space="preserve"> </w:t>
      </w:r>
      <w:r>
        <w:t xml:space="preserve">odbycia wizji następuje drogą </w:t>
      </w:r>
      <w:r w:rsidR="003E11A0">
        <w:br/>
      </w:r>
      <w:r>
        <w:t>e-mailową na adres:</w:t>
      </w:r>
      <w:r w:rsidRPr="00AF6B7F">
        <w:rPr>
          <w:color w:val="0000FF"/>
          <w:spacing w:val="-2"/>
        </w:rPr>
        <w:t xml:space="preserve"> </w:t>
      </w:r>
      <w:hyperlink r:id="rId18" w:history="1">
        <w:r w:rsidRPr="00AF6B7F">
          <w:rPr>
            <w:rStyle w:val="Hipercze"/>
            <w:u w:color="0000FF"/>
          </w:rPr>
          <w:t>gmina@godzieszewielkie.pl</w:t>
        </w:r>
      </w:hyperlink>
    </w:p>
    <w:p w14:paraId="2DE391C1" w14:textId="5C2B9DCD" w:rsidR="00AF6B7F" w:rsidRDefault="00AF6B7F" w:rsidP="00AF6B7F">
      <w:pPr>
        <w:pStyle w:val="Akapitzlist"/>
        <w:numPr>
          <w:ilvl w:val="0"/>
          <w:numId w:val="1"/>
        </w:numPr>
        <w:tabs>
          <w:tab w:val="left" w:pos="837"/>
        </w:tabs>
        <w:spacing w:line="252" w:lineRule="exact"/>
        <w:ind w:hanging="361"/>
      </w:pPr>
      <w:r>
        <w:tab/>
        <w:t xml:space="preserve">Zamawiający nie zastrzega obowiązku osobistego wykonania przez poszczególnych </w:t>
      </w:r>
      <w:r w:rsidR="002B10D6">
        <w:t>W</w:t>
      </w:r>
      <w:r>
        <w:t>ykonawców wspólnie ubiegających się o udzielenie zamówienia kluczowych zadań dotyczących zamówień na roboty</w:t>
      </w:r>
      <w:r w:rsidRPr="00AF6B7F">
        <w:rPr>
          <w:spacing w:val="-2"/>
        </w:rPr>
        <w:t xml:space="preserve"> </w:t>
      </w:r>
      <w:r>
        <w:t>budowlane.</w:t>
      </w:r>
    </w:p>
    <w:p w14:paraId="65B787EA" w14:textId="77777777" w:rsidR="009078C8" w:rsidRDefault="009078C8">
      <w:pPr>
        <w:pStyle w:val="Tekstpodstawowy"/>
        <w:ind w:left="0"/>
        <w:jc w:val="left"/>
        <w:rPr>
          <w:sz w:val="24"/>
        </w:rPr>
      </w:pPr>
    </w:p>
    <w:p w14:paraId="4CE602BC" w14:textId="77777777" w:rsidR="009078C8" w:rsidRDefault="009078C8">
      <w:pPr>
        <w:pStyle w:val="Tekstpodstawowy"/>
        <w:spacing w:before="4"/>
        <w:ind w:left="0"/>
        <w:jc w:val="left"/>
        <w:rPr>
          <w:sz w:val="20"/>
        </w:rPr>
      </w:pPr>
    </w:p>
    <w:p w14:paraId="2F03C143" w14:textId="0E197E5F" w:rsidR="009078C8" w:rsidRDefault="00055FE6">
      <w:pPr>
        <w:pStyle w:val="Nagwek21"/>
        <w:ind w:right="114"/>
      </w:pPr>
      <w:r>
        <w:t xml:space="preserve">Rozdział XX – Informacje o przetwarzaniu danych osobowych – dotyczy </w:t>
      </w:r>
      <w:r w:rsidR="002B10D6">
        <w:t>W</w:t>
      </w:r>
      <w:r>
        <w:t>ykonawcy będącego osobą fizyczną</w:t>
      </w:r>
    </w:p>
    <w:p w14:paraId="3E19EE72" w14:textId="77777777" w:rsidR="002A14BA" w:rsidRPr="002A14BA" w:rsidRDefault="002A14BA" w:rsidP="002A14BA">
      <w:pPr>
        <w:pStyle w:val="Akapitzlist"/>
        <w:widowControl/>
        <w:numPr>
          <w:ilvl w:val="0"/>
          <w:numId w:val="33"/>
        </w:numPr>
        <w:tabs>
          <w:tab w:val="num" w:pos="426"/>
        </w:tabs>
        <w:autoSpaceDE/>
        <w:autoSpaceDN/>
        <w:spacing w:before="120" w:after="200"/>
        <w:contextualSpacing/>
        <w:rPr>
          <w:iCs/>
        </w:rPr>
      </w:pPr>
      <w:r w:rsidRPr="002A14BA">
        <w:rPr>
          <w:bCs/>
          <w:lang w:eastAsia="pl-PL"/>
        </w:rPr>
        <w:t xml:space="preserve">Stosownie do art. 13 ust. 1 i 2 rozporządzenia Parlamentu Europejskiego i Rady (UE) 2016/679 z dnia 27 kwietnia 2016 r. w sprawie ochrony osób fizycznych w związku </w:t>
      </w:r>
      <w:r w:rsidRPr="002A14BA">
        <w:rPr>
          <w:bCs/>
          <w:lang w:eastAsia="pl-PL"/>
        </w:rPr>
        <w:br/>
        <w:t xml:space="preserve">z przetwarzaniem danych osobowych i w sprawie swobodnego przepływu takich danych oraz uchylenia dyrektywy 95/46/WE (ogólne rozporządzenie o ochronie danych osobowych)(Dz. Urz. UE L 119, str. 1 ze zm. – dalej „RODO”) Zamawiający informuje, iż administratorem danych osobowych jest </w:t>
      </w:r>
      <w:r w:rsidRPr="002A14BA">
        <w:rPr>
          <w:iCs/>
        </w:rPr>
        <w:t>Gmina Godziesze Wielkie reprezentowana przez Wójta, e-mail:</w:t>
      </w:r>
      <w:r w:rsidRPr="002A14BA">
        <w:t xml:space="preserve"> </w:t>
      </w:r>
      <w:hyperlink r:id="rId19" w:history="1">
        <w:r w:rsidRPr="002A14BA">
          <w:rPr>
            <w:rStyle w:val="Hipercze"/>
          </w:rPr>
          <w:t>gmina@godzieszewielkie.pl</w:t>
        </w:r>
      </w:hyperlink>
      <w:r w:rsidRPr="002A14BA">
        <w:t xml:space="preserve"> </w:t>
      </w:r>
      <w:r w:rsidRPr="002A14BA">
        <w:rPr>
          <w:iCs/>
        </w:rPr>
        <w:t xml:space="preserve">tel. 62 761 11 58. Z Inspektorem Ochrony Danych można skontaktować się na adres e-mail: </w:t>
      </w:r>
      <w:hyperlink r:id="rId20" w:history="1">
        <w:r w:rsidRPr="002A14BA">
          <w:rPr>
            <w:rStyle w:val="Hipercze"/>
            <w:iCs/>
          </w:rPr>
          <w:t>iod@comp-net.pl</w:t>
        </w:r>
      </w:hyperlink>
      <w:r w:rsidRPr="002A14BA">
        <w:rPr>
          <w:iCs/>
        </w:rPr>
        <w:t xml:space="preserve"> </w:t>
      </w:r>
    </w:p>
    <w:p w14:paraId="03DD73B8" w14:textId="77777777" w:rsidR="002A14BA" w:rsidRPr="002A14BA" w:rsidRDefault="002A14BA" w:rsidP="002A14BA">
      <w:pPr>
        <w:pStyle w:val="Akapitzlist"/>
        <w:widowControl/>
        <w:numPr>
          <w:ilvl w:val="0"/>
          <w:numId w:val="33"/>
        </w:numPr>
        <w:tabs>
          <w:tab w:val="num" w:pos="426"/>
        </w:tabs>
        <w:autoSpaceDE/>
        <w:autoSpaceDN/>
        <w:spacing w:before="120" w:after="200"/>
        <w:contextualSpacing/>
        <w:rPr>
          <w:bCs/>
          <w:lang w:eastAsia="pl-PL"/>
        </w:rPr>
      </w:pPr>
      <w:r w:rsidRPr="002A14BA">
        <w:rPr>
          <w:iCs/>
        </w:rPr>
        <w:t xml:space="preserve">Zamawiający przetwarza dane osobowe zebrane w niniejszym postępowaniu </w:t>
      </w:r>
      <w:r w:rsidRPr="002A14BA">
        <w:rPr>
          <w:iCs/>
        </w:rPr>
        <w:br/>
        <w:t xml:space="preserve">o udzielenie zamówienia publicznego w sposób gwarantujący zabezpieczenie przed ich bezprawnym rozpowszechnianiem. </w:t>
      </w:r>
    </w:p>
    <w:p w14:paraId="61AD0753" w14:textId="77777777" w:rsidR="002A14BA" w:rsidRPr="002A14BA" w:rsidRDefault="002A14BA" w:rsidP="002A14BA">
      <w:pPr>
        <w:pStyle w:val="Akapitzlist"/>
        <w:widowControl/>
        <w:numPr>
          <w:ilvl w:val="0"/>
          <w:numId w:val="33"/>
        </w:numPr>
        <w:tabs>
          <w:tab w:val="num" w:pos="426"/>
        </w:tabs>
        <w:autoSpaceDE/>
        <w:autoSpaceDN/>
        <w:spacing w:before="120" w:after="200"/>
        <w:contextualSpacing/>
        <w:rPr>
          <w:bCs/>
          <w:lang w:eastAsia="pl-PL"/>
        </w:rPr>
      </w:pPr>
      <w:r w:rsidRPr="002A14BA">
        <w:rPr>
          <w:iCs/>
        </w:rPr>
        <w:t xml:space="preserve">Zamawiający udostępnia dane osobowe, o których mowa w art. 10 RODO w celu umożliwienia korzystania ze środków ochrony prawnej, o których mowa w dziale IX PZP, do upływu terminu do ich wniesienia. </w:t>
      </w:r>
    </w:p>
    <w:p w14:paraId="45FEDECF" w14:textId="77777777" w:rsidR="002A14BA" w:rsidRPr="002A14BA" w:rsidRDefault="002A14BA" w:rsidP="002A14BA">
      <w:pPr>
        <w:pStyle w:val="Akapitzlist"/>
        <w:widowControl/>
        <w:numPr>
          <w:ilvl w:val="0"/>
          <w:numId w:val="33"/>
        </w:numPr>
        <w:tabs>
          <w:tab w:val="num" w:pos="426"/>
        </w:tabs>
        <w:autoSpaceDE/>
        <w:autoSpaceDN/>
        <w:spacing w:before="120" w:after="200"/>
        <w:contextualSpacing/>
        <w:rPr>
          <w:bCs/>
          <w:lang w:eastAsia="pl-PL"/>
        </w:rPr>
      </w:pPr>
      <w:r w:rsidRPr="002A14BA">
        <w:rPr>
          <w:lang w:eastAsia="pl-PL"/>
        </w:rPr>
        <w:t xml:space="preserve">Dane osobowe przetwarzane będą na podstawie art. 6 ust. 1 lit. c RODO w celu związanym </w:t>
      </w:r>
      <w:r>
        <w:rPr>
          <w:lang w:eastAsia="pl-PL"/>
        </w:rPr>
        <w:br/>
      </w:r>
      <w:r w:rsidRPr="002A14BA">
        <w:rPr>
          <w:lang w:eastAsia="pl-PL"/>
        </w:rPr>
        <w:t>z prowadzeniem niniejszego postępowania o udzielenie zamówienia publicznego oraz jego rozstrzygnięciem, jak również, po wybraniu Wykonawcy – na podstawie art. 6 ust. 1 lit. b RODO w celu zawarcia umowy w sprawie zamówienia publicznego oraz jej realizacji, a także udokumentowania postępowania o udzielenie zamówienia i jego archiwizacji.</w:t>
      </w:r>
    </w:p>
    <w:p w14:paraId="5DB67501" w14:textId="77777777" w:rsidR="002A14BA" w:rsidRPr="002A14BA" w:rsidRDefault="002A14BA" w:rsidP="002A14BA">
      <w:pPr>
        <w:pStyle w:val="Akapitzlist"/>
        <w:widowControl/>
        <w:numPr>
          <w:ilvl w:val="0"/>
          <w:numId w:val="33"/>
        </w:numPr>
        <w:tabs>
          <w:tab w:val="num" w:pos="426"/>
        </w:tabs>
        <w:autoSpaceDE/>
        <w:autoSpaceDN/>
        <w:spacing w:before="120" w:after="200"/>
        <w:contextualSpacing/>
        <w:rPr>
          <w:bCs/>
          <w:lang w:eastAsia="pl-PL"/>
        </w:rPr>
      </w:pPr>
      <w:r w:rsidRPr="002A14BA">
        <w:rPr>
          <w:lang w:eastAsia="pl-PL"/>
        </w:rPr>
        <w:t>Odbiorcami danych osobowych będą osoby lub podmioty, którym dokumentacja postępowania zostanie udostępniona w oparciu o art. 18 – 19 oraz 74 – 76 PZP.</w:t>
      </w:r>
    </w:p>
    <w:p w14:paraId="3BB37DFB" w14:textId="77777777" w:rsidR="002A14BA" w:rsidRPr="002A14BA" w:rsidRDefault="002A14BA" w:rsidP="002A14BA">
      <w:pPr>
        <w:pStyle w:val="Akapitzlist"/>
        <w:widowControl/>
        <w:numPr>
          <w:ilvl w:val="0"/>
          <w:numId w:val="33"/>
        </w:numPr>
        <w:tabs>
          <w:tab w:val="num" w:pos="426"/>
        </w:tabs>
        <w:autoSpaceDE/>
        <w:autoSpaceDN/>
        <w:spacing w:before="120" w:after="200"/>
        <w:contextualSpacing/>
        <w:rPr>
          <w:bCs/>
          <w:lang w:eastAsia="pl-PL"/>
        </w:rPr>
      </w:pPr>
      <w:r w:rsidRPr="002A14BA">
        <w:rPr>
          <w:lang w:eastAsia="pl-PL"/>
        </w:rPr>
        <w:t xml:space="preserve">Dane osobowe pozyskane w związku z prowadzeniem niniejszego postępowania </w:t>
      </w:r>
      <w:r w:rsidRPr="002A14BA">
        <w:rPr>
          <w:lang w:eastAsia="pl-PL"/>
        </w:rPr>
        <w:br/>
        <w:t>o udzielenie zamówienia publicznego będą przechowywane, zgodnie z art. 78 ust. 1 PZP, przez okres 4 lat od dnia zakończenia postępowania o udzielenie zamówienia publicznego, a jeżeli czas trwania umowy przekracza 4 lata, okres przechowywania obejmuje cały okres obowiązywania umowy w sprawie zamówienia publicznego.</w:t>
      </w:r>
    </w:p>
    <w:p w14:paraId="6FF4DF1F" w14:textId="77777777" w:rsidR="002A14BA" w:rsidRPr="002A14BA" w:rsidRDefault="002A14BA" w:rsidP="002A14BA">
      <w:pPr>
        <w:pStyle w:val="Akapitzlist"/>
        <w:widowControl/>
        <w:numPr>
          <w:ilvl w:val="0"/>
          <w:numId w:val="33"/>
        </w:numPr>
        <w:tabs>
          <w:tab w:val="num" w:pos="426"/>
        </w:tabs>
        <w:autoSpaceDE/>
        <w:autoSpaceDN/>
        <w:spacing w:before="120" w:after="200"/>
        <w:contextualSpacing/>
        <w:rPr>
          <w:bCs/>
          <w:lang w:eastAsia="pl-PL"/>
        </w:rPr>
      </w:pPr>
      <w:r w:rsidRPr="002A14BA">
        <w:rPr>
          <w:lang w:eastAsia="pl-PL"/>
        </w:rPr>
        <w:t xml:space="preserve">Niezależnie od postanowień pkt 1.6. powyżej, w przypadku zawarcia umowy </w:t>
      </w:r>
      <w:r w:rsidRPr="002A14BA">
        <w:rPr>
          <w:lang w:eastAsia="pl-PL"/>
        </w:rPr>
        <w:br/>
        <w:t xml:space="preserve">w sprawie zamówienia publicznego, dane osobowe będą przetwarzane do upływu okresu przedawnienia roszczeń wynikających z umowy w sprawie zamówienia publicznego. </w:t>
      </w:r>
    </w:p>
    <w:p w14:paraId="20209968" w14:textId="77777777" w:rsidR="002A14BA" w:rsidRPr="002A14BA" w:rsidRDefault="002A14BA" w:rsidP="002A14BA">
      <w:pPr>
        <w:pStyle w:val="Akapitzlist"/>
        <w:widowControl/>
        <w:numPr>
          <w:ilvl w:val="0"/>
          <w:numId w:val="33"/>
        </w:numPr>
        <w:tabs>
          <w:tab w:val="num" w:pos="426"/>
        </w:tabs>
        <w:autoSpaceDE/>
        <w:autoSpaceDN/>
        <w:spacing w:before="120" w:after="200"/>
        <w:contextualSpacing/>
        <w:rPr>
          <w:bCs/>
          <w:lang w:eastAsia="pl-PL"/>
        </w:rPr>
      </w:pPr>
      <w:r w:rsidRPr="002A14BA">
        <w:rPr>
          <w:lang w:eastAsia="pl-PL"/>
        </w:rPr>
        <w:t xml:space="preserve">Dane osobowe pozyskane w związku z prowadzeniem niniejszego postępowania </w:t>
      </w:r>
      <w:r w:rsidRPr="002A14BA">
        <w:rPr>
          <w:lang w:eastAsia="pl-PL"/>
        </w:rPr>
        <w:br/>
        <w:t xml:space="preserve">o udzielenie zamówienia mogą zostać przekazane </w:t>
      </w:r>
      <w:r w:rsidRPr="002A14BA">
        <w:rPr>
          <w:bCs/>
          <w:lang w:eastAsia="pl-PL"/>
        </w:rPr>
        <w:t xml:space="preserve">podmiotom przetwarzającym dane </w:t>
      </w:r>
      <w:r w:rsidRPr="002A14BA">
        <w:rPr>
          <w:bCs/>
          <w:lang w:eastAsia="pl-PL"/>
        </w:rPr>
        <w:br/>
      </w:r>
      <w:r w:rsidRPr="002A14BA">
        <w:rPr>
          <w:bCs/>
          <w:lang w:eastAsia="pl-PL"/>
        </w:rPr>
        <w:lastRenderedPageBreak/>
        <w:t>w imieniu administratora danych osobowych</w:t>
      </w:r>
      <w:r w:rsidRPr="002A14BA">
        <w:rPr>
          <w:lang w:eastAsia="pl-PL"/>
        </w:rPr>
        <w:t xml:space="preserve"> np. podmiotom świadczącym usługi doradcze, </w:t>
      </w:r>
      <w:r>
        <w:rPr>
          <w:lang w:eastAsia="pl-PL"/>
        </w:rPr>
        <w:br/>
      </w:r>
      <w:r w:rsidRPr="002A14BA">
        <w:rPr>
          <w:lang w:eastAsia="pl-PL"/>
        </w:rPr>
        <w:t xml:space="preserve">w tym usługi prawne, i konsultingowe, firmom zapewniającym niszczenie materiałów itp. </w:t>
      </w:r>
    </w:p>
    <w:p w14:paraId="1DA9E90D" w14:textId="77777777" w:rsidR="002A14BA" w:rsidRPr="002A14BA" w:rsidRDefault="002A14BA" w:rsidP="002A14BA">
      <w:pPr>
        <w:pStyle w:val="Akapitzlist"/>
        <w:widowControl/>
        <w:numPr>
          <w:ilvl w:val="0"/>
          <w:numId w:val="33"/>
        </w:numPr>
        <w:tabs>
          <w:tab w:val="num" w:pos="426"/>
        </w:tabs>
        <w:autoSpaceDE/>
        <w:autoSpaceDN/>
        <w:spacing w:before="120" w:after="200"/>
        <w:contextualSpacing/>
        <w:rPr>
          <w:bCs/>
          <w:lang w:eastAsia="pl-PL"/>
        </w:rPr>
      </w:pPr>
      <w:r w:rsidRPr="002A14BA">
        <w:rPr>
          <w:lang w:eastAsia="pl-PL"/>
        </w:rPr>
        <w:t xml:space="preserve">Stosownie do art. 22 RODO, decyzje dotyczące danych osobowych nie będą podejmowane </w:t>
      </w:r>
      <w:r>
        <w:rPr>
          <w:lang w:eastAsia="pl-PL"/>
        </w:rPr>
        <w:br/>
      </w:r>
      <w:r w:rsidRPr="002A14BA">
        <w:rPr>
          <w:lang w:eastAsia="pl-PL"/>
        </w:rPr>
        <w:t>w sposób zautomatyzowany, w tym również w formie profilowania.</w:t>
      </w:r>
    </w:p>
    <w:p w14:paraId="1A5E4907" w14:textId="77777777" w:rsidR="002A14BA" w:rsidRPr="002A14BA" w:rsidRDefault="002A14BA" w:rsidP="002A14BA">
      <w:pPr>
        <w:pStyle w:val="Akapitzlist"/>
        <w:widowControl/>
        <w:numPr>
          <w:ilvl w:val="0"/>
          <w:numId w:val="33"/>
        </w:numPr>
        <w:tabs>
          <w:tab w:val="num" w:pos="426"/>
        </w:tabs>
        <w:autoSpaceDE/>
        <w:autoSpaceDN/>
        <w:spacing w:before="120" w:after="200"/>
        <w:contextualSpacing/>
        <w:rPr>
          <w:bCs/>
          <w:lang w:eastAsia="pl-PL"/>
        </w:rPr>
      </w:pPr>
      <w:r w:rsidRPr="002A14BA">
        <w:rPr>
          <w:lang w:eastAsia="pl-PL"/>
        </w:rPr>
        <w:t>Osoba, której dotyczą pozyskane w związku z prowadzeniem niniejszego postępowania dane osobowe, ma prawo:</w:t>
      </w:r>
    </w:p>
    <w:p w14:paraId="2E2458F3" w14:textId="77777777" w:rsidR="002A14BA" w:rsidRPr="002A14BA" w:rsidRDefault="002A14BA" w:rsidP="002A14BA">
      <w:pPr>
        <w:widowControl/>
        <w:numPr>
          <w:ilvl w:val="0"/>
          <w:numId w:val="31"/>
        </w:numPr>
        <w:autoSpaceDE/>
        <w:autoSpaceDN/>
        <w:spacing w:before="120"/>
        <w:ind w:left="1418" w:hanging="709"/>
        <w:jc w:val="both"/>
        <w:rPr>
          <w:lang w:eastAsia="pl-PL"/>
        </w:rPr>
      </w:pPr>
      <w:r w:rsidRPr="002A14BA">
        <w:rPr>
          <w:lang w:eastAsia="pl-PL"/>
        </w:rPr>
        <w:t xml:space="preserve">dostępu do swoich danych osobowych – zgodnie z art. 15 RODO, </w:t>
      </w:r>
      <w:r w:rsidRPr="002A14BA">
        <w:rPr>
          <w:iCs/>
        </w:rPr>
        <w:t xml:space="preserve">przy czym </w:t>
      </w:r>
      <w:r w:rsidRPr="002A14BA">
        <w:rPr>
          <w:iCs/>
        </w:rPr>
        <w:br/>
        <w:t>Zamawiający może żądać wskazania dodatkowych informacji mających na celu sprecyzowanie nazwy lub daty zakończonego postępowania o udzielenie zamówienia publicznego;</w:t>
      </w:r>
    </w:p>
    <w:p w14:paraId="43754016" w14:textId="77777777" w:rsidR="002A14BA" w:rsidRPr="002A14BA" w:rsidRDefault="002A14BA" w:rsidP="002A14BA">
      <w:pPr>
        <w:widowControl/>
        <w:numPr>
          <w:ilvl w:val="0"/>
          <w:numId w:val="31"/>
        </w:numPr>
        <w:autoSpaceDE/>
        <w:autoSpaceDN/>
        <w:spacing w:before="120"/>
        <w:ind w:left="1418" w:hanging="709"/>
        <w:jc w:val="both"/>
        <w:rPr>
          <w:lang w:eastAsia="pl-PL"/>
        </w:rPr>
      </w:pPr>
      <w:r w:rsidRPr="002A14BA">
        <w:rPr>
          <w:lang w:eastAsia="pl-PL"/>
        </w:rPr>
        <w:t>do sprostowania swoich danych osobowych – zgodnie z art. 16 RODO,</w:t>
      </w:r>
      <w:r w:rsidRPr="002A14BA">
        <w:rPr>
          <w:iCs/>
        </w:rPr>
        <w:t xml:space="preserve"> przy czym  skorzystanie z uprawnienia do sprostowania lub uzupełnienia danych osobowych, o którym mowa w art. 16 RODO, nie może skutkować zmianą wyniku postępowania </w:t>
      </w:r>
      <w:r>
        <w:rPr>
          <w:iCs/>
        </w:rPr>
        <w:br/>
      </w:r>
      <w:r w:rsidRPr="002A14BA">
        <w:rPr>
          <w:iCs/>
        </w:rPr>
        <w:t>o udzielenie zamówienia publicznego, ani zmianą postanowień umowy w zakresie niezgodnym z PZP oraz nie może naruszać integralności protokołu oraz jego załączników;</w:t>
      </w:r>
    </w:p>
    <w:p w14:paraId="042875B8" w14:textId="77777777" w:rsidR="002A14BA" w:rsidRPr="002A14BA" w:rsidRDefault="002A14BA" w:rsidP="002A14BA">
      <w:pPr>
        <w:widowControl/>
        <w:numPr>
          <w:ilvl w:val="0"/>
          <w:numId w:val="31"/>
        </w:numPr>
        <w:autoSpaceDE/>
        <w:autoSpaceDN/>
        <w:spacing w:before="120"/>
        <w:ind w:left="1418" w:hanging="709"/>
        <w:jc w:val="both"/>
        <w:rPr>
          <w:lang w:eastAsia="pl-PL"/>
        </w:rPr>
      </w:pPr>
      <w:r w:rsidRPr="002A14BA">
        <w:rPr>
          <w:lang w:eastAsia="pl-PL"/>
        </w:rPr>
        <w:t xml:space="preserve">do żądania od Zamawiającego – jako administratora, ograniczenia przetwarzania danych osobowych z zastrzeżeniem przypadków, o których mowa w art. 18 ust. 2 RODO, </w:t>
      </w:r>
      <w:r w:rsidRPr="002A14BA">
        <w:rPr>
          <w:iCs/>
        </w:rPr>
        <w:t xml:space="preserve">przy czym prawo do ograniczenia przetwarzania nie ma zastosowania w odniesieniu </w:t>
      </w:r>
      <w:r>
        <w:rPr>
          <w:iCs/>
        </w:rPr>
        <w:br/>
      </w:r>
      <w:r w:rsidRPr="002A14BA">
        <w:rPr>
          <w:iCs/>
        </w:rPr>
        <w:t xml:space="preserve">do przechowywania, w celu zapewnienia korzystania ze środków ochrony prawnej lub </w:t>
      </w:r>
      <w:r>
        <w:rPr>
          <w:iCs/>
        </w:rPr>
        <w:br/>
      </w:r>
      <w:r w:rsidRPr="002A14BA">
        <w:rPr>
          <w:iCs/>
        </w:rPr>
        <w:t xml:space="preserve">w celu ochrony praw innej osoby fizycznej lub prawnej, lub z uwagi na ważne względy interesu publicznego Unii Europejskiej lub państwa członkowskiego; prawo to nie ogranicza przetwarzania danych osobowych do czasu zakończenia postępowania </w:t>
      </w:r>
      <w:r w:rsidRPr="002A14BA">
        <w:rPr>
          <w:iCs/>
        </w:rPr>
        <w:br/>
        <w:t>o udzielenie zamówienia publicznego;</w:t>
      </w:r>
    </w:p>
    <w:p w14:paraId="1F38D2A3" w14:textId="77777777" w:rsidR="002A14BA" w:rsidRPr="002A14BA" w:rsidRDefault="002A14BA" w:rsidP="002A14BA">
      <w:pPr>
        <w:widowControl/>
        <w:numPr>
          <w:ilvl w:val="0"/>
          <w:numId w:val="31"/>
        </w:numPr>
        <w:autoSpaceDE/>
        <w:autoSpaceDN/>
        <w:spacing w:before="120"/>
        <w:ind w:left="1418" w:hanging="709"/>
        <w:jc w:val="both"/>
        <w:rPr>
          <w:lang w:eastAsia="pl-PL"/>
        </w:rPr>
      </w:pPr>
      <w:r w:rsidRPr="002A14BA">
        <w:rPr>
          <w:lang w:eastAsia="pl-PL"/>
        </w:rPr>
        <w:t xml:space="preserve">wniesienia </w:t>
      </w:r>
      <w:r w:rsidRPr="002A14BA">
        <w:rPr>
          <w:bCs/>
          <w:lang w:eastAsia="pl-PL"/>
        </w:rPr>
        <w:t xml:space="preserve">skargi do Prezesa Urzędu Ochrony Danych Osobowych </w:t>
      </w:r>
      <w:r w:rsidRPr="002A14BA">
        <w:t xml:space="preserve">(na adres Urzędu Ochrony Danych Osobowych, ul. Stawki 2, 00-193 Warszawa) </w:t>
      </w:r>
      <w:r w:rsidRPr="002A14BA">
        <w:br/>
      </w:r>
      <w:r w:rsidRPr="002A14BA">
        <w:rPr>
          <w:bCs/>
          <w:lang w:eastAsia="pl-PL"/>
        </w:rPr>
        <w:t xml:space="preserve">w przypadku uznania, iż przetwarzanie jej danych osobowych narusza przepisy </w:t>
      </w:r>
      <w:r w:rsidRPr="002A14BA">
        <w:rPr>
          <w:bCs/>
          <w:lang w:eastAsia="pl-PL"/>
        </w:rPr>
        <w:br/>
        <w:t>o ochronie danych osobowych, w tym przepisy RODO.</w:t>
      </w:r>
    </w:p>
    <w:p w14:paraId="61F572EE" w14:textId="77777777" w:rsidR="002A14BA" w:rsidRPr="002A14BA" w:rsidRDefault="002A14BA" w:rsidP="002A14BA">
      <w:pPr>
        <w:pStyle w:val="Akapitzlist"/>
        <w:widowControl/>
        <w:numPr>
          <w:ilvl w:val="0"/>
          <w:numId w:val="33"/>
        </w:numPr>
        <w:autoSpaceDE/>
        <w:autoSpaceDN/>
        <w:spacing w:before="120" w:after="200"/>
        <w:contextualSpacing/>
        <w:rPr>
          <w:bCs/>
          <w:lang w:eastAsia="pl-PL"/>
        </w:rPr>
      </w:pPr>
      <w:r w:rsidRPr="002A14BA">
        <w:rPr>
          <w:bCs/>
          <w:lang w:eastAsia="pl-PL"/>
        </w:rPr>
        <w:t xml:space="preserve">Obowiązek podania danych osobowych jest wymogiem ustawowym określonym </w:t>
      </w:r>
      <w:r w:rsidRPr="002A14BA">
        <w:rPr>
          <w:bCs/>
          <w:lang w:eastAsia="pl-PL"/>
        </w:rPr>
        <w:br/>
        <w:t>w przepisach PZP, związanym z udziałem w postępowaniu o udzielenie zamówienia publicznego; konsekwencje niepodania określonych danych określa PZP.</w:t>
      </w:r>
    </w:p>
    <w:p w14:paraId="20470BC0" w14:textId="77777777" w:rsidR="002A14BA" w:rsidRPr="002A14BA" w:rsidRDefault="002A14BA" w:rsidP="002A14BA">
      <w:pPr>
        <w:pStyle w:val="Akapitzlist"/>
        <w:widowControl/>
        <w:numPr>
          <w:ilvl w:val="0"/>
          <w:numId w:val="33"/>
        </w:numPr>
        <w:autoSpaceDE/>
        <w:autoSpaceDN/>
        <w:spacing w:before="120" w:after="200"/>
        <w:contextualSpacing/>
        <w:rPr>
          <w:bCs/>
          <w:lang w:eastAsia="pl-PL"/>
        </w:rPr>
      </w:pPr>
      <w:r w:rsidRPr="002A14BA">
        <w:rPr>
          <w:bCs/>
          <w:lang w:eastAsia="pl-PL"/>
        </w:rPr>
        <w:t xml:space="preserve">Osobie, której dane osobowe zostały pozyskane przez Zamawiającego w związku </w:t>
      </w:r>
      <w:r w:rsidRPr="002A14BA">
        <w:rPr>
          <w:bCs/>
          <w:lang w:eastAsia="pl-PL"/>
        </w:rPr>
        <w:br/>
        <w:t>z prowadzeniem niniejszego postępowania o udzielenie zamówienia publicznego nie przysługuje:</w:t>
      </w:r>
    </w:p>
    <w:p w14:paraId="609A7ED1" w14:textId="77777777" w:rsidR="002A14BA" w:rsidRPr="002A14BA" w:rsidRDefault="002A14BA" w:rsidP="002A14BA">
      <w:pPr>
        <w:widowControl/>
        <w:numPr>
          <w:ilvl w:val="0"/>
          <w:numId w:val="32"/>
        </w:numPr>
        <w:tabs>
          <w:tab w:val="left" w:pos="1418"/>
        </w:tabs>
        <w:autoSpaceDE/>
        <w:autoSpaceDN/>
        <w:spacing w:before="120"/>
        <w:ind w:left="1418" w:hanging="709"/>
        <w:jc w:val="both"/>
        <w:rPr>
          <w:lang w:eastAsia="pl-PL"/>
        </w:rPr>
      </w:pPr>
      <w:r w:rsidRPr="002A14BA">
        <w:rPr>
          <w:bCs/>
          <w:lang w:eastAsia="pl-PL"/>
        </w:rPr>
        <w:t xml:space="preserve">prawo do usunięcia danych osobowych, o czym przesadza art. 17 ust. 3 lit. b, d </w:t>
      </w:r>
      <w:r w:rsidRPr="002A14BA">
        <w:rPr>
          <w:bCs/>
          <w:lang w:eastAsia="pl-PL"/>
        </w:rPr>
        <w:br/>
        <w:t xml:space="preserve">lub e RODO, </w:t>
      </w:r>
    </w:p>
    <w:p w14:paraId="22000F5D" w14:textId="77777777" w:rsidR="002A14BA" w:rsidRPr="002A14BA" w:rsidRDefault="002A14BA" w:rsidP="002A14BA">
      <w:pPr>
        <w:tabs>
          <w:tab w:val="left" w:pos="1418"/>
        </w:tabs>
        <w:spacing w:before="120"/>
        <w:ind w:left="1418" w:hanging="709"/>
        <w:jc w:val="both"/>
        <w:rPr>
          <w:bCs/>
          <w:lang w:eastAsia="pl-PL"/>
        </w:rPr>
      </w:pPr>
      <w:r w:rsidRPr="002A14BA">
        <w:rPr>
          <w:bCs/>
          <w:lang w:eastAsia="pl-PL"/>
        </w:rPr>
        <w:t>2)</w:t>
      </w:r>
      <w:r w:rsidRPr="002A14BA">
        <w:rPr>
          <w:bCs/>
          <w:lang w:eastAsia="pl-PL"/>
        </w:rPr>
        <w:tab/>
        <w:t>prawo do przenoszenia danych osobowych, o którym mowa w art. 20 RODO,</w:t>
      </w:r>
    </w:p>
    <w:p w14:paraId="775A2ACA" w14:textId="77777777" w:rsidR="002A14BA" w:rsidRPr="002A14BA" w:rsidRDefault="002A14BA" w:rsidP="002A14BA">
      <w:pPr>
        <w:tabs>
          <w:tab w:val="left" w:pos="1418"/>
        </w:tabs>
        <w:spacing w:before="120"/>
        <w:ind w:left="1418" w:hanging="709"/>
        <w:jc w:val="both"/>
        <w:rPr>
          <w:bCs/>
          <w:lang w:eastAsia="pl-PL"/>
        </w:rPr>
      </w:pPr>
      <w:r w:rsidRPr="002A14BA">
        <w:rPr>
          <w:bCs/>
          <w:lang w:eastAsia="pl-PL"/>
        </w:rPr>
        <w:t xml:space="preserve">3)      </w:t>
      </w:r>
      <w:r w:rsidRPr="002A14BA">
        <w:rPr>
          <w:bCs/>
          <w:lang w:eastAsia="pl-PL"/>
        </w:rPr>
        <w:tab/>
        <w:t xml:space="preserve">określone w art. 21 RODO prawo sprzeciwu wobec przetwarzania danych osobowych, a to z uwagi na fakt, że podstawą prawną przetwarzania danych osobowych jest art. 6 ust. 1 lit. c RODO. </w:t>
      </w:r>
    </w:p>
    <w:p w14:paraId="59287693" w14:textId="77777777" w:rsidR="002A14BA" w:rsidRPr="002A14BA" w:rsidRDefault="002A14BA" w:rsidP="002A14BA">
      <w:pPr>
        <w:pStyle w:val="Akapitzlist"/>
        <w:widowControl/>
        <w:numPr>
          <w:ilvl w:val="0"/>
          <w:numId w:val="33"/>
        </w:numPr>
        <w:autoSpaceDE/>
        <w:autoSpaceDN/>
        <w:spacing w:before="120" w:after="200"/>
        <w:contextualSpacing/>
        <w:rPr>
          <w:bCs/>
          <w:lang w:eastAsia="pl-PL"/>
        </w:rPr>
      </w:pPr>
      <w:r w:rsidRPr="002A14BA">
        <w:rPr>
          <w:bCs/>
          <w:lang w:eastAsia="pl-PL"/>
        </w:rPr>
        <w:t xml:space="preserve">Dane osobowe mogą być przekazywane do organów publicznych i urzędów państwowych lub innych podmiotów upoważnionych na podstawie przepisów prawa lub wykonujących zadania realizowane w interesie publicznym lub w ramach sprawowania władzy publicznej, </w:t>
      </w:r>
      <w:r>
        <w:rPr>
          <w:bCs/>
          <w:lang w:eastAsia="pl-PL"/>
        </w:rPr>
        <w:br/>
      </w:r>
      <w:r w:rsidRPr="002A14BA">
        <w:rPr>
          <w:bCs/>
          <w:lang w:eastAsia="pl-PL"/>
        </w:rPr>
        <w:t xml:space="preserve">w szczególności do podmiotów prowadzących działalność kontrolną wobec Zamawiającego. </w:t>
      </w:r>
    </w:p>
    <w:p w14:paraId="0059D486" w14:textId="77777777" w:rsidR="009078C8" w:rsidRDefault="009078C8">
      <w:pPr>
        <w:spacing w:line="259" w:lineRule="auto"/>
        <w:sectPr w:rsidR="009078C8">
          <w:pgSz w:w="11910" w:h="16840"/>
          <w:pgMar w:top="1660" w:right="1300" w:bottom="1540" w:left="1300" w:header="435" w:footer="1271" w:gutter="0"/>
          <w:cols w:space="708"/>
        </w:sectPr>
      </w:pPr>
    </w:p>
    <w:p w14:paraId="113ADA78" w14:textId="77777777" w:rsidR="009078C8" w:rsidRDefault="009078C8">
      <w:pPr>
        <w:pStyle w:val="Tekstpodstawowy"/>
        <w:spacing w:before="2"/>
        <w:ind w:left="0"/>
        <w:jc w:val="left"/>
      </w:pPr>
    </w:p>
    <w:p w14:paraId="19DBF382" w14:textId="77777777" w:rsidR="009078C8" w:rsidRDefault="00055FE6">
      <w:pPr>
        <w:pStyle w:val="Nagwek21"/>
        <w:jc w:val="left"/>
      </w:pPr>
      <w:r>
        <w:t>Rozdział XXI – Załączniki do SWZ</w:t>
      </w:r>
    </w:p>
    <w:p w14:paraId="26196FC4" w14:textId="77777777" w:rsidR="009078C8" w:rsidRDefault="009078C8" w:rsidP="002A14BA">
      <w:pPr>
        <w:pStyle w:val="Tekstpodstawowy"/>
        <w:spacing w:before="9"/>
        <w:ind w:left="0"/>
        <w:jc w:val="left"/>
        <w:rPr>
          <w:sz w:val="20"/>
        </w:rPr>
      </w:pPr>
    </w:p>
    <w:tbl>
      <w:tblPr>
        <w:tblStyle w:val="TableNormal"/>
        <w:tblW w:w="0" w:type="auto"/>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8"/>
        <w:gridCol w:w="7742"/>
      </w:tblGrid>
      <w:tr w:rsidR="002A14BA" w14:paraId="469E0C04" w14:textId="77777777" w:rsidTr="00DA1118">
        <w:trPr>
          <w:trHeight w:val="496"/>
        </w:trPr>
        <w:tc>
          <w:tcPr>
            <w:tcW w:w="828" w:type="dxa"/>
            <w:vAlign w:val="center"/>
          </w:tcPr>
          <w:p w14:paraId="38E17E50" w14:textId="77777777" w:rsidR="002A14BA" w:rsidRDefault="002A14BA" w:rsidP="00DA1118">
            <w:pPr>
              <w:pStyle w:val="TableParagraph"/>
              <w:spacing w:before="85"/>
              <w:ind w:left="7"/>
              <w:jc w:val="center"/>
            </w:pPr>
            <w:r>
              <w:t>1</w:t>
            </w:r>
          </w:p>
        </w:tc>
        <w:tc>
          <w:tcPr>
            <w:tcW w:w="7742" w:type="dxa"/>
          </w:tcPr>
          <w:p w14:paraId="3DB79363" w14:textId="386DF50F" w:rsidR="002A14BA" w:rsidRDefault="002A14BA" w:rsidP="00BD39BF">
            <w:pPr>
              <w:pStyle w:val="TableParagraph"/>
              <w:spacing w:before="85"/>
            </w:pPr>
            <w:r>
              <w:t xml:space="preserve">Formularz Oferty </w:t>
            </w:r>
          </w:p>
        </w:tc>
      </w:tr>
      <w:tr w:rsidR="00EE6534" w14:paraId="6DF8780C" w14:textId="77777777" w:rsidTr="00DA1118">
        <w:trPr>
          <w:trHeight w:val="496"/>
        </w:trPr>
        <w:tc>
          <w:tcPr>
            <w:tcW w:w="828" w:type="dxa"/>
            <w:vAlign w:val="center"/>
          </w:tcPr>
          <w:p w14:paraId="6AE9D1E2" w14:textId="4B4106CE" w:rsidR="00EE6534" w:rsidRDefault="00EE6534" w:rsidP="00DA1118">
            <w:pPr>
              <w:pStyle w:val="TableParagraph"/>
              <w:spacing w:before="85"/>
              <w:ind w:left="7"/>
              <w:jc w:val="center"/>
            </w:pPr>
            <w:r>
              <w:t>2</w:t>
            </w:r>
          </w:p>
        </w:tc>
        <w:tc>
          <w:tcPr>
            <w:tcW w:w="7742" w:type="dxa"/>
          </w:tcPr>
          <w:p w14:paraId="2725BE0B" w14:textId="453A7F10" w:rsidR="00EE6534" w:rsidRDefault="00D15414" w:rsidP="00BD39BF">
            <w:pPr>
              <w:pStyle w:val="TableParagraph"/>
              <w:spacing w:before="85"/>
            </w:pPr>
            <w:r>
              <w:t>Kosztorys ofertowy</w:t>
            </w:r>
          </w:p>
        </w:tc>
      </w:tr>
      <w:tr w:rsidR="002A14BA" w14:paraId="38D8A9BE" w14:textId="77777777" w:rsidTr="00DA1118">
        <w:trPr>
          <w:trHeight w:val="569"/>
        </w:trPr>
        <w:tc>
          <w:tcPr>
            <w:tcW w:w="828" w:type="dxa"/>
            <w:vAlign w:val="center"/>
          </w:tcPr>
          <w:p w14:paraId="383FC122" w14:textId="77777777" w:rsidR="002A14BA" w:rsidRDefault="002A14BA" w:rsidP="00DA1118">
            <w:pPr>
              <w:pStyle w:val="TableParagraph"/>
              <w:spacing w:before="6"/>
              <w:ind w:left="0"/>
              <w:jc w:val="center"/>
              <w:rPr>
                <w:sz w:val="26"/>
              </w:rPr>
            </w:pPr>
          </w:p>
          <w:p w14:paraId="00E0FA5D" w14:textId="0BB42B6A" w:rsidR="002A14BA" w:rsidRDefault="00EE6534" w:rsidP="00DA1118">
            <w:pPr>
              <w:pStyle w:val="TableParagraph"/>
              <w:spacing w:before="0"/>
              <w:ind w:left="7"/>
              <w:jc w:val="center"/>
            </w:pPr>
            <w:r>
              <w:t>3</w:t>
            </w:r>
          </w:p>
        </w:tc>
        <w:tc>
          <w:tcPr>
            <w:tcW w:w="7742" w:type="dxa"/>
          </w:tcPr>
          <w:p w14:paraId="51F1806D" w14:textId="745F20C8" w:rsidR="002A14BA" w:rsidRDefault="002A14BA" w:rsidP="00BD39BF">
            <w:pPr>
              <w:pStyle w:val="TableParagraph"/>
              <w:ind w:right="94"/>
              <w:jc w:val="both"/>
            </w:pPr>
            <w:r>
              <w:t>Oświadczenie</w:t>
            </w:r>
            <w:r>
              <w:rPr>
                <w:spacing w:val="-11"/>
              </w:rPr>
              <w:t xml:space="preserve"> </w:t>
            </w:r>
            <w:r w:rsidR="00DA1118">
              <w:rPr>
                <w:spacing w:val="-11"/>
              </w:rPr>
              <w:t xml:space="preserve">wykonawcy o niepodleganiu wykluczeniu z postępowania oraz spełnianiu warunków udziału w postępowaniu </w:t>
            </w:r>
            <w:r>
              <w:t>(zgodnie z art. 125 ust. 1 ustawy</w:t>
            </w:r>
            <w:r>
              <w:rPr>
                <w:spacing w:val="-4"/>
              </w:rPr>
              <w:t xml:space="preserve"> </w:t>
            </w:r>
            <w:r>
              <w:t>PZP)</w:t>
            </w:r>
          </w:p>
        </w:tc>
      </w:tr>
      <w:tr w:rsidR="00DA1118" w14:paraId="345F80CC" w14:textId="77777777" w:rsidTr="00DA1118">
        <w:trPr>
          <w:trHeight w:val="569"/>
        </w:trPr>
        <w:tc>
          <w:tcPr>
            <w:tcW w:w="828" w:type="dxa"/>
            <w:vAlign w:val="center"/>
          </w:tcPr>
          <w:p w14:paraId="3E3C33F5" w14:textId="7EB618E2" w:rsidR="00DA1118" w:rsidRDefault="00EE6534" w:rsidP="00DA1118">
            <w:pPr>
              <w:pStyle w:val="TableParagraph"/>
              <w:spacing w:before="6"/>
              <w:ind w:left="0"/>
              <w:jc w:val="center"/>
              <w:rPr>
                <w:sz w:val="26"/>
              </w:rPr>
            </w:pPr>
            <w:r>
              <w:rPr>
                <w:szCs w:val="18"/>
              </w:rPr>
              <w:t>4</w:t>
            </w:r>
          </w:p>
        </w:tc>
        <w:tc>
          <w:tcPr>
            <w:tcW w:w="7742" w:type="dxa"/>
          </w:tcPr>
          <w:p w14:paraId="26A21DD7" w14:textId="0734C52E" w:rsidR="00DA1118" w:rsidRDefault="00DA1118" w:rsidP="00BD39BF">
            <w:pPr>
              <w:pStyle w:val="TableParagraph"/>
              <w:ind w:right="94"/>
              <w:jc w:val="both"/>
            </w:pPr>
            <w:r>
              <w:t>Oświadczenie podmiotu udostępniającego zasoby o braku podstaw wykluczenia oraz spełnianiu warunków udziału w postępowaniu, w zakresie w jakim Wykonawca powołuje się na jego zasoby</w:t>
            </w:r>
          </w:p>
        </w:tc>
      </w:tr>
      <w:tr w:rsidR="002A14BA" w14:paraId="7ADE8F99" w14:textId="77777777" w:rsidTr="00DA1118">
        <w:trPr>
          <w:trHeight w:val="434"/>
        </w:trPr>
        <w:tc>
          <w:tcPr>
            <w:tcW w:w="828" w:type="dxa"/>
            <w:vAlign w:val="center"/>
          </w:tcPr>
          <w:p w14:paraId="614DCA1A" w14:textId="24AD9831" w:rsidR="002A14BA" w:rsidRDefault="00EE6534" w:rsidP="00DA1118">
            <w:pPr>
              <w:pStyle w:val="TableParagraph"/>
              <w:ind w:left="7"/>
              <w:jc w:val="center"/>
            </w:pPr>
            <w:r>
              <w:t>5</w:t>
            </w:r>
          </w:p>
        </w:tc>
        <w:tc>
          <w:tcPr>
            <w:tcW w:w="7742" w:type="dxa"/>
          </w:tcPr>
          <w:p w14:paraId="004F3CDD" w14:textId="77777777" w:rsidR="002A14BA" w:rsidRDefault="002A14BA" w:rsidP="00BD39BF">
            <w:pPr>
              <w:pStyle w:val="TableParagraph"/>
            </w:pPr>
            <w:r>
              <w:t>Wzór Umowy</w:t>
            </w:r>
          </w:p>
        </w:tc>
      </w:tr>
      <w:tr w:rsidR="002A14BA" w14:paraId="66533920" w14:textId="77777777" w:rsidTr="00DA1118">
        <w:trPr>
          <w:trHeight w:val="431"/>
        </w:trPr>
        <w:tc>
          <w:tcPr>
            <w:tcW w:w="828" w:type="dxa"/>
            <w:vAlign w:val="center"/>
          </w:tcPr>
          <w:p w14:paraId="4737CBF5" w14:textId="4BD8A62F" w:rsidR="002A14BA" w:rsidRDefault="00EE6534" w:rsidP="00DA1118">
            <w:pPr>
              <w:pStyle w:val="TableParagraph"/>
              <w:ind w:left="7"/>
              <w:jc w:val="center"/>
            </w:pPr>
            <w:r>
              <w:t>6</w:t>
            </w:r>
          </w:p>
        </w:tc>
        <w:tc>
          <w:tcPr>
            <w:tcW w:w="7742" w:type="dxa"/>
          </w:tcPr>
          <w:p w14:paraId="4298431B" w14:textId="36FA1079" w:rsidR="002A14BA" w:rsidRDefault="002A14BA" w:rsidP="00BD39BF">
            <w:pPr>
              <w:pStyle w:val="TableParagraph"/>
            </w:pPr>
            <w:r>
              <w:t>Program Funkcjonalno-Użytkowy</w:t>
            </w:r>
          </w:p>
        </w:tc>
      </w:tr>
      <w:tr w:rsidR="002A14BA" w14:paraId="7CA98D32" w14:textId="77777777" w:rsidTr="00DA1118">
        <w:trPr>
          <w:trHeight w:val="433"/>
        </w:trPr>
        <w:tc>
          <w:tcPr>
            <w:tcW w:w="828" w:type="dxa"/>
            <w:vAlign w:val="center"/>
          </w:tcPr>
          <w:p w14:paraId="67E811E0" w14:textId="78F8268C" w:rsidR="002A14BA" w:rsidRDefault="00EE6534" w:rsidP="00DA1118">
            <w:pPr>
              <w:pStyle w:val="TableParagraph"/>
              <w:ind w:left="7"/>
              <w:jc w:val="center"/>
            </w:pPr>
            <w:r>
              <w:t>7</w:t>
            </w:r>
          </w:p>
        </w:tc>
        <w:tc>
          <w:tcPr>
            <w:tcW w:w="7742" w:type="dxa"/>
          </w:tcPr>
          <w:p w14:paraId="4D02BA15" w14:textId="77777777" w:rsidR="002A14BA" w:rsidRDefault="002A14BA" w:rsidP="00BD39BF">
            <w:pPr>
              <w:pStyle w:val="TableParagraph"/>
            </w:pPr>
            <w:r>
              <w:t>Wzór zobowiązania podmiotu udostępniającego zasoby</w:t>
            </w:r>
          </w:p>
        </w:tc>
      </w:tr>
      <w:tr w:rsidR="00DA1118" w14:paraId="35E02CD5" w14:textId="77777777" w:rsidTr="003F3332">
        <w:trPr>
          <w:trHeight w:val="434"/>
        </w:trPr>
        <w:tc>
          <w:tcPr>
            <w:tcW w:w="828" w:type="dxa"/>
            <w:vAlign w:val="center"/>
          </w:tcPr>
          <w:p w14:paraId="239DC879" w14:textId="484BBD3D" w:rsidR="00DA1118" w:rsidRDefault="00EE6534" w:rsidP="003F3332">
            <w:pPr>
              <w:pStyle w:val="TableParagraph"/>
              <w:ind w:left="7"/>
              <w:jc w:val="center"/>
            </w:pPr>
            <w:r>
              <w:t>8</w:t>
            </w:r>
          </w:p>
        </w:tc>
        <w:tc>
          <w:tcPr>
            <w:tcW w:w="7742" w:type="dxa"/>
          </w:tcPr>
          <w:p w14:paraId="772086CC" w14:textId="5158F4C4" w:rsidR="00DA1118" w:rsidRDefault="00F977EE" w:rsidP="003F3332">
            <w:pPr>
              <w:pStyle w:val="TableParagraph"/>
            </w:pPr>
            <w:r>
              <w:t>W</w:t>
            </w:r>
            <w:r w:rsidR="00DA1118">
              <w:t>ykazu osób, które będą wykonywać niniejsze zamówienie</w:t>
            </w:r>
          </w:p>
        </w:tc>
      </w:tr>
      <w:tr w:rsidR="00DA1118" w14:paraId="6C81F27B" w14:textId="77777777" w:rsidTr="003F3332">
        <w:trPr>
          <w:trHeight w:val="431"/>
        </w:trPr>
        <w:tc>
          <w:tcPr>
            <w:tcW w:w="828" w:type="dxa"/>
            <w:vAlign w:val="center"/>
          </w:tcPr>
          <w:p w14:paraId="7424B06E" w14:textId="14FD2AAE" w:rsidR="00DA1118" w:rsidRDefault="00EE6534" w:rsidP="003F3332">
            <w:pPr>
              <w:pStyle w:val="TableParagraph"/>
              <w:ind w:left="7"/>
              <w:jc w:val="center"/>
            </w:pPr>
            <w:r>
              <w:t>9</w:t>
            </w:r>
          </w:p>
        </w:tc>
        <w:tc>
          <w:tcPr>
            <w:tcW w:w="7742" w:type="dxa"/>
          </w:tcPr>
          <w:p w14:paraId="3E916FFC" w14:textId="5C86F4CA" w:rsidR="00DA1118" w:rsidRDefault="00DA1118" w:rsidP="003F3332">
            <w:pPr>
              <w:pStyle w:val="TableParagraph"/>
            </w:pPr>
            <w:r>
              <w:t>Wykaz wykonanych robót i usług projektowych</w:t>
            </w:r>
          </w:p>
        </w:tc>
      </w:tr>
      <w:tr w:rsidR="00DA1118" w14:paraId="7D1E6423" w14:textId="77777777" w:rsidTr="00DA1118">
        <w:trPr>
          <w:trHeight w:val="431"/>
        </w:trPr>
        <w:tc>
          <w:tcPr>
            <w:tcW w:w="828" w:type="dxa"/>
            <w:vAlign w:val="center"/>
          </w:tcPr>
          <w:p w14:paraId="3A940B76" w14:textId="72B995FC" w:rsidR="00DA1118" w:rsidRDefault="00EE6534" w:rsidP="00DA1118">
            <w:pPr>
              <w:pStyle w:val="TableParagraph"/>
              <w:ind w:left="7"/>
              <w:jc w:val="center"/>
            </w:pPr>
            <w:r>
              <w:t>10</w:t>
            </w:r>
          </w:p>
        </w:tc>
        <w:tc>
          <w:tcPr>
            <w:tcW w:w="7742" w:type="dxa"/>
          </w:tcPr>
          <w:p w14:paraId="5C8889E1" w14:textId="54312867" w:rsidR="00DA1118" w:rsidRDefault="00F977EE" w:rsidP="00BD39BF">
            <w:pPr>
              <w:pStyle w:val="TableParagraph"/>
            </w:pPr>
            <w:r>
              <w:t xml:space="preserve">Oświadczenie wykonawcy o aktualności informacji zawartych w oświadczeniu </w:t>
            </w:r>
            <w:r>
              <w:br/>
              <w:t>o niepodleganiu wykluczeniu i spełnianiu warunków udziału w postępowaniu</w:t>
            </w:r>
          </w:p>
        </w:tc>
      </w:tr>
      <w:tr w:rsidR="00FF51A6" w14:paraId="32F3AFEC" w14:textId="77777777" w:rsidTr="00FF51A6">
        <w:trPr>
          <w:trHeight w:val="431"/>
        </w:trPr>
        <w:tc>
          <w:tcPr>
            <w:tcW w:w="828" w:type="dxa"/>
            <w:vAlign w:val="center"/>
          </w:tcPr>
          <w:p w14:paraId="7D4DE6EE" w14:textId="1B5E7D59" w:rsidR="00FF51A6" w:rsidRPr="00F71401" w:rsidRDefault="00FF51A6" w:rsidP="00DA1118">
            <w:pPr>
              <w:pStyle w:val="TableParagraph"/>
              <w:ind w:left="7"/>
              <w:jc w:val="center"/>
            </w:pPr>
            <w:r w:rsidRPr="00F71401">
              <w:t>11</w:t>
            </w:r>
          </w:p>
        </w:tc>
        <w:tc>
          <w:tcPr>
            <w:tcW w:w="7742" w:type="dxa"/>
            <w:vAlign w:val="center"/>
          </w:tcPr>
          <w:p w14:paraId="30A13179" w14:textId="14D581CA" w:rsidR="00FF51A6" w:rsidRPr="00F71401" w:rsidRDefault="00FF51A6" w:rsidP="00FF51A6">
            <w:pPr>
              <w:pStyle w:val="TableParagraph"/>
            </w:pPr>
            <w:r w:rsidRPr="00F71401">
              <w:t>Decyzja celu publicznego</w:t>
            </w:r>
          </w:p>
        </w:tc>
      </w:tr>
    </w:tbl>
    <w:p w14:paraId="28E495CF" w14:textId="77777777" w:rsidR="004621CE" w:rsidRPr="004621CE" w:rsidRDefault="004621CE" w:rsidP="004621CE">
      <w:pPr>
        <w:jc w:val="center"/>
      </w:pPr>
    </w:p>
    <w:sectPr w:rsidR="004621CE" w:rsidRPr="004621CE" w:rsidSect="00AA4E1B">
      <w:pgSz w:w="11910" w:h="16840"/>
      <w:pgMar w:top="1660" w:right="1300" w:bottom="1460" w:left="1300" w:header="142" w:footer="1271"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638772" w14:textId="77777777" w:rsidR="008F4983" w:rsidRDefault="008F4983" w:rsidP="009078C8">
      <w:r>
        <w:separator/>
      </w:r>
    </w:p>
  </w:endnote>
  <w:endnote w:type="continuationSeparator" w:id="0">
    <w:p w14:paraId="053D55E9" w14:textId="77777777" w:rsidR="008F4983" w:rsidRDefault="008F4983" w:rsidP="009078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Times New Roman,Bold">
    <w:altName w:val="Times New Roman"/>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 w:name="Helvetica">
    <w:panose1 w:val="020B0604020202020204"/>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9560B3" w14:textId="77777777" w:rsidR="00AF6B7F" w:rsidRDefault="00AF6B7F">
    <w:pPr>
      <w:pStyle w:val="Stopka"/>
      <w:jc w:val="right"/>
      <w:rPr>
        <w:rFonts w:asciiTheme="majorHAnsi" w:hAnsiTheme="majorHAnsi"/>
        <w:sz w:val="28"/>
        <w:szCs w:val="28"/>
      </w:rPr>
    </w:pPr>
  </w:p>
  <w:p w14:paraId="1BAB73C5" w14:textId="45980A39" w:rsidR="00AF6B7F" w:rsidRPr="00DF109A" w:rsidRDefault="00000000">
    <w:pPr>
      <w:pStyle w:val="Stopka"/>
      <w:jc w:val="right"/>
    </w:pPr>
    <w:sdt>
      <w:sdtPr>
        <w:id w:val="1316633"/>
        <w:docPartObj>
          <w:docPartGallery w:val="Page Numbers (Bottom of Page)"/>
          <w:docPartUnique/>
        </w:docPartObj>
      </w:sdtPr>
      <w:sdtContent>
        <w:r w:rsidR="00AF6B7F" w:rsidRPr="00DF109A">
          <w:t xml:space="preserve">str. </w:t>
        </w:r>
        <w:r w:rsidR="00D2357D" w:rsidRPr="00DF109A">
          <w:fldChar w:fldCharType="begin"/>
        </w:r>
        <w:r w:rsidR="00AF6B7F" w:rsidRPr="00DF109A">
          <w:instrText xml:space="preserve"> PAGE    \* MERGEFORMAT </w:instrText>
        </w:r>
        <w:r w:rsidR="00D2357D" w:rsidRPr="00DF109A">
          <w:fldChar w:fldCharType="separate"/>
        </w:r>
        <w:r w:rsidR="00F37734" w:rsidRPr="00DF109A">
          <w:rPr>
            <w:noProof/>
          </w:rPr>
          <w:t>1</w:t>
        </w:r>
        <w:r w:rsidR="00D2357D" w:rsidRPr="00DF109A">
          <w:fldChar w:fldCharType="end"/>
        </w:r>
      </w:sdtContent>
    </w:sdt>
  </w:p>
  <w:p w14:paraId="1B84FDA6" w14:textId="77777777" w:rsidR="00AF6B7F" w:rsidRDefault="00AF6B7F">
    <w:pPr>
      <w:pStyle w:val="Tekstpodstawowy"/>
      <w:spacing w:line="14" w:lineRule="auto"/>
      <w:ind w:left="0"/>
      <w:jc w:val="left"/>
      <w:rPr>
        <w:sz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A50EB0" w14:textId="77777777" w:rsidR="008F4983" w:rsidRDefault="008F4983" w:rsidP="009078C8">
      <w:r>
        <w:separator/>
      </w:r>
    </w:p>
  </w:footnote>
  <w:footnote w:type="continuationSeparator" w:id="0">
    <w:p w14:paraId="4782C0C7" w14:textId="77777777" w:rsidR="008F4983" w:rsidRDefault="008F4983" w:rsidP="009078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a-Siatk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28"/>
      <w:gridCol w:w="5565"/>
    </w:tblGrid>
    <w:tr w:rsidR="00AA4E1B" w:rsidRPr="0030534F" w14:paraId="7AAAD70C" w14:textId="77777777" w:rsidTr="006923ED">
      <w:trPr>
        <w:trHeight w:val="826"/>
        <w:jc w:val="center"/>
      </w:trPr>
      <w:tc>
        <w:tcPr>
          <w:tcW w:w="2828" w:type="dxa"/>
          <w:vAlign w:val="center"/>
        </w:tcPr>
        <w:p w14:paraId="54E71F20" w14:textId="77777777" w:rsidR="00AA4E1B" w:rsidRPr="00E22D55" w:rsidRDefault="00AA4E1B" w:rsidP="00AA4E1B">
          <w:pPr>
            <w:pStyle w:val="Nagwek"/>
            <w:jc w:val="center"/>
            <w:rPr>
              <w:noProof/>
            </w:rPr>
          </w:pPr>
          <w:bookmarkStart w:id="0" w:name="_Hlk103075002"/>
          <w:r w:rsidRPr="00E22D55">
            <w:rPr>
              <w:noProof/>
            </w:rPr>
            <w:drawing>
              <wp:inline distT="0" distB="0" distL="0" distR="0" wp14:anchorId="0708DE33" wp14:editId="7A41014C">
                <wp:extent cx="491353" cy="695325"/>
                <wp:effectExtent l="0" t="0" r="4445" b="0"/>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10082" cy="721829"/>
                        </a:xfrm>
                        <a:prstGeom prst="rect">
                          <a:avLst/>
                        </a:prstGeom>
                        <a:noFill/>
                        <a:ln>
                          <a:noFill/>
                        </a:ln>
                      </pic:spPr>
                    </pic:pic>
                  </a:graphicData>
                </a:graphic>
              </wp:inline>
            </w:drawing>
          </w:r>
        </w:p>
      </w:tc>
      <w:tc>
        <w:tcPr>
          <w:tcW w:w="5565" w:type="dxa"/>
        </w:tcPr>
        <w:p w14:paraId="41A1E3BE" w14:textId="77777777" w:rsidR="00AA4E1B" w:rsidRPr="0030534F" w:rsidRDefault="00AA4E1B" w:rsidP="00AA4E1B">
          <w:pPr>
            <w:pStyle w:val="Nagwek"/>
            <w:jc w:val="center"/>
          </w:pPr>
          <w:r w:rsidRPr="00E22D55">
            <w:rPr>
              <w:noProof/>
              <w:sz w:val="20"/>
              <w:lang w:eastAsia="pl-PL"/>
            </w:rPr>
            <w:drawing>
              <wp:inline distT="0" distB="0" distL="0" distR="0" wp14:anchorId="2ADBB859" wp14:editId="4A3BEBFF">
                <wp:extent cx="2544975" cy="805824"/>
                <wp:effectExtent l="0" t="0" r="8255" b="0"/>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srcRect/>
                        <a:stretch>
                          <a:fillRect/>
                        </a:stretch>
                      </pic:blipFill>
                      <pic:spPr bwMode="auto">
                        <a:xfrm>
                          <a:off x="0" y="0"/>
                          <a:ext cx="2557336" cy="809738"/>
                        </a:xfrm>
                        <a:prstGeom prst="rect">
                          <a:avLst/>
                        </a:prstGeom>
                        <a:noFill/>
                        <a:ln w="9525">
                          <a:noFill/>
                          <a:miter lim="800000"/>
                          <a:headEnd/>
                          <a:tailEnd/>
                        </a:ln>
                      </pic:spPr>
                    </pic:pic>
                  </a:graphicData>
                </a:graphic>
              </wp:inline>
            </w:drawing>
          </w:r>
        </w:p>
      </w:tc>
    </w:tr>
    <w:bookmarkEnd w:id="0"/>
  </w:tbl>
  <w:p w14:paraId="60D92B98" w14:textId="32BD2DB3" w:rsidR="00AF6B7F" w:rsidRPr="0030534F" w:rsidRDefault="00AF6B7F" w:rsidP="00E22D55">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632CF"/>
    <w:multiLevelType w:val="hybridMultilevel"/>
    <w:tmpl w:val="555E7858"/>
    <w:lvl w:ilvl="0" w:tplc="EB34AD7E">
      <w:start w:val="1"/>
      <w:numFmt w:val="upperRoman"/>
      <w:lvlText w:val="%1."/>
      <w:lvlJc w:val="left"/>
      <w:pPr>
        <w:ind w:left="1440" w:hanging="72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 w15:restartNumberingAfterBreak="0">
    <w:nsid w:val="01E1454A"/>
    <w:multiLevelType w:val="multilevel"/>
    <w:tmpl w:val="DFF0778A"/>
    <w:lvl w:ilvl="0">
      <w:start w:val="1"/>
      <w:numFmt w:val="decimal"/>
      <w:lvlText w:val="%1."/>
      <w:lvlJc w:val="left"/>
      <w:pPr>
        <w:ind w:left="720" w:hanging="360"/>
      </w:pPr>
      <w:rPr>
        <w:rFonts w:hint="default"/>
      </w:rPr>
    </w:lvl>
    <w:lvl w:ilvl="1">
      <w:start w:val="1"/>
      <w:numFmt w:val="decimal"/>
      <w:isLgl/>
      <w:lvlText w:val="%1.%2"/>
      <w:lvlJc w:val="left"/>
      <w:pPr>
        <w:ind w:left="1200" w:hanging="480"/>
      </w:pPr>
      <w:rPr>
        <w:rFonts w:hint="default"/>
        <w:sz w:val="24"/>
        <w:szCs w:val="24"/>
      </w:rPr>
    </w:lvl>
    <w:lvl w:ilvl="2">
      <w:start w:val="1"/>
      <w:numFmt w:val="decimal"/>
      <w:isLgl/>
      <w:lvlText w:val="%1.%2.%3"/>
      <w:lvlJc w:val="left"/>
      <w:pPr>
        <w:ind w:left="1800" w:hanging="720"/>
      </w:pPr>
      <w:rPr>
        <w:rFonts w:hint="default"/>
        <w:b w:val="0"/>
        <w:bCs/>
        <w:sz w:val="24"/>
        <w:szCs w:val="24"/>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05C57A3B"/>
    <w:multiLevelType w:val="hybridMultilevel"/>
    <w:tmpl w:val="7152B74C"/>
    <w:lvl w:ilvl="0" w:tplc="FFFFFFFF">
      <w:start w:val="1"/>
      <w:numFmt w:val="decimal"/>
      <w:lvlText w:val="%1)"/>
      <w:lvlJc w:val="left"/>
      <w:pPr>
        <w:ind w:left="1211" w:hanging="360"/>
      </w:pPr>
      <w:rPr>
        <w:rFonts w:hint="default"/>
      </w:rPr>
    </w:lvl>
    <w:lvl w:ilvl="1" w:tplc="FFFFFFFF">
      <w:start w:val="1"/>
      <w:numFmt w:val="lowerLetter"/>
      <w:lvlText w:val="%2."/>
      <w:lvlJc w:val="left"/>
      <w:pPr>
        <w:ind w:left="1931" w:hanging="360"/>
      </w:pPr>
    </w:lvl>
    <w:lvl w:ilvl="2" w:tplc="FFFFFFFF" w:tentative="1">
      <w:start w:val="1"/>
      <w:numFmt w:val="lowerRoman"/>
      <w:lvlText w:val="%3."/>
      <w:lvlJc w:val="right"/>
      <w:pPr>
        <w:ind w:left="2651" w:hanging="180"/>
      </w:pPr>
    </w:lvl>
    <w:lvl w:ilvl="3" w:tplc="FFFFFFFF" w:tentative="1">
      <w:start w:val="1"/>
      <w:numFmt w:val="decimal"/>
      <w:lvlText w:val="%4."/>
      <w:lvlJc w:val="left"/>
      <w:pPr>
        <w:ind w:left="3371" w:hanging="360"/>
      </w:pPr>
    </w:lvl>
    <w:lvl w:ilvl="4" w:tplc="FFFFFFFF" w:tentative="1">
      <w:start w:val="1"/>
      <w:numFmt w:val="lowerLetter"/>
      <w:lvlText w:val="%5."/>
      <w:lvlJc w:val="left"/>
      <w:pPr>
        <w:ind w:left="4091" w:hanging="360"/>
      </w:pPr>
    </w:lvl>
    <w:lvl w:ilvl="5" w:tplc="FFFFFFFF" w:tentative="1">
      <w:start w:val="1"/>
      <w:numFmt w:val="lowerRoman"/>
      <w:lvlText w:val="%6."/>
      <w:lvlJc w:val="right"/>
      <w:pPr>
        <w:ind w:left="4811" w:hanging="180"/>
      </w:pPr>
    </w:lvl>
    <w:lvl w:ilvl="6" w:tplc="FFFFFFFF" w:tentative="1">
      <w:start w:val="1"/>
      <w:numFmt w:val="decimal"/>
      <w:lvlText w:val="%7."/>
      <w:lvlJc w:val="left"/>
      <w:pPr>
        <w:ind w:left="5531" w:hanging="360"/>
      </w:pPr>
    </w:lvl>
    <w:lvl w:ilvl="7" w:tplc="FFFFFFFF" w:tentative="1">
      <w:start w:val="1"/>
      <w:numFmt w:val="lowerLetter"/>
      <w:lvlText w:val="%8."/>
      <w:lvlJc w:val="left"/>
      <w:pPr>
        <w:ind w:left="6251" w:hanging="360"/>
      </w:pPr>
    </w:lvl>
    <w:lvl w:ilvl="8" w:tplc="FFFFFFFF" w:tentative="1">
      <w:start w:val="1"/>
      <w:numFmt w:val="lowerRoman"/>
      <w:lvlText w:val="%9."/>
      <w:lvlJc w:val="right"/>
      <w:pPr>
        <w:ind w:left="6971" w:hanging="180"/>
      </w:pPr>
    </w:lvl>
  </w:abstractNum>
  <w:abstractNum w:abstractNumId="3" w15:restartNumberingAfterBreak="0">
    <w:nsid w:val="073412F3"/>
    <w:multiLevelType w:val="hybridMultilevel"/>
    <w:tmpl w:val="7152B74C"/>
    <w:lvl w:ilvl="0" w:tplc="FFFFFFFF">
      <w:start w:val="1"/>
      <w:numFmt w:val="decimal"/>
      <w:lvlText w:val="%1)"/>
      <w:lvlJc w:val="left"/>
      <w:pPr>
        <w:ind w:left="1211" w:hanging="360"/>
      </w:pPr>
      <w:rPr>
        <w:rFonts w:hint="default"/>
      </w:rPr>
    </w:lvl>
    <w:lvl w:ilvl="1" w:tplc="FFFFFFFF">
      <w:start w:val="1"/>
      <w:numFmt w:val="lowerLetter"/>
      <w:lvlText w:val="%2."/>
      <w:lvlJc w:val="left"/>
      <w:pPr>
        <w:ind w:left="1931" w:hanging="360"/>
      </w:pPr>
    </w:lvl>
    <w:lvl w:ilvl="2" w:tplc="FFFFFFFF" w:tentative="1">
      <w:start w:val="1"/>
      <w:numFmt w:val="lowerRoman"/>
      <w:lvlText w:val="%3."/>
      <w:lvlJc w:val="right"/>
      <w:pPr>
        <w:ind w:left="2651" w:hanging="180"/>
      </w:pPr>
    </w:lvl>
    <w:lvl w:ilvl="3" w:tplc="FFFFFFFF" w:tentative="1">
      <w:start w:val="1"/>
      <w:numFmt w:val="decimal"/>
      <w:lvlText w:val="%4."/>
      <w:lvlJc w:val="left"/>
      <w:pPr>
        <w:ind w:left="3371" w:hanging="360"/>
      </w:pPr>
    </w:lvl>
    <w:lvl w:ilvl="4" w:tplc="FFFFFFFF" w:tentative="1">
      <w:start w:val="1"/>
      <w:numFmt w:val="lowerLetter"/>
      <w:lvlText w:val="%5."/>
      <w:lvlJc w:val="left"/>
      <w:pPr>
        <w:ind w:left="4091" w:hanging="360"/>
      </w:pPr>
    </w:lvl>
    <w:lvl w:ilvl="5" w:tplc="FFFFFFFF" w:tentative="1">
      <w:start w:val="1"/>
      <w:numFmt w:val="lowerRoman"/>
      <w:lvlText w:val="%6."/>
      <w:lvlJc w:val="right"/>
      <w:pPr>
        <w:ind w:left="4811" w:hanging="180"/>
      </w:pPr>
    </w:lvl>
    <w:lvl w:ilvl="6" w:tplc="FFFFFFFF" w:tentative="1">
      <w:start w:val="1"/>
      <w:numFmt w:val="decimal"/>
      <w:lvlText w:val="%7."/>
      <w:lvlJc w:val="left"/>
      <w:pPr>
        <w:ind w:left="5531" w:hanging="360"/>
      </w:pPr>
    </w:lvl>
    <w:lvl w:ilvl="7" w:tplc="FFFFFFFF" w:tentative="1">
      <w:start w:val="1"/>
      <w:numFmt w:val="lowerLetter"/>
      <w:lvlText w:val="%8."/>
      <w:lvlJc w:val="left"/>
      <w:pPr>
        <w:ind w:left="6251" w:hanging="360"/>
      </w:pPr>
    </w:lvl>
    <w:lvl w:ilvl="8" w:tplc="FFFFFFFF" w:tentative="1">
      <w:start w:val="1"/>
      <w:numFmt w:val="lowerRoman"/>
      <w:lvlText w:val="%9."/>
      <w:lvlJc w:val="right"/>
      <w:pPr>
        <w:ind w:left="6971" w:hanging="180"/>
      </w:pPr>
    </w:lvl>
  </w:abstractNum>
  <w:abstractNum w:abstractNumId="4" w15:restartNumberingAfterBreak="0">
    <w:nsid w:val="07685C1C"/>
    <w:multiLevelType w:val="hybridMultilevel"/>
    <w:tmpl w:val="7E1EC91E"/>
    <w:lvl w:ilvl="0" w:tplc="0E567B2C">
      <w:start w:val="1"/>
      <w:numFmt w:val="decimal"/>
      <w:lvlText w:val="%1."/>
      <w:lvlJc w:val="left"/>
      <w:pPr>
        <w:ind w:left="836" w:hanging="360"/>
      </w:pPr>
      <w:rPr>
        <w:rFonts w:ascii="Times New Roman" w:eastAsia="Times New Roman" w:hAnsi="Times New Roman" w:cs="Times New Roman" w:hint="default"/>
        <w:w w:val="100"/>
        <w:sz w:val="22"/>
        <w:szCs w:val="22"/>
        <w:lang w:val="pl-PL" w:eastAsia="en-US" w:bidi="ar-SA"/>
      </w:rPr>
    </w:lvl>
    <w:lvl w:ilvl="1" w:tplc="C318E174">
      <w:numFmt w:val="bullet"/>
      <w:lvlText w:val="-"/>
      <w:lvlJc w:val="left"/>
      <w:pPr>
        <w:ind w:left="836" w:hanging="125"/>
      </w:pPr>
      <w:rPr>
        <w:rFonts w:ascii="Times New Roman" w:eastAsia="Times New Roman" w:hAnsi="Times New Roman" w:cs="Times New Roman" w:hint="default"/>
        <w:w w:val="100"/>
        <w:sz w:val="22"/>
        <w:szCs w:val="22"/>
        <w:lang w:val="pl-PL" w:eastAsia="en-US" w:bidi="ar-SA"/>
      </w:rPr>
    </w:lvl>
    <w:lvl w:ilvl="2" w:tplc="C87CE612">
      <w:numFmt w:val="bullet"/>
      <w:lvlText w:val="•"/>
      <w:lvlJc w:val="left"/>
      <w:pPr>
        <w:ind w:left="2100" w:hanging="125"/>
      </w:pPr>
      <w:rPr>
        <w:rFonts w:hint="default"/>
        <w:lang w:val="pl-PL" w:eastAsia="en-US" w:bidi="ar-SA"/>
      </w:rPr>
    </w:lvl>
    <w:lvl w:ilvl="3" w:tplc="E96C61C4">
      <w:numFmt w:val="bullet"/>
      <w:lvlText w:val="•"/>
      <w:lvlJc w:val="left"/>
      <w:pPr>
        <w:ind w:left="3001" w:hanging="125"/>
      </w:pPr>
      <w:rPr>
        <w:rFonts w:hint="default"/>
        <w:lang w:val="pl-PL" w:eastAsia="en-US" w:bidi="ar-SA"/>
      </w:rPr>
    </w:lvl>
    <w:lvl w:ilvl="4" w:tplc="F4B43186">
      <w:numFmt w:val="bullet"/>
      <w:lvlText w:val="•"/>
      <w:lvlJc w:val="left"/>
      <w:pPr>
        <w:ind w:left="3902" w:hanging="125"/>
      </w:pPr>
      <w:rPr>
        <w:rFonts w:hint="default"/>
        <w:lang w:val="pl-PL" w:eastAsia="en-US" w:bidi="ar-SA"/>
      </w:rPr>
    </w:lvl>
    <w:lvl w:ilvl="5" w:tplc="398C2AF2">
      <w:numFmt w:val="bullet"/>
      <w:lvlText w:val="•"/>
      <w:lvlJc w:val="left"/>
      <w:pPr>
        <w:ind w:left="4802" w:hanging="125"/>
      </w:pPr>
      <w:rPr>
        <w:rFonts w:hint="default"/>
        <w:lang w:val="pl-PL" w:eastAsia="en-US" w:bidi="ar-SA"/>
      </w:rPr>
    </w:lvl>
    <w:lvl w:ilvl="6" w:tplc="D3BC62D0">
      <w:numFmt w:val="bullet"/>
      <w:lvlText w:val="•"/>
      <w:lvlJc w:val="left"/>
      <w:pPr>
        <w:ind w:left="5703" w:hanging="125"/>
      </w:pPr>
      <w:rPr>
        <w:rFonts w:hint="default"/>
        <w:lang w:val="pl-PL" w:eastAsia="en-US" w:bidi="ar-SA"/>
      </w:rPr>
    </w:lvl>
    <w:lvl w:ilvl="7" w:tplc="59FEDC8A">
      <w:numFmt w:val="bullet"/>
      <w:lvlText w:val="•"/>
      <w:lvlJc w:val="left"/>
      <w:pPr>
        <w:ind w:left="6604" w:hanging="125"/>
      </w:pPr>
      <w:rPr>
        <w:rFonts w:hint="default"/>
        <w:lang w:val="pl-PL" w:eastAsia="en-US" w:bidi="ar-SA"/>
      </w:rPr>
    </w:lvl>
    <w:lvl w:ilvl="8" w:tplc="1B608FE8">
      <w:numFmt w:val="bullet"/>
      <w:lvlText w:val="•"/>
      <w:lvlJc w:val="left"/>
      <w:pPr>
        <w:ind w:left="7504" w:hanging="125"/>
      </w:pPr>
      <w:rPr>
        <w:rFonts w:hint="default"/>
        <w:lang w:val="pl-PL" w:eastAsia="en-US" w:bidi="ar-SA"/>
      </w:rPr>
    </w:lvl>
  </w:abstractNum>
  <w:abstractNum w:abstractNumId="5" w15:restartNumberingAfterBreak="0">
    <w:nsid w:val="08D04FDA"/>
    <w:multiLevelType w:val="hybridMultilevel"/>
    <w:tmpl w:val="34CA830A"/>
    <w:lvl w:ilvl="0" w:tplc="FFFFFFFF">
      <w:start w:val="1"/>
      <w:numFmt w:val="decimal"/>
      <w:lvlText w:val="%1)"/>
      <w:lvlJc w:val="left"/>
      <w:pPr>
        <w:ind w:left="1211" w:hanging="360"/>
      </w:pPr>
      <w:rPr>
        <w:rFonts w:hint="default"/>
      </w:rPr>
    </w:lvl>
    <w:lvl w:ilvl="1" w:tplc="FFFFFFFF">
      <w:start w:val="1"/>
      <w:numFmt w:val="lowerLetter"/>
      <w:lvlText w:val="%2."/>
      <w:lvlJc w:val="left"/>
      <w:pPr>
        <w:ind w:left="1931" w:hanging="360"/>
      </w:pPr>
    </w:lvl>
    <w:lvl w:ilvl="2" w:tplc="FFFFFFFF" w:tentative="1">
      <w:start w:val="1"/>
      <w:numFmt w:val="lowerRoman"/>
      <w:lvlText w:val="%3."/>
      <w:lvlJc w:val="right"/>
      <w:pPr>
        <w:ind w:left="2651" w:hanging="180"/>
      </w:pPr>
    </w:lvl>
    <w:lvl w:ilvl="3" w:tplc="FFFFFFFF" w:tentative="1">
      <w:start w:val="1"/>
      <w:numFmt w:val="decimal"/>
      <w:lvlText w:val="%4."/>
      <w:lvlJc w:val="left"/>
      <w:pPr>
        <w:ind w:left="3371" w:hanging="360"/>
      </w:pPr>
    </w:lvl>
    <w:lvl w:ilvl="4" w:tplc="FFFFFFFF" w:tentative="1">
      <w:start w:val="1"/>
      <w:numFmt w:val="lowerLetter"/>
      <w:lvlText w:val="%5."/>
      <w:lvlJc w:val="left"/>
      <w:pPr>
        <w:ind w:left="4091" w:hanging="360"/>
      </w:pPr>
    </w:lvl>
    <w:lvl w:ilvl="5" w:tplc="FFFFFFFF" w:tentative="1">
      <w:start w:val="1"/>
      <w:numFmt w:val="lowerRoman"/>
      <w:lvlText w:val="%6."/>
      <w:lvlJc w:val="right"/>
      <w:pPr>
        <w:ind w:left="4811" w:hanging="180"/>
      </w:pPr>
    </w:lvl>
    <w:lvl w:ilvl="6" w:tplc="FFFFFFFF" w:tentative="1">
      <w:start w:val="1"/>
      <w:numFmt w:val="decimal"/>
      <w:lvlText w:val="%7."/>
      <w:lvlJc w:val="left"/>
      <w:pPr>
        <w:ind w:left="5531" w:hanging="360"/>
      </w:pPr>
    </w:lvl>
    <w:lvl w:ilvl="7" w:tplc="FFFFFFFF" w:tentative="1">
      <w:start w:val="1"/>
      <w:numFmt w:val="lowerLetter"/>
      <w:lvlText w:val="%8."/>
      <w:lvlJc w:val="left"/>
      <w:pPr>
        <w:ind w:left="6251" w:hanging="360"/>
      </w:pPr>
    </w:lvl>
    <w:lvl w:ilvl="8" w:tplc="FFFFFFFF" w:tentative="1">
      <w:start w:val="1"/>
      <w:numFmt w:val="lowerRoman"/>
      <w:lvlText w:val="%9."/>
      <w:lvlJc w:val="right"/>
      <w:pPr>
        <w:ind w:left="6971" w:hanging="180"/>
      </w:pPr>
    </w:lvl>
  </w:abstractNum>
  <w:abstractNum w:abstractNumId="6" w15:restartNumberingAfterBreak="0">
    <w:nsid w:val="0AC14D04"/>
    <w:multiLevelType w:val="multilevel"/>
    <w:tmpl w:val="6E2AA9F2"/>
    <w:lvl w:ilvl="0">
      <w:start w:val="1"/>
      <w:numFmt w:val="decimal"/>
      <w:lvlText w:val="%1."/>
      <w:lvlJc w:val="left"/>
      <w:pPr>
        <w:ind w:left="720" w:hanging="360"/>
      </w:pPr>
      <w:rPr>
        <w:rFonts w:ascii="Times New Roman" w:eastAsiaTheme="minorHAnsi" w:hAnsi="Times New Roman" w:cs="Times New Roman"/>
      </w:rPr>
    </w:lvl>
    <w:lvl w:ilvl="1">
      <w:start w:val="1"/>
      <w:numFmt w:val="lowerLetter"/>
      <w:lvlText w:val="%2)"/>
      <w:lvlJc w:val="left"/>
      <w:pPr>
        <w:ind w:left="1440" w:hanging="360"/>
      </w:pPr>
      <w:rPr>
        <w:rFonts w:hint="default"/>
      </w:rPr>
    </w:lvl>
    <w:lvl w:ilvl="2">
      <w:start w:val="1"/>
      <w:numFmt w:val="decimal"/>
      <w:lvlText w:val="%3)"/>
      <w:lvlJc w:val="left"/>
      <w:pPr>
        <w:ind w:left="1353" w:hanging="360"/>
      </w:pPr>
      <w:rPr>
        <w:rFonts w:hint="default"/>
      </w:r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15:restartNumberingAfterBreak="0">
    <w:nsid w:val="10400E28"/>
    <w:multiLevelType w:val="hybridMultilevel"/>
    <w:tmpl w:val="DED2B9D8"/>
    <w:lvl w:ilvl="0" w:tplc="DE9ECF44">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B0543646">
      <w:start w:val="1"/>
      <w:numFmt w:val="decimal"/>
      <w:lvlText w:val="%3."/>
      <w:lvlJc w:val="left"/>
      <w:rPr>
        <w:rFonts w:hint="default"/>
        <w:color w:val="auto"/>
      </w:rPr>
    </w:lvl>
    <w:lvl w:ilvl="3" w:tplc="415817B2">
      <w:start w:val="1"/>
      <w:numFmt w:val="decimal"/>
      <w:lvlText w:val="%4)"/>
      <w:lvlJc w:val="left"/>
      <w:pPr>
        <w:ind w:left="2880" w:hanging="360"/>
      </w:pPr>
      <w:rPr>
        <w:rFonts w:hint="default"/>
        <w:color w:val="auto"/>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1D13820"/>
    <w:multiLevelType w:val="hybridMultilevel"/>
    <w:tmpl w:val="FF4EEA3C"/>
    <w:lvl w:ilvl="0" w:tplc="8DAA1394">
      <w:start w:val="1"/>
      <w:numFmt w:val="decimal"/>
      <w:lvlText w:val="%1."/>
      <w:lvlJc w:val="left"/>
      <w:pPr>
        <w:ind w:left="836" w:hanging="360"/>
      </w:pPr>
      <w:rPr>
        <w:rFonts w:ascii="Times New Roman" w:eastAsia="Times New Roman" w:hAnsi="Times New Roman" w:cs="Times New Roman" w:hint="default"/>
        <w:w w:val="100"/>
        <w:sz w:val="22"/>
        <w:szCs w:val="22"/>
        <w:lang w:val="pl-PL" w:eastAsia="en-US" w:bidi="ar-SA"/>
      </w:rPr>
    </w:lvl>
    <w:lvl w:ilvl="1" w:tplc="63788DBA">
      <w:numFmt w:val="bullet"/>
      <w:lvlText w:val="•"/>
      <w:lvlJc w:val="left"/>
      <w:pPr>
        <w:ind w:left="1686" w:hanging="360"/>
      </w:pPr>
      <w:rPr>
        <w:rFonts w:hint="default"/>
        <w:lang w:val="pl-PL" w:eastAsia="en-US" w:bidi="ar-SA"/>
      </w:rPr>
    </w:lvl>
    <w:lvl w:ilvl="2" w:tplc="8C7C129E">
      <w:numFmt w:val="bullet"/>
      <w:lvlText w:val="•"/>
      <w:lvlJc w:val="left"/>
      <w:pPr>
        <w:ind w:left="2533" w:hanging="360"/>
      </w:pPr>
      <w:rPr>
        <w:rFonts w:hint="default"/>
        <w:lang w:val="pl-PL" w:eastAsia="en-US" w:bidi="ar-SA"/>
      </w:rPr>
    </w:lvl>
    <w:lvl w:ilvl="3" w:tplc="937EEF60">
      <w:numFmt w:val="bullet"/>
      <w:lvlText w:val="•"/>
      <w:lvlJc w:val="left"/>
      <w:pPr>
        <w:ind w:left="3379" w:hanging="360"/>
      </w:pPr>
      <w:rPr>
        <w:rFonts w:hint="default"/>
        <w:lang w:val="pl-PL" w:eastAsia="en-US" w:bidi="ar-SA"/>
      </w:rPr>
    </w:lvl>
    <w:lvl w:ilvl="4" w:tplc="EDC2DD24">
      <w:numFmt w:val="bullet"/>
      <w:lvlText w:val="•"/>
      <w:lvlJc w:val="left"/>
      <w:pPr>
        <w:ind w:left="4226" w:hanging="360"/>
      </w:pPr>
      <w:rPr>
        <w:rFonts w:hint="default"/>
        <w:lang w:val="pl-PL" w:eastAsia="en-US" w:bidi="ar-SA"/>
      </w:rPr>
    </w:lvl>
    <w:lvl w:ilvl="5" w:tplc="554232E2">
      <w:numFmt w:val="bullet"/>
      <w:lvlText w:val="•"/>
      <w:lvlJc w:val="left"/>
      <w:pPr>
        <w:ind w:left="5073" w:hanging="360"/>
      </w:pPr>
      <w:rPr>
        <w:rFonts w:hint="default"/>
        <w:lang w:val="pl-PL" w:eastAsia="en-US" w:bidi="ar-SA"/>
      </w:rPr>
    </w:lvl>
    <w:lvl w:ilvl="6" w:tplc="7BB0B3E6">
      <w:numFmt w:val="bullet"/>
      <w:lvlText w:val="•"/>
      <w:lvlJc w:val="left"/>
      <w:pPr>
        <w:ind w:left="5919" w:hanging="360"/>
      </w:pPr>
      <w:rPr>
        <w:rFonts w:hint="default"/>
        <w:lang w:val="pl-PL" w:eastAsia="en-US" w:bidi="ar-SA"/>
      </w:rPr>
    </w:lvl>
    <w:lvl w:ilvl="7" w:tplc="0DB65A80">
      <w:numFmt w:val="bullet"/>
      <w:lvlText w:val="•"/>
      <w:lvlJc w:val="left"/>
      <w:pPr>
        <w:ind w:left="6766" w:hanging="360"/>
      </w:pPr>
      <w:rPr>
        <w:rFonts w:hint="default"/>
        <w:lang w:val="pl-PL" w:eastAsia="en-US" w:bidi="ar-SA"/>
      </w:rPr>
    </w:lvl>
    <w:lvl w:ilvl="8" w:tplc="3F260486">
      <w:numFmt w:val="bullet"/>
      <w:lvlText w:val="•"/>
      <w:lvlJc w:val="left"/>
      <w:pPr>
        <w:ind w:left="7613" w:hanging="360"/>
      </w:pPr>
      <w:rPr>
        <w:rFonts w:hint="default"/>
        <w:lang w:val="pl-PL" w:eastAsia="en-US" w:bidi="ar-SA"/>
      </w:rPr>
    </w:lvl>
  </w:abstractNum>
  <w:abstractNum w:abstractNumId="9" w15:restartNumberingAfterBreak="0">
    <w:nsid w:val="13BA69E7"/>
    <w:multiLevelType w:val="hybridMultilevel"/>
    <w:tmpl w:val="263E7D86"/>
    <w:lvl w:ilvl="0" w:tplc="05725FB4">
      <w:start w:val="1"/>
      <w:numFmt w:val="decimal"/>
      <w:lvlText w:val="%1."/>
      <w:lvlJc w:val="left"/>
      <w:pPr>
        <w:ind w:left="836" w:hanging="360"/>
      </w:pPr>
      <w:rPr>
        <w:rFonts w:hint="default"/>
        <w:w w:val="100"/>
        <w:lang w:val="pl-PL" w:eastAsia="en-US" w:bidi="ar-SA"/>
      </w:rPr>
    </w:lvl>
    <w:lvl w:ilvl="1" w:tplc="0A84A5A6">
      <w:numFmt w:val="bullet"/>
      <w:lvlText w:val="•"/>
      <w:lvlJc w:val="left"/>
      <w:pPr>
        <w:ind w:left="1686" w:hanging="360"/>
      </w:pPr>
      <w:rPr>
        <w:rFonts w:hint="default"/>
        <w:lang w:val="pl-PL" w:eastAsia="en-US" w:bidi="ar-SA"/>
      </w:rPr>
    </w:lvl>
    <w:lvl w:ilvl="2" w:tplc="73C6E198">
      <w:numFmt w:val="bullet"/>
      <w:lvlText w:val="•"/>
      <w:lvlJc w:val="left"/>
      <w:pPr>
        <w:ind w:left="2533" w:hanging="360"/>
      </w:pPr>
      <w:rPr>
        <w:rFonts w:hint="default"/>
        <w:lang w:val="pl-PL" w:eastAsia="en-US" w:bidi="ar-SA"/>
      </w:rPr>
    </w:lvl>
    <w:lvl w:ilvl="3" w:tplc="31F28782">
      <w:numFmt w:val="bullet"/>
      <w:lvlText w:val="•"/>
      <w:lvlJc w:val="left"/>
      <w:pPr>
        <w:ind w:left="3379" w:hanging="360"/>
      </w:pPr>
      <w:rPr>
        <w:rFonts w:hint="default"/>
        <w:lang w:val="pl-PL" w:eastAsia="en-US" w:bidi="ar-SA"/>
      </w:rPr>
    </w:lvl>
    <w:lvl w:ilvl="4" w:tplc="06E6093A">
      <w:numFmt w:val="bullet"/>
      <w:lvlText w:val="•"/>
      <w:lvlJc w:val="left"/>
      <w:pPr>
        <w:ind w:left="4226" w:hanging="360"/>
      </w:pPr>
      <w:rPr>
        <w:rFonts w:hint="default"/>
        <w:lang w:val="pl-PL" w:eastAsia="en-US" w:bidi="ar-SA"/>
      </w:rPr>
    </w:lvl>
    <w:lvl w:ilvl="5" w:tplc="460EFA8C">
      <w:numFmt w:val="bullet"/>
      <w:lvlText w:val="•"/>
      <w:lvlJc w:val="left"/>
      <w:pPr>
        <w:ind w:left="5073" w:hanging="360"/>
      </w:pPr>
      <w:rPr>
        <w:rFonts w:hint="default"/>
        <w:lang w:val="pl-PL" w:eastAsia="en-US" w:bidi="ar-SA"/>
      </w:rPr>
    </w:lvl>
    <w:lvl w:ilvl="6" w:tplc="5A0862E2">
      <w:numFmt w:val="bullet"/>
      <w:lvlText w:val="•"/>
      <w:lvlJc w:val="left"/>
      <w:pPr>
        <w:ind w:left="5919" w:hanging="360"/>
      </w:pPr>
      <w:rPr>
        <w:rFonts w:hint="default"/>
        <w:lang w:val="pl-PL" w:eastAsia="en-US" w:bidi="ar-SA"/>
      </w:rPr>
    </w:lvl>
    <w:lvl w:ilvl="7" w:tplc="E04EAC60">
      <w:numFmt w:val="bullet"/>
      <w:lvlText w:val="•"/>
      <w:lvlJc w:val="left"/>
      <w:pPr>
        <w:ind w:left="6766" w:hanging="360"/>
      </w:pPr>
      <w:rPr>
        <w:rFonts w:hint="default"/>
        <w:lang w:val="pl-PL" w:eastAsia="en-US" w:bidi="ar-SA"/>
      </w:rPr>
    </w:lvl>
    <w:lvl w:ilvl="8" w:tplc="6C2E85F4">
      <w:numFmt w:val="bullet"/>
      <w:lvlText w:val="•"/>
      <w:lvlJc w:val="left"/>
      <w:pPr>
        <w:ind w:left="7613" w:hanging="360"/>
      </w:pPr>
      <w:rPr>
        <w:rFonts w:hint="default"/>
        <w:lang w:val="pl-PL" w:eastAsia="en-US" w:bidi="ar-SA"/>
      </w:rPr>
    </w:lvl>
  </w:abstractNum>
  <w:abstractNum w:abstractNumId="10" w15:restartNumberingAfterBreak="0">
    <w:nsid w:val="179E2C5F"/>
    <w:multiLevelType w:val="hybridMultilevel"/>
    <w:tmpl w:val="E4E81EEA"/>
    <w:lvl w:ilvl="0" w:tplc="40B23E98">
      <w:numFmt w:val="bullet"/>
      <w:lvlText w:val="-"/>
      <w:lvlJc w:val="left"/>
      <w:pPr>
        <w:ind w:left="290" w:hanging="128"/>
      </w:pPr>
      <w:rPr>
        <w:rFonts w:ascii="Times New Roman" w:eastAsia="Times New Roman" w:hAnsi="Times New Roman" w:cs="Times New Roman" w:hint="default"/>
        <w:w w:val="100"/>
        <w:sz w:val="22"/>
        <w:szCs w:val="22"/>
        <w:lang w:val="pl-PL" w:eastAsia="en-US" w:bidi="ar-SA"/>
      </w:rPr>
    </w:lvl>
    <w:lvl w:ilvl="1" w:tplc="DCCE7270">
      <w:numFmt w:val="bullet"/>
      <w:lvlText w:val="•"/>
      <w:lvlJc w:val="left"/>
      <w:pPr>
        <w:ind w:left="899" w:hanging="128"/>
      </w:pPr>
      <w:rPr>
        <w:rFonts w:hint="default"/>
        <w:lang w:val="pl-PL" w:eastAsia="en-US" w:bidi="ar-SA"/>
      </w:rPr>
    </w:lvl>
    <w:lvl w:ilvl="2" w:tplc="8FDA28AA">
      <w:numFmt w:val="bullet"/>
      <w:lvlText w:val="•"/>
      <w:lvlJc w:val="left"/>
      <w:pPr>
        <w:ind w:left="1498" w:hanging="128"/>
      </w:pPr>
      <w:rPr>
        <w:rFonts w:hint="default"/>
        <w:lang w:val="pl-PL" w:eastAsia="en-US" w:bidi="ar-SA"/>
      </w:rPr>
    </w:lvl>
    <w:lvl w:ilvl="3" w:tplc="4A26E124">
      <w:numFmt w:val="bullet"/>
      <w:lvlText w:val="•"/>
      <w:lvlJc w:val="left"/>
      <w:pPr>
        <w:ind w:left="2097" w:hanging="128"/>
      </w:pPr>
      <w:rPr>
        <w:rFonts w:hint="default"/>
        <w:lang w:val="pl-PL" w:eastAsia="en-US" w:bidi="ar-SA"/>
      </w:rPr>
    </w:lvl>
    <w:lvl w:ilvl="4" w:tplc="E11ED584">
      <w:numFmt w:val="bullet"/>
      <w:lvlText w:val="•"/>
      <w:lvlJc w:val="left"/>
      <w:pPr>
        <w:ind w:left="2696" w:hanging="128"/>
      </w:pPr>
      <w:rPr>
        <w:rFonts w:hint="default"/>
        <w:lang w:val="pl-PL" w:eastAsia="en-US" w:bidi="ar-SA"/>
      </w:rPr>
    </w:lvl>
    <w:lvl w:ilvl="5" w:tplc="B5A05F7E">
      <w:numFmt w:val="bullet"/>
      <w:lvlText w:val="•"/>
      <w:lvlJc w:val="left"/>
      <w:pPr>
        <w:ind w:left="3296" w:hanging="128"/>
      </w:pPr>
      <w:rPr>
        <w:rFonts w:hint="default"/>
        <w:lang w:val="pl-PL" w:eastAsia="en-US" w:bidi="ar-SA"/>
      </w:rPr>
    </w:lvl>
    <w:lvl w:ilvl="6" w:tplc="B7E41FFE">
      <w:numFmt w:val="bullet"/>
      <w:lvlText w:val="•"/>
      <w:lvlJc w:val="left"/>
      <w:pPr>
        <w:ind w:left="3895" w:hanging="128"/>
      </w:pPr>
      <w:rPr>
        <w:rFonts w:hint="default"/>
        <w:lang w:val="pl-PL" w:eastAsia="en-US" w:bidi="ar-SA"/>
      </w:rPr>
    </w:lvl>
    <w:lvl w:ilvl="7" w:tplc="AE9648C0">
      <w:numFmt w:val="bullet"/>
      <w:lvlText w:val="•"/>
      <w:lvlJc w:val="left"/>
      <w:pPr>
        <w:ind w:left="4494" w:hanging="128"/>
      </w:pPr>
      <w:rPr>
        <w:rFonts w:hint="default"/>
        <w:lang w:val="pl-PL" w:eastAsia="en-US" w:bidi="ar-SA"/>
      </w:rPr>
    </w:lvl>
    <w:lvl w:ilvl="8" w:tplc="6FBA98AE">
      <w:numFmt w:val="bullet"/>
      <w:lvlText w:val="•"/>
      <w:lvlJc w:val="left"/>
      <w:pPr>
        <w:ind w:left="5093" w:hanging="128"/>
      </w:pPr>
      <w:rPr>
        <w:rFonts w:hint="default"/>
        <w:lang w:val="pl-PL" w:eastAsia="en-US" w:bidi="ar-SA"/>
      </w:rPr>
    </w:lvl>
  </w:abstractNum>
  <w:abstractNum w:abstractNumId="11" w15:restartNumberingAfterBreak="0">
    <w:nsid w:val="19243EAE"/>
    <w:multiLevelType w:val="hybridMultilevel"/>
    <w:tmpl w:val="9E0A503A"/>
    <w:lvl w:ilvl="0" w:tplc="3E440D7C">
      <w:start w:val="1"/>
      <w:numFmt w:val="decimal"/>
      <w:lvlText w:val="%1."/>
      <w:lvlJc w:val="left"/>
      <w:pPr>
        <w:ind w:left="836" w:hanging="360"/>
      </w:pPr>
      <w:rPr>
        <w:rFonts w:ascii="Times New Roman" w:eastAsia="Times New Roman" w:hAnsi="Times New Roman" w:cs="Times New Roman" w:hint="default"/>
        <w:w w:val="100"/>
        <w:sz w:val="22"/>
        <w:szCs w:val="22"/>
        <w:lang w:val="pl-PL" w:eastAsia="en-US" w:bidi="ar-SA"/>
      </w:rPr>
    </w:lvl>
    <w:lvl w:ilvl="1" w:tplc="C312317A">
      <w:numFmt w:val="bullet"/>
      <w:lvlText w:val="•"/>
      <w:lvlJc w:val="left"/>
      <w:pPr>
        <w:ind w:left="1686" w:hanging="360"/>
      </w:pPr>
      <w:rPr>
        <w:rFonts w:hint="default"/>
        <w:lang w:val="pl-PL" w:eastAsia="en-US" w:bidi="ar-SA"/>
      </w:rPr>
    </w:lvl>
    <w:lvl w:ilvl="2" w:tplc="A28C5B86">
      <w:numFmt w:val="bullet"/>
      <w:lvlText w:val="•"/>
      <w:lvlJc w:val="left"/>
      <w:pPr>
        <w:ind w:left="2533" w:hanging="360"/>
      </w:pPr>
      <w:rPr>
        <w:rFonts w:hint="default"/>
        <w:lang w:val="pl-PL" w:eastAsia="en-US" w:bidi="ar-SA"/>
      </w:rPr>
    </w:lvl>
    <w:lvl w:ilvl="3" w:tplc="80327A12">
      <w:numFmt w:val="bullet"/>
      <w:lvlText w:val="•"/>
      <w:lvlJc w:val="left"/>
      <w:pPr>
        <w:ind w:left="3379" w:hanging="360"/>
      </w:pPr>
      <w:rPr>
        <w:rFonts w:hint="default"/>
        <w:lang w:val="pl-PL" w:eastAsia="en-US" w:bidi="ar-SA"/>
      </w:rPr>
    </w:lvl>
    <w:lvl w:ilvl="4" w:tplc="8CFE8B40">
      <w:numFmt w:val="bullet"/>
      <w:lvlText w:val="•"/>
      <w:lvlJc w:val="left"/>
      <w:pPr>
        <w:ind w:left="4226" w:hanging="360"/>
      </w:pPr>
      <w:rPr>
        <w:rFonts w:hint="default"/>
        <w:lang w:val="pl-PL" w:eastAsia="en-US" w:bidi="ar-SA"/>
      </w:rPr>
    </w:lvl>
    <w:lvl w:ilvl="5" w:tplc="9BE657BC">
      <w:numFmt w:val="bullet"/>
      <w:lvlText w:val="•"/>
      <w:lvlJc w:val="left"/>
      <w:pPr>
        <w:ind w:left="5073" w:hanging="360"/>
      </w:pPr>
      <w:rPr>
        <w:rFonts w:hint="default"/>
        <w:lang w:val="pl-PL" w:eastAsia="en-US" w:bidi="ar-SA"/>
      </w:rPr>
    </w:lvl>
    <w:lvl w:ilvl="6" w:tplc="3560061A">
      <w:numFmt w:val="bullet"/>
      <w:lvlText w:val="•"/>
      <w:lvlJc w:val="left"/>
      <w:pPr>
        <w:ind w:left="5919" w:hanging="360"/>
      </w:pPr>
      <w:rPr>
        <w:rFonts w:hint="default"/>
        <w:lang w:val="pl-PL" w:eastAsia="en-US" w:bidi="ar-SA"/>
      </w:rPr>
    </w:lvl>
    <w:lvl w:ilvl="7" w:tplc="8BCEF9A2">
      <w:numFmt w:val="bullet"/>
      <w:lvlText w:val="•"/>
      <w:lvlJc w:val="left"/>
      <w:pPr>
        <w:ind w:left="6766" w:hanging="360"/>
      </w:pPr>
      <w:rPr>
        <w:rFonts w:hint="default"/>
        <w:lang w:val="pl-PL" w:eastAsia="en-US" w:bidi="ar-SA"/>
      </w:rPr>
    </w:lvl>
    <w:lvl w:ilvl="8" w:tplc="84624CFA">
      <w:numFmt w:val="bullet"/>
      <w:lvlText w:val="•"/>
      <w:lvlJc w:val="left"/>
      <w:pPr>
        <w:ind w:left="7613" w:hanging="360"/>
      </w:pPr>
      <w:rPr>
        <w:rFonts w:hint="default"/>
        <w:lang w:val="pl-PL" w:eastAsia="en-US" w:bidi="ar-SA"/>
      </w:rPr>
    </w:lvl>
  </w:abstractNum>
  <w:abstractNum w:abstractNumId="12" w15:restartNumberingAfterBreak="0">
    <w:nsid w:val="19267762"/>
    <w:multiLevelType w:val="multilevel"/>
    <w:tmpl w:val="AC6AFC96"/>
    <w:lvl w:ilvl="0">
      <w:start w:val="1"/>
      <w:numFmt w:val="decimal"/>
      <w:lvlText w:val="%1."/>
      <w:lvlJc w:val="left"/>
      <w:pPr>
        <w:ind w:left="836" w:hanging="360"/>
      </w:pPr>
      <w:rPr>
        <w:rFonts w:ascii="Times New Roman" w:eastAsia="Times New Roman" w:hAnsi="Times New Roman" w:cs="Times New Roman" w:hint="default"/>
        <w:w w:val="100"/>
        <w:sz w:val="22"/>
        <w:szCs w:val="22"/>
        <w:lang w:val="pl-PL" w:eastAsia="en-US" w:bidi="ar-SA"/>
      </w:rPr>
    </w:lvl>
    <w:lvl w:ilvl="1">
      <w:start w:val="1"/>
      <w:numFmt w:val="decimal"/>
      <w:lvlText w:val="%1.%2"/>
      <w:lvlJc w:val="left"/>
      <w:pPr>
        <w:ind w:left="1393" w:hanging="569"/>
      </w:pPr>
      <w:rPr>
        <w:rFonts w:ascii="Times New Roman" w:eastAsia="Times New Roman" w:hAnsi="Times New Roman" w:cs="Times New Roman" w:hint="default"/>
        <w:w w:val="100"/>
        <w:sz w:val="22"/>
        <w:szCs w:val="22"/>
        <w:lang w:val="pl-PL" w:eastAsia="en-US" w:bidi="ar-SA"/>
      </w:rPr>
    </w:lvl>
    <w:lvl w:ilvl="2">
      <w:start w:val="1"/>
      <w:numFmt w:val="lowerLetter"/>
      <w:lvlText w:val="%3."/>
      <w:lvlJc w:val="left"/>
      <w:pPr>
        <w:ind w:left="1818" w:hanging="274"/>
      </w:pPr>
      <w:rPr>
        <w:rFonts w:ascii="Times New Roman" w:eastAsia="Times New Roman" w:hAnsi="Times New Roman" w:cs="Times New Roman" w:hint="default"/>
        <w:w w:val="100"/>
        <w:sz w:val="22"/>
        <w:szCs w:val="22"/>
        <w:lang w:val="pl-PL" w:eastAsia="en-US" w:bidi="ar-SA"/>
      </w:rPr>
    </w:lvl>
    <w:lvl w:ilvl="3">
      <w:numFmt w:val="bullet"/>
      <w:lvlText w:val="•"/>
      <w:lvlJc w:val="left"/>
      <w:pPr>
        <w:ind w:left="1820" w:hanging="274"/>
      </w:pPr>
      <w:rPr>
        <w:rFonts w:hint="default"/>
        <w:lang w:val="pl-PL" w:eastAsia="en-US" w:bidi="ar-SA"/>
      </w:rPr>
    </w:lvl>
    <w:lvl w:ilvl="4">
      <w:numFmt w:val="bullet"/>
      <w:lvlText w:val="•"/>
      <w:lvlJc w:val="left"/>
      <w:pPr>
        <w:ind w:left="2889" w:hanging="274"/>
      </w:pPr>
      <w:rPr>
        <w:rFonts w:hint="default"/>
        <w:lang w:val="pl-PL" w:eastAsia="en-US" w:bidi="ar-SA"/>
      </w:rPr>
    </w:lvl>
    <w:lvl w:ilvl="5">
      <w:numFmt w:val="bullet"/>
      <w:lvlText w:val="•"/>
      <w:lvlJc w:val="left"/>
      <w:pPr>
        <w:ind w:left="3958" w:hanging="274"/>
      </w:pPr>
      <w:rPr>
        <w:rFonts w:hint="default"/>
        <w:lang w:val="pl-PL" w:eastAsia="en-US" w:bidi="ar-SA"/>
      </w:rPr>
    </w:lvl>
    <w:lvl w:ilvl="6">
      <w:numFmt w:val="bullet"/>
      <w:lvlText w:val="•"/>
      <w:lvlJc w:val="left"/>
      <w:pPr>
        <w:ind w:left="5028" w:hanging="274"/>
      </w:pPr>
      <w:rPr>
        <w:rFonts w:hint="default"/>
        <w:lang w:val="pl-PL" w:eastAsia="en-US" w:bidi="ar-SA"/>
      </w:rPr>
    </w:lvl>
    <w:lvl w:ilvl="7">
      <w:numFmt w:val="bullet"/>
      <w:lvlText w:val="•"/>
      <w:lvlJc w:val="left"/>
      <w:pPr>
        <w:ind w:left="6097" w:hanging="274"/>
      </w:pPr>
      <w:rPr>
        <w:rFonts w:hint="default"/>
        <w:lang w:val="pl-PL" w:eastAsia="en-US" w:bidi="ar-SA"/>
      </w:rPr>
    </w:lvl>
    <w:lvl w:ilvl="8">
      <w:numFmt w:val="bullet"/>
      <w:lvlText w:val="•"/>
      <w:lvlJc w:val="left"/>
      <w:pPr>
        <w:ind w:left="7167" w:hanging="274"/>
      </w:pPr>
      <w:rPr>
        <w:rFonts w:hint="default"/>
        <w:lang w:val="pl-PL" w:eastAsia="en-US" w:bidi="ar-SA"/>
      </w:rPr>
    </w:lvl>
  </w:abstractNum>
  <w:abstractNum w:abstractNumId="13" w15:restartNumberingAfterBreak="0">
    <w:nsid w:val="1BD15DCA"/>
    <w:multiLevelType w:val="hybridMultilevel"/>
    <w:tmpl w:val="8CA4037C"/>
    <w:lvl w:ilvl="0" w:tplc="E3781694">
      <w:start w:val="1"/>
      <w:numFmt w:val="lowerLetter"/>
      <w:lvlText w:val="%1."/>
      <w:lvlJc w:val="left"/>
      <w:pPr>
        <w:ind w:left="1887" w:hanging="360"/>
      </w:pPr>
      <w:rPr>
        <w:rFonts w:ascii="Times New Roman" w:eastAsia="Times New Roman" w:hAnsi="Times New Roman" w:cs="Times New Roman" w:hint="default"/>
        <w:w w:val="100"/>
        <w:sz w:val="22"/>
        <w:szCs w:val="22"/>
        <w:lang w:val="pl-PL" w:eastAsia="en-US" w:bidi="ar-SA"/>
      </w:rPr>
    </w:lvl>
    <w:lvl w:ilvl="1" w:tplc="8436AF84">
      <w:numFmt w:val="bullet"/>
      <w:lvlText w:val="•"/>
      <w:lvlJc w:val="left"/>
      <w:pPr>
        <w:ind w:left="2622" w:hanging="360"/>
      </w:pPr>
      <w:rPr>
        <w:rFonts w:hint="default"/>
        <w:lang w:val="pl-PL" w:eastAsia="en-US" w:bidi="ar-SA"/>
      </w:rPr>
    </w:lvl>
    <w:lvl w:ilvl="2" w:tplc="D76E5494">
      <w:numFmt w:val="bullet"/>
      <w:lvlText w:val="•"/>
      <w:lvlJc w:val="left"/>
      <w:pPr>
        <w:ind w:left="3365" w:hanging="360"/>
      </w:pPr>
      <w:rPr>
        <w:rFonts w:hint="default"/>
        <w:lang w:val="pl-PL" w:eastAsia="en-US" w:bidi="ar-SA"/>
      </w:rPr>
    </w:lvl>
    <w:lvl w:ilvl="3" w:tplc="2520ABEC">
      <w:numFmt w:val="bullet"/>
      <w:lvlText w:val="•"/>
      <w:lvlJc w:val="left"/>
      <w:pPr>
        <w:ind w:left="4107" w:hanging="360"/>
      </w:pPr>
      <w:rPr>
        <w:rFonts w:hint="default"/>
        <w:lang w:val="pl-PL" w:eastAsia="en-US" w:bidi="ar-SA"/>
      </w:rPr>
    </w:lvl>
    <w:lvl w:ilvl="4" w:tplc="1654F00C">
      <w:numFmt w:val="bullet"/>
      <w:lvlText w:val="•"/>
      <w:lvlJc w:val="left"/>
      <w:pPr>
        <w:ind w:left="4850" w:hanging="360"/>
      </w:pPr>
      <w:rPr>
        <w:rFonts w:hint="default"/>
        <w:lang w:val="pl-PL" w:eastAsia="en-US" w:bidi="ar-SA"/>
      </w:rPr>
    </w:lvl>
    <w:lvl w:ilvl="5" w:tplc="A344D402">
      <w:numFmt w:val="bullet"/>
      <w:lvlText w:val="•"/>
      <w:lvlJc w:val="left"/>
      <w:pPr>
        <w:ind w:left="5593" w:hanging="360"/>
      </w:pPr>
      <w:rPr>
        <w:rFonts w:hint="default"/>
        <w:lang w:val="pl-PL" w:eastAsia="en-US" w:bidi="ar-SA"/>
      </w:rPr>
    </w:lvl>
    <w:lvl w:ilvl="6" w:tplc="0CE27B12">
      <w:numFmt w:val="bullet"/>
      <w:lvlText w:val="•"/>
      <w:lvlJc w:val="left"/>
      <w:pPr>
        <w:ind w:left="6335" w:hanging="360"/>
      </w:pPr>
      <w:rPr>
        <w:rFonts w:hint="default"/>
        <w:lang w:val="pl-PL" w:eastAsia="en-US" w:bidi="ar-SA"/>
      </w:rPr>
    </w:lvl>
    <w:lvl w:ilvl="7" w:tplc="EF120B2A">
      <w:numFmt w:val="bullet"/>
      <w:lvlText w:val="•"/>
      <w:lvlJc w:val="left"/>
      <w:pPr>
        <w:ind w:left="7078" w:hanging="360"/>
      </w:pPr>
      <w:rPr>
        <w:rFonts w:hint="default"/>
        <w:lang w:val="pl-PL" w:eastAsia="en-US" w:bidi="ar-SA"/>
      </w:rPr>
    </w:lvl>
    <w:lvl w:ilvl="8" w:tplc="86E8D34C">
      <w:numFmt w:val="bullet"/>
      <w:lvlText w:val="•"/>
      <w:lvlJc w:val="left"/>
      <w:pPr>
        <w:ind w:left="7821" w:hanging="360"/>
      </w:pPr>
      <w:rPr>
        <w:rFonts w:hint="default"/>
        <w:lang w:val="pl-PL" w:eastAsia="en-US" w:bidi="ar-SA"/>
      </w:rPr>
    </w:lvl>
  </w:abstractNum>
  <w:abstractNum w:abstractNumId="14" w15:restartNumberingAfterBreak="0">
    <w:nsid w:val="25F968C5"/>
    <w:multiLevelType w:val="hybridMultilevel"/>
    <w:tmpl w:val="11C64976"/>
    <w:lvl w:ilvl="0" w:tplc="B4D86888">
      <w:start w:val="1"/>
      <w:numFmt w:val="decimal"/>
      <w:lvlText w:val="%1."/>
      <w:lvlJc w:val="left"/>
      <w:pPr>
        <w:ind w:left="836" w:hanging="360"/>
      </w:pPr>
      <w:rPr>
        <w:rFonts w:ascii="Times New Roman" w:eastAsia="Times New Roman" w:hAnsi="Times New Roman" w:cs="Times New Roman" w:hint="default"/>
        <w:w w:val="100"/>
        <w:sz w:val="22"/>
        <w:szCs w:val="22"/>
        <w:lang w:val="pl-PL" w:eastAsia="en-US" w:bidi="ar-SA"/>
      </w:rPr>
    </w:lvl>
    <w:lvl w:ilvl="1" w:tplc="AE86FB3E">
      <w:start w:val="1"/>
      <w:numFmt w:val="decimal"/>
      <w:lvlText w:val="%2)"/>
      <w:lvlJc w:val="left"/>
      <w:pPr>
        <w:ind w:left="1076" w:hanging="240"/>
      </w:pPr>
      <w:rPr>
        <w:rFonts w:ascii="Times New Roman" w:eastAsia="Times New Roman" w:hAnsi="Times New Roman" w:cs="Times New Roman" w:hint="default"/>
        <w:w w:val="100"/>
        <w:sz w:val="22"/>
        <w:szCs w:val="22"/>
        <w:lang w:val="pl-PL" w:eastAsia="en-US" w:bidi="ar-SA"/>
      </w:rPr>
    </w:lvl>
    <w:lvl w:ilvl="2" w:tplc="37226360">
      <w:numFmt w:val="bullet"/>
      <w:lvlText w:val="•"/>
      <w:lvlJc w:val="left"/>
      <w:pPr>
        <w:ind w:left="1120" w:hanging="240"/>
      </w:pPr>
      <w:rPr>
        <w:rFonts w:hint="default"/>
        <w:lang w:val="pl-PL" w:eastAsia="en-US" w:bidi="ar-SA"/>
      </w:rPr>
    </w:lvl>
    <w:lvl w:ilvl="3" w:tplc="DDE8B702">
      <w:numFmt w:val="bullet"/>
      <w:lvlText w:val="•"/>
      <w:lvlJc w:val="left"/>
      <w:pPr>
        <w:ind w:left="2143" w:hanging="240"/>
      </w:pPr>
      <w:rPr>
        <w:rFonts w:hint="default"/>
        <w:lang w:val="pl-PL" w:eastAsia="en-US" w:bidi="ar-SA"/>
      </w:rPr>
    </w:lvl>
    <w:lvl w:ilvl="4" w:tplc="6420957E">
      <w:numFmt w:val="bullet"/>
      <w:lvlText w:val="•"/>
      <w:lvlJc w:val="left"/>
      <w:pPr>
        <w:ind w:left="3166" w:hanging="240"/>
      </w:pPr>
      <w:rPr>
        <w:rFonts w:hint="default"/>
        <w:lang w:val="pl-PL" w:eastAsia="en-US" w:bidi="ar-SA"/>
      </w:rPr>
    </w:lvl>
    <w:lvl w:ilvl="5" w:tplc="7214F5D6">
      <w:numFmt w:val="bullet"/>
      <w:lvlText w:val="•"/>
      <w:lvlJc w:val="left"/>
      <w:pPr>
        <w:ind w:left="4189" w:hanging="240"/>
      </w:pPr>
      <w:rPr>
        <w:rFonts w:hint="default"/>
        <w:lang w:val="pl-PL" w:eastAsia="en-US" w:bidi="ar-SA"/>
      </w:rPr>
    </w:lvl>
    <w:lvl w:ilvl="6" w:tplc="B68A4B6C">
      <w:numFmt w:val="bullet"/>
      <w:lvlText w:val="•"/>
      <w:lvlJc w:val="left"/>
      <w:pPr>
        <w:ind w:left="5213" w:hanging="240"/>
      </w:pPr>
      <w:rPr>
        <w:rFonts w:hint="default"/>
        <w:lang w:val="pl-PL" w:eastAsia="en-US" w:bidi="ar-SA"/>
      </w:rPr>
    </w:lvl>
    <w:lvl w:ilvl="7" w:tplc="CBF4ED1C">
      <w:numFmt w:val="bullet"/>
      <w:lvlText w:val="•"/>
      <w:lvlJc w:val="left"/>
      <w:pPr>
        <w:ind w:left="6236" w:hanging="240"/>
      </w:pPr>
      <w:rPr>
        <w:rFonts w:hint="default"/>
        <w:lang w:val="pl-PL" w:eastAsia="en-US" w:bidi="ar-SA"/>
      </w:rPr>
    </w:lvl>
    <w:lvl w:ilvl="8" w:tplc="D8BE9A48">
      <w:numFmt w:val="bullet"/>
      <w:lvlText w:val="•"/>
      <w:lvlJc w:val="left"/>
      <w:pPr>
        <w:ind w:left="7259" w:hanging="240"/>
      </w:pPr>
      <w:rPr>
        <w:rFonts w:hint="default"/>
        <w:lang w:val="pl-PL" w:eastAsia="en-US" w:bidi="ar-SA"/>
      </w:rPr>
    </w:lvl>
  </w:abstractNum>
  <w:abstractNum w:abstractNumId="15" w15:restartNumberingAfterBreak="0">
    <w:nsid w:val="2A2A3AE9"/>
    <w:multiLevelType w:val="hybridMultilevel"/>
    <w:tmpl w:val="65E8E0D4"/>
    <w:lvl w:ilvl="0" w:tplc="D144D3FE">
      <w:start w:val="1"/>
      <w:numFmt w:val="decimal"/>
      <w:lvlText w:val="%1."/>
      <w:lvlJc w:val="left"/>
      <w:pPr>
        <w:ind w:left="836" w:hanging="360"/>
      </w:pPr>
      <w:rPr>
        <w:rFonts w:ascii="Times New Roman" w:eastAsia="Times New Roman" w:hAnsi="Times New Roman" w:cs="Times New Roman" w:hint="default"/>
        <w:w w:val="100"/>
        <w:sz w:val="22"/>
        <w:szCs w:val="22"/>
        <w:lang w:val="pl-PL" w:eastAsia="en-US" w:bidi="ar-SA"/>
      </w:rPr>
    </w:lvl>
    <w:lvl w:ilvl="1" w:tplc="570272A0">
      <w:numFmt w:val="bullet"/>
      <w:lvlText w:val="•"/>
      <w:lvlJc w:val="left"/>
      <w:pPr>
        <w:ind w:left="1686" w:hanging="360"/>
      </w:pPr>
      <w:rPr>
        <w:rFonts w:hint="default"/>
        <w:lang w:val="pl-PL" w:eastAsia="en-US" w:bidi="ar-SA"/>
      </w:rPr>
    </w:lvl>
    <w:lvl w:ilvl="2" w:tplc="F24271BA">
      <w:numFmt w:val="bullet"/>
      <w:lvlText w:val="•"/>
      <w:lvlJc w:val="left"/>
      <w:pPr>
        <w:ind w:left="2533" w:hanging="360"/>
      </w:pPr>
      <w:rPr>
        <w:rFonts w:hint="default"/>
        <w:lang w:val="pl-PL" w:eastAsia="en-US" w:bidi="ar-SA"/>
      </w:rPr>
    </w:lvl>
    <w:lvl w:ilvl="3" w:tplc="6FD836CE">
      <w:numFmt w:val="bullet"/>
      <w:lvlText w:val="•"/>
      <w:lvlJc w:val="left"/>
      <w:pPr>
        <w:ind w:left="3379" w:hanging="360"/>
      </w:pPr>
      <w:rPr>
        <w:rFonts w:hint="default"/>
        <w:lang w:val="pl-PL" w:eastAsia="en-US" w:bidi="ar-SA"/>
      </w:rPr>
    </w:lvl>
    <w:lvl w:ilvl="4" w:tplc="D55A80AA">
      <w:numFmt w:val="bullet"/>
      <w:lvlText w:val="•"/>
      <w:lvlJc w:val="left"/>
      <w:pPr>
        <w:ind w:left="4226" w:hanging="360"/>
      </w:pPr>
      <w:rPr>
        <w:rFonts w:hint="default"/>
        <w:lang w:val="pl-PL" w:eastAsia="en-US" w:bidi="ar-SA"/>
      </w:rPr>
    </w:lvl>
    <w:lvl w:ilvl="5" w:tplc="753E35F8">
      <w:numFmt w:val="bullet"/>
      <w:lvlText w:val="•"/>
      <w:lvlJc w:val="left"/>
      <w:pPr>
        <w:ind w:left="5073" w:hanging="360"/>
      </w:pPr>
      <w:rPr>
        <w:rFonts w:hint="default"/>
        <w:lang w:val="pl-PL" w:eastAsia="en-US" w:bidi="ar-SA"/>
      </w:rPr>
    </w:lvl>
    <w:lvl w:ilvl="6" w:tplc="BDA606B0">
      <w:numFmt w:val="bullet"/>
      <w:lvlText w:val="•"/>
      <w:lvlJc w:val="left"/>
      <w:pPr>
        <w:ind w:left="5919" w:hanging="360"/>
      </w:pPr>
      <w:rPr>
        <w:rFonts w:hint="default"/>
        <w:lang w:val="pl-PL" w:eastAsia="en-US" w:bidi="ar-SA"/>
      </w:rPr>
    </w:lvl>
    <w:lvl w:ilvl="7" w:tplc="D22EBFFA">
      <w:numFmt w:val="bullet"/>
      <w:lvlText w:val="•"/>
      <w:lvlJc w:val="left"/>
      <w:pPr>
        <w:ind w:left="6766" w:hanging="360"/>
      </w:pPr>
      <w:rPr>
        <w:rFonts w:hint="default"/>
        <w:lang w:val="pl-PL" w:eastAsia="en-US" w:bidi="ar-SA"/>
      </w:rPr>
    </w:lvl>
    <w:lvl w:ilvl="8" w:tplc="83CCAB4C">
      <w:numFmt w:val="bullet"/>
      <w:lvlText w:val="•"/>
      <w:lvlJc w:val="left"/>
      <w:pPr>
        <w:ind w:left="7613" w:hanging="360"/>
      </w:pPr>
      <w:rPr>
        <w:rFonts w:hint="default"/>
        <w:lang w:val="pl-PL" w:eastAsia="en-US" w:bidi="ar-SA"/>
      </w:rPr>
    </w:lvl>
  </w:abstractNum>
  <w:abstractNum w:abstractNumId="16" w15:restartNumberingAfterBreak="0">
    <w:nsid w:val="2C35376D"/>
    <w:multiLevelType w:val="hybridMultilevel"/>
    <w:tmpl w:val="1ADCBF96"/>
    <w:lvl w:ilvl="0" w:tplc="69882890">
      <w:numFmt w:val="bullet"/>
      <w:lvlText w:val="-"/>
      <w:lvlJc w:val="left"/>
      <w:pPr>
        <w:ind w:left="116" w:hanging="125"/>
      </w:pPr>
      <w:rPr>
        <w:rFonts w:ascii="Times New Roman" w:eastAsia="Times New Roman" w:hAnsi="Times New Roman" w:cs="Times New Roman" w:hint="default"/>
        <w:w w:val="100"/>
        <w:sz w:val="22"/>
        <w:szCs w:val="22"/>
        <w:lang w:val="pl-PL" w:eastAsia="en-US" w:bidi="ar-SA"/>
      </w:rPr>
    </w:lvl>
    <w:lvl w:ilvl="1" w:tplc="811A378E">
      <w:numFmt w:val="bullet"/>
      <w:lvlText w:val=""/>
      <w:lvlJc w:val="left"/>
      <w:pPr>
        <w:ind w:left="836" w:hanging="360"/>
      </w:pPr>
      <w:rPr>
        <w:rFonts w:ascii="Symbol" w:eastAsia="Symbol" w:hAnsi="Symbol" w:cs="Symbol" w:hint="default"/>
        <w:w w:val="100"/>
        <w:sz w:val="22"/>
        <w:szCs w:val="22"/>
        <w:lang w:val="pl-PL" w:eastAsia="en-US" w:bidi="ar-SA"/>
      </w:rPr>
    </w:lvl>
    <w:lvl w:ilvl="2" w:tplc="B3F09DFA">
      <w:numFmt w:val="bullet"/>
      <w:lvlText w:val=""/>
      <w:lvlJc w:val="left"/>
      <w:pPr>
        <w:ind w:left="1544" w:hanging="360"/>
      </w:pPr>
      <w:rPr>
        <w:rFonts w:ascii="Symbol" w:eastAsia="Symbol" w:hAnsi="Symbol" w:cs="Symbol" w:hint="default"/>
        <w:w w:val="100"/>
        <w:sz w:val="22"/>
        <w:szCs w:val="22"/>
        <w:lang w:val="pl-PL" w:eastAsia="en-US" w:bidi="ar-SA"/>
      </w:rPr>
    </w:lvl>
    <w:lvl w:ilvl="3" w:tplc="0F0EDC80">
      <w:numFmt w:val="bullet"/>
      <w:lvlText w:val="•"/>
      <w:lvlJc w:val="left"/>
      <w:pPr>
        <w:ind w:left="2510" w:hanging="360"/>
      </w:pPr>
      <w:rPr>
        <w:rFonts w:hint="default"/>
        <w:lang w:val="pl-PL" w:eastAsia="en-US" w:bidi="ar-SA"/>
      </w:rPr>
    </w:lvl>
    <w:lvl w:ilvl="4" w:tplc="D806ED96">
      <w:numFmt w:val="bullet"/>
      <w:lvlText w:val="•"/>
      <w:lvlJc w:val="left"/>
      <w:pPr>
        <w:ind w:left="3481" w:hanging="360"/>
      </w:pPr>
      <w:rPr>
        <w:rFonts w:hint="default"/>
        <w:lang w:val="pl-PL" w:eastAsia="en-US" w:bidi="ar-SA"/>
      </w:rPr>
    </w:lvl>
    <w:lvl w:ilvl="5" w:tplc="42808816">
      <w:numFmt w:val="bullet"/>
      <w:lvlText w:val="•"/>
      <w:lvlJc w:val="left"/>
      <w:pPr>
        <w:ind w:left="4452" w:hanging="360"/>
      </w:pPr>
      <w:rPr>
        <w:rFonts w:hint="default"/>
        <w:lang w:val="pl-PL" w:eastAsia="en-US" w:bidi="ar-SA"/>
      </w:rPr>
    </w:lvl>
    <w:lvl w:ilvl="6" w:tplc="44561DB6">
      <w:numFmt w:val="bullet"/>
      <w:lvlText w:val="•"/>
      <w:lvlJc w:val="left"/>
      <w:pPr>
        <w:ind w:left="5423" w:hanging="360"/>
      </w:pPr>
      <w:rPr>
        <w:rFonts w:hint="default"/>
        <w:lang w:val="pl-PL" w:eastAsia="en-US" w:bidi="ar-SA"/>
      </w:rPr>
    </w:lvl>
    <w:lvl w:ilvl="7" w:tplc="4EB616F0">
      <w:numFmt w:val="bullet"/>
      <w:lvlText w:val="•"/>
      <w:lvlJc w:val="left"/>
      <w:pPr>
        <w:ind w:left="6394" w:hanging="360"/>
      </w:pPr>
      <w:rPr>
        <w:rFonts w:hint="default"/>
        <w:lang w:val="pl-PL" w:eastAsia="en-US" w:bidi="ar-SA"/>
      </w:rPr>
    </w:lvl>
    <w:lvl w:ilvl="8" w:tplc="51F477E2">
      <w:numFmt w:val="bullet"/>
      <w:lvlText w:val="•"/>
      <w:lvlJc w:val="left"/>
      <w:pPr>
        <w:ind w:left="7364" w:hanging="360"/>
      </w:pPr>
      <w:rPr>
        <w:rFonts w:hint="default"/>
        <w:lang w:val="pl-PL" w:eastAsia="en-US" w:bidi="ar-SA"/>
      </w:rPr>
    </w:lvl>
  </w:abstractNum>
  <w:abstractNum w:abstractNumId="17" w15:restartNumberingAfterBreak="0">
    <w:nsid w:val="31B47515"/>
    <w:multiLevelType w:val="multilevel"/>
    <w:tmpl w:val="0DFA87F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b w:val="0"/>
        <w:bCs/>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8" w15:restartNumberingAfterBreak="0">
    <w:nsid w:val="31FB2293"/>
    <w:multiLevelType w:val="hybridMultilevel"/>
    <w:tmpl w:val="158CE67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56A7308"/>
    <w:multiLevelType w:val="hybridMultilevel"/>
    <w:tmpl w:val="FF4EEA3C"/>
    <w:lvl w:ilvl="0" w:tplc="8DAA1394">
      <w:start w:val="1"/>
      <w:numFmt w:val="decimal"/>
      <w:lvlText w:val="%1."/>
      <w:lvlJc w:val="left"/>
      <w:pPr>
        <w:ind w:left="836" w:hanging="360"/>
      </w:pPr>
      <w:rPr>
        <w:rFonts w:ascii="Times New Roman" w:eastAsia="Times New Roman" w:hAnsi="Times New Roman" w:cs="Times New Roman" w:hint="default"/>
        <w:w w:val="100"/>
        <w:sz w:val="22"/>
        <w:szCs w:val="22"/>
        <w:lang w:val="pl-PL" w:eastAsia="en-US" w:bidi="ar-SA"/>
      </w:rPr>
    </w:lvl>
    <w:lvl w:ilvl="1" w:tplc="63788DBA">
      <w:numFmt w:val="bullet"/>
      <w:lvlText w:val="•"/>
      <w:lvlJc w:val="left"/>
      <w:pPr>
        <w:ind w:left="1686" w:hanging="360"/>
      </w:pPr>
      <w:rPr>
        <w:rFonts w:hint="default"/>
        <w:lang w:val="pl-PL" w:eastAsia="en-US" w:bidi="ar-SA"/>
      </w:rPr>
    </w:lvl>
    <w:lvl w:ilvl="2" w:tplc="8C7C129E">
      <w:numFmt w:val="bullet"/>
      <w:lvlText w:val="•"/>
      <w:lvlJc w:val="left"/>
      <w:pPr>
        <w:ind w:left="2533" w:hanging="360"/>
      </w:pPr>
      <w:rPr>
        <w:rFonts w:hint="default"/>
        <w:lang w:val="pl-PL" w:eastAsia="en-US" w:bidi="ar-SA"/>
      </w:rPr>
    </w:lvl>
    <w:lvl w:ilvl="3" w:tplc="937EEF60">
      <w:numFmt w:val="bullet"/>
      <w:lvlText w:val="•"/>
      <w:lvlJc w:val="left"/>
      <w:pPr>
        <w:ind w:left="3379" w:hanging="360"/>
      </w:pPr>
      <w:rPr>
        <w:rFonts w:hint="default"/>
        <w:lang w:val="pl-PL" w:eastAsia="en-US" w:bidi="ar-SA"/>
      </w:rPr>
    </w:lvl>
    <w:lvl w:ilvl="4" w:tplc="EDC2DD24">
      <w:numFmt w:val="bullet"/>
      <w:lvlText w:val="•"/>
      <w:lvlJc w:val="left"/>
      <w:pPr>
        <w:ind w:left="4226" w:hanging="360"/>
      </w:pPr>
      <w:rPr>
        <w:rFonts w:hint="default"/>
        <w:lang w:val="pl-PL" w:eastAsia="en-US" w:bidi="ar-SA"/>
      </w:rPr>
    </w:lvl>
    <w:lvl w:ilvl="5" w:tplc="554232E2">
      <w:numFmt w:val="bullet"/>
      <w:lvlText w:val="•"/>
      <w:lvlJc w:val="left"/>
      <w:pPr>
        <w:ind w:left="5073" w:hanging="360"/>
      </w:pPr>
      <w:rPr>
        <w:rFonts w:hint="default"/>
        <w:lang w:val="pl-PL" w:eastAsia="en-US" w:bidi="ar-SA"/>
      </w:rPr>
    </w:lvl>
    <w:lvl w:ilvl="6" w:tplc="7BB0B3E6">
      <w:numFmt w:val="bullet"/>
      <w:lvlText w:val="•"/>
      <w:lvlJc w:val="left"/>
      <w:pPr>
        <w:ind w:left="5919" w:hanging="360"/>
      </w:pPr>
      <w:rPr>
        <w:rFonts w:hint="default"/>
        <w:lang w:val="pl-PL" w:eastAsia="en-US" w:bidi="ar-SA"/>
      </w:rPr>
    </w:lvl>
    <w:lvl w:ilvl="7" w:tplc="0DB65A80">
      <w:numFmt w:val="bullet"/>
      <w:lvlText w:val="•"/>
      <w:lvlJc w:val="left"/>
      <w:pPr>
        <w:ind w:left="6766" w:hanging="360"/>
      </w:pPr>
      <w:rPr>
        <w:rFonts w:hint="default"/>
        <w:lang w:val="pl-PL" w:eastAsia="en-US" w:bidi="ar-SA"/>
      </w:rPr>
    </w:lvl>
    <w:lvl w:ilvl="8" w:tplc="3F260486">
      <w:numFmt w:val="bullet"/>
      <w:lvlText w:val="•"/>
      <w:lvlJc w:val="left"/>
      <w:pPr>
        <w:ind w:left="7613" w:hanging="360"/>
      </w:pPr>
      <w:rPr>
        <w:rFonts w:hint="default"/>
        <w:lang w:val="pl-PL" w:eastAsia="en-US" w:bidi="ar-SA"/>
      </w:rPr>
    </w:lvl>
  </w:abstractNum>
  <w:abstractNum w:abstractNumId="20" w15:restartNumberingAfterBreak="0">
    <w:nsid w:val="3B892C32"/>
    <w:multiLevelType w:val="multilevel"/>
    <w:tmpl w:val="A632392A"/>
    <w:lvl w:ilvl="0">
      <w:start w:val="1"/>
      <w:numFmt w:val="decimal"/>
      <w:lvlText w:val="%1."/>
      <w:lvlJc w:val="left"/>
      <w:pPr>
        <w:ind w:left="836" w:hanging="360"/>
      </w:pPr>
      <w:rPr>
        <w:rFonts w:ascii="Times New Roman" w:eastAsia="Times New Roman" w:hAnsi="Times New Roman" w:cs="Times New Roman" w:hint="default"/>
        <w:w w:val="100"/>
        <w:sz w:val="22"/>
        <w:szCs w:val="22"/>
        <w:lang w:val="pl-PL" w:eastAsia="en-US" w:bidi="ar-SA"/>
      </w:rPr>
    </w:lvl>
    <w:lvl w:ilvl="1">
      <w:start w:val="1"/>
      <w:numFmt w:val="decimal"/>
      <w:lvlText w:val="%1.%2"/>
      <w:lvlJc w:val="left"/>
      <w:pPr>
        <w:ind w:left="1249" w:hanging="413"/>
      </w:pPr>
      <w:rPr>
        <w:rFonts w:ascii="Times New Roman" w:eastAsia="Times New Roman" w:hAnsi="Times New Roman" w:cs="Times New Roman" w:hint="default"/>
        <w:w w:val="100"/>
        <w:sz w:val="22"/>
        <w:szCs w:val="22"/>
        <w:lang w:val="pl-PL" w:eastAsia="en-US" w:bidi="ar-SA"/>
      </w:rPr>
    </w:lvl>
    <w:lvl w:ilvl="2">
      <w:numFmt w:val="bullet"/>
      <w:lvlText w:val="•"/>
      <w:lvlJc w:val="left"/>
      <w:pPr>
        <w:ind w:left="2136" w:hanging="413"/>
      </w:pPr>
      <w:rPr>
        <w:rFonts w:hint="default"/>
        <w:lang w:val="pl-PL" w:eastAsia="en-US" w:bidi="ar-SA"/>
      </w:rPr>
    </w:lvl>
    <w:lvl w:ilvl="3">
      <w:numFmt w:val="bullet"/>
      <w:lvlText w:val="•"/>
      <w:lvlJc w:val="left"/>
      <w:pPr>
        <w:ind w:left="3032" w:hanging="413"/>
      </w:pPr>
      <w:rPr>
        <w:rFonts w:hint="default"/>
        <w:lang w:val="pl-PL" w:eastAsia="en-US" w:bidi="ar-SA"/>
      </w:rPr>
    </w:lvl>
    <w:lvl w:ilvl="4">
      <w:numFmt w:val="bullet"/>
      <w:lvlText w:val="•"/>
      <w:lvlJc w:val="left"/>
      <w:pPr>
        <w:ind w:left="3928" w:hanging="413"/>
      </w:pPr>
      <w:rPr>
        <w:rFonts w:hint="default"/>
        <w:lang w:val="pl-PL" w:eastAsia="en-US" w:bidi="ar-SA"/>
      </w:rPr>
    </w:lvl>
    <w:lvl w:ilvl="5">
      <w:numFmt w:val="bullet"/>
      <w:lvlText w:val="•"/>
      <w:lvlJc w:val="left"/>
      <w:pPr>
        <w:ind w:left="4825" w:hanging="413"/>
      </w:pPr>
      <w:rPr>
        <w:rFonts w:hint="default"/>
        <w:lang w:val="pl-PL" w:eastAsia="en-US" w:bidi="ar-SA"/>
      </w:rPr>
    </w:lvl>
    <w:lvl w:ilvl="6">
      <w:numFmt w:val="bullet"/>
      <w:lvlText w:val="•"/>
      <w:lvlJc w:val="left"/>
      <w:pPr>
        <w:ind w:left="5721" w:hanging="413"/>
      </w:pPr>
      <w:rPr>
        <w:rFonts w:hint="default"/>
        <w:lang w:val="pl-PL" w:eastAsia="en-US" w:bidi="ar-SA"/>
      </w:rPr>
    </w:lvl>
    <w:lvl w:ilvl="7">
      <w:numFmt w:val="bullet"/>
      <w:lvlText w:val="•"/>
      <w:lvlJc w:val="left"/>
      <w:pPr>
        <w:ind w:left="6617" w:hanging="413"/>
      </w:pPr>
      <w:rPr>
        <w:rFonts w:hint="default"/>
        <w:lang w:val="pl-PL" w:eastAsia="en-US" w:bidi="ar-SA"/>
      </w:rPr>
    </w:lvl>
    <w:lvl w:ilvl="8">
      <w:numFmt w:val="bullet"/>
      <w:lvlText w:val="•"/>
      <w:lvlJc w:val="left"/>
      <w:pPr>
        <w:ind w:left="7513" w:hanging="413"/>
      </w:pPr>
      <w:rPr>
        <w:rFonts w:hint="default"/>
        <w:lang w:val="pl-PL" w:eastAsia="en-US" w:bidi="ar-SA"/>
      </w:rPr>
    </w:lvl>
  </w:abstractNum>
  <w:abstractNum w:abstractNumId="21" w15:restartNumberingAfterBreak="0">
    <w:nsid w:val="3C473919"/>
    <w:multiLevelType w:val="multilevel"/>
    <w:tmpl w:val="854E9504"/>
    <w:lvl w:ilvl="0">
      <w:start w:val="1"/>
      <w:numFmt w:val="decimal"/>
      <w:lvlText w:val="%1."/>
      <w:lvlJc w:val="left"/>
      <w:pPr>
        <w:ind w:left="836" w:hanging="360"/>
      </w:pPr>
      <w:rPr>
        <w:rFonts w:ascii="Times New Roman" w:eastAsia="Times New Roman" w:hAnsi="Times New Roman" w:cs="Times New Roman" w:hint="default"/>
        <w:w w:val="100"/>
        <w:sz w:val="22"/>
        <w:szCs w:val="22"/>
        <w:lang w:val="pl-PL" w:eastAsia="en-US" w:bidi="ar-SA"/>
      </w:rPr>
    </w:lvl>
    <w:lvl w:ilvl="1">
      <w:start w:val="1"/>
      <w:numFmt w:val="decimal"/>
      <w:lvlText w:val="%1.%2"/>
      <w:lvlJc w:val="left"/>
      <w:pPr>
        <w:ind w:left="1527" w:hanging="692"/>
      </w:pPr>
      <w:rPr>
        <w:rFonts w:ascii="Times New Roman" w:eastAsia="Times New Roman" w:hAnsi="Times New Roman" w:cs="Times New Roman" w:hint="default"/>
        <w:w w:val="100"/>
        <w:sz w:val="22"/>
        <w:szCs w:val="22"/>
        <w:lang w:val="pl-PL" w:eastAsia="en-US" w:bidi="ar-SA"/>
      </w:rPr>
    </w:lvl>
    <w:lvl w:ilvl="2">
      <w:start w:val="1"/>
      <w:numFmt w:val="decimal"/>
      <w:lvlText w:val="%1.%2.%3"/>
      <w:lvlJc w:val="left"/>
      <w:pPr>
        <w:ind w:left="1534" w:hanging="711"/>
      </w:pPr>
      <w:rPr>
        <w:rFonts w:ascii="Times New Roman" w:eastAsia="Times New Roman" w:hAnsi="Times New Roman" w:cs="Times New Roman" w:hint="default"/>
        <w:w w:val="100"/>
        <w:sz w:val="22"/>
        <w:szCs w:val="22"/>
        <w:lang w:val="pl-PL" w:eastAsia="en-US" w:bidi="ar-SA"/>
      </w:rPr>
    </w:lvl>
    <w:lvl w:ilvl="3">
      <w:numFmt w:val="bullet"/>
      <w:lvlText w:val="•"/>
      <w:lvlJc w:val="left"/>
      <w:pPr>
        <w:ind w:left="2510" w:hanging="711"/>
      </w:pPr>
      <w:rPr>
        <w:rFonts w:hint="default"/>
        <w:lang w:val="pl-PL" w:eastAsia="en-US" w:bidi="ar-SA"/>
      </w:rPr>
    </w:lvl>
    <w:lvl w:ilvl="4">
      <w:numFmt w:val="bullet"/>
      <w:lvlText w:val="•"/>
      <w:lvlJc w:val="left"/>
      <w:pPr>
        <w:ind w:left="3481" w:hanging="711"/>
      </w:pPr>
      <w:rPr>
        <w:rFonts w:hint="default"/>
        <w:lang w:val="pl-PL" w:eastAsia="en-US" w:bidi="ar-SA"/>
      </w:rPr>
    </w:lvl>
    <w:lvl w:ilvl="5">
      <w:numFmt w:val="bullet"/>
      <w:lvlText w:val="•"/>
      <w:lvlJc w:val="left"/>
      <w:pPr>
        <w:ind w:left="4452" w:hanging="711"/>
      </w:pPr>
      <w:rPr>
        <w:rFonts w:hint="default"/>
        <w:lang w:val="pl-PL" w:eastAsia="en-US" w:bidi="ar-SA"/>
      </w:rPr>
    </w:lvl>
    <w:lvl w:ilvl="6">
      <w:numFmt w:val="bullet"/>
      <w:lvlText w:val="•"/>
      <w:lvlJc w:val="left"/>
      <w:pPr>
        <w:ind w:left="5423" w:hanging="711"/>
      </w:pPr>
      <w:rPr>
        <w:rFonts w:hint="default"/>
        <w:lang w:val="pl-PL" w:eastAsia="en-US" w:bidi="ar-SA"/>
      </w:rPr>
    </w:lvl>
    <w:lvl w:ilvl="7">
      <w:numFmt w:val="bullet"/>
      <w:lvlText w:val="•"/>
      <w:lvlJc w:val="left"/>
      <w:pPr>
        <w:ind w:left="6394" w:hanging="711"/>
      </w:pPr>
      <w:rPr>
        <w:rFonts w:hint="default"/>
        <w:lang w:val="pl-PL" w:eastAsia="en-US" w:bidi="ar-SA"/>
      </w:rPr>
    </w:lvl>
    <w:lvl w:ilvl="8">
      <w:numFmt w:val="bullet"/>
      <w:lvlText w:val="•"/>
      <w:lvlJc w:val="left"/>
      <w:pPr>
        <w:ind w:left="7364" w:hanging="711"/>
      </w:pPr>
      <w:rPr>
        <w:rFonts w:hint="default"/>
        <w:lang w:val="pl-PL" w:eastAsia="en-US" w:bidi="ar-SA"/>
      </w:rPr>
    </w:lvl>
  </w:abstractNum>
  <w:abstractNum w:abstractNumId="22" w15:restartNumberingAfterBreak="0">
    <w:nsid w:val="3C815468"/>
    <w:multiLevelType w:val="multilevel"/>
    <w:tmpl w:val="B1C2FBE0"/>
    <w:lvl w:ilvl="0">
      <w:start w:val="1"/>
      <w:numFmt w:val="decimal"/>
      <w:lvlText w:val="%1."/>
      <w:lvlJc w:val="left"/>
      <w:pPr>
        <w:ind w:left="836" w:hanging="360"/>
        <w:jc w:val="right"/>
      </w:pPr>
      <w:rPr>
        <w:rFonts w:ascii="Times New Roman" w:eastAsia="Times New Roman" w:hAnsi="Times New Roman" w:cs="Times New Roman" w:hint="default"/>
        <w:w w:val="100"/>
        <w:sz w:val="22"/>
        <w:szCs w:val="22"/>
        <w:lang w:val="pl-PL" w:eastAsia="en-US" w:bidi="ar-SA"/>
      </w:rPr>
    </w:lvl>
    <w:lvl w:ilvl="1">
      <w:start w:val="1"/>
      <w:numFmt w:val="decimal"/>
      <w:lvlText w:val="%1.%2"/>
      <w:lvlJc w:val="left"/>
      <w:pPr>
        <w:ind w:left="1527" w:hanging="692"/>
      </w:pPr>
      <w:rPr>
        <w:rFonts w:ascii="Times New Roman" w:eastAsia="Times New Roman" w:hAnsi="Times New Roman" w:cs="Times New Roman" w:hint="default"/>
        <w:w w:val="100"/>
        <w:sz w:val="22"/>
        <w:szCs w:val="22"/>
        <w:lang w:val="pl-PL" w:eastAsia="en-US" w:bidi="ar-SA"/>
      </w:rPr>
    </w:lvl>
    <w:lvl w:ilvl="2">
      <w:start w:val="1"/>
      <w:numFmt w:val="decimal"/>
      <w:lvlText w:val="%1.%2.%3"/>
      <w:lvlJc w:val="left"/>
      <w:pPr>
        <w:ind w:left="2242" w:hanging="720"/>
      </w:pPr>
      <w:rPr>
        <w:rFonts w:ascii="Times New Roman" w:eastAsia="Times New Roman" w:hAnsi="Times New Roman" w:cs="Times New Roman" w:hint="default"/>
        <w:w w:val="100"/>
        <w:sz w:val="22"/>
        <w:szCs w:val="22"/>
        <w:lang w:val="pl-PL" w:eastAsia="en-US" w:bidi="ar-SA"/>
      </w:rPr>
    </w:lvl>
    <w:lvl w:ilvl="3">
      <w:numFmt w:val="bullet"/>
      <w:lvlText w:val="•"/>
      <w:lvlJc w:val="left"/>
      <w:pPr>
        <w:ind w:left="3123" w:hanging="720"/>
      </w:pPr>
      <w:rPr>
        <w:rFonts w:hint="default"/>
        <w:lang w:val="pl-PL" w:eastAsia="en-US" w:bidi="ar-SA"/>
      </w:rPr>
    </w:lvl>
    <w:lvl w:ilvl="4">
      <w:numFmt w:val="bullet"/>
      <w:lvlText w:val="•"/>
      <w:lvlJc w:val="left"/>
      <w:pPr>
        <w:ind w:left="4006" w:hanging="720"/>
      </w:pPr>
      <w:rPr>
        <w:rFonts w:hint="default"/>
        <w:lang w:val="pl-PL" w:eastAsia="en-US" w:bidi="ar-SA"/>
      </w:rPr>
    </w:lvl>
    <w:lvl w:ilvl="5">
      <w:numFmt w:val="bullet"/>
      <w:lvlText w:val="•"/>
      <w:lvlJc w:val="left"/>
      <w:pPr>
        <w:ind w:left="4889" w:hanging="720"/>
      </w:pPr>
      <w:rPr>
        <w:rFonts w:hint="default"/>
        <w:lang w:val="pl-PL" w:eastAsia="en-US" w:bidi="ar-SA"/>
      </w:rPr>
    </w:lvl>
    <w:lvl w:ilvl="6">
      <w:numFmt w:val="bullet"/>
      <w:lvlText w:val="•"/>
      <w:lvlJc w:val="left"/>
      <w:pPr>
        <w:ind w:left="5773" w:hanging="720"/>
      </w:pPr>
      <w:rPr>
        <w:rFonts w:hint="default"/>
        <w:lang w:val="pl-PL" w:eastAsia="en-US" w:bidi="ar-SA"/>
      </w:rPr>
    </w:lvl>
    <w:lvl w:ilvl="7">
      <w:numFmt w:val="bullet"/>
      <w:lvlText w:val="•"/>
      <w:lvlJc w:val="left"/>
      <w:pPr>
        <w:ind w:left="6656" w:hanging="720"/>
      </w:pPr>
      <w:rPr>
        <w:rFonts w:hint="default"/>
        <w:lang w:val="pl-PL" w:eastAsia="en-US" w:bidi="ar-SA"/>
      </w:rPr>
    </w:lvl>
    <w:lvl w:ilvl="8">
      <w:numFmt w:val="bullet"/>
      <w:lvlText w:val="•"/>
      <w:lvlJc w:val="left"/>
      <w:pPr>
        <w:ind w:left="7539" w:hanging="720"/>
      </w:pPr>
      <w:rPr>
        <w:rFonts w:hint="default"/>
        <w:lang w:val="pl-PL" w:eastAsia="en-US" w:bidi="ar-SA"/>
      </w:rPr>
    </w:lvl>
  </w:abstractNum>
  <w:abstractNum w:abstractNumId="23" w15:restartNumberingAfterBreak="0">
    <w:nsid w:val="3CA37E25"/>
    <w:multiLevelType w:val="hybridMultilevel"/>
    <w:tmpl w:val="AB94FBF4"/>
    <w:lvl w:ilvl="0" w:tplc="64F464FC">
      <w:start w:val="1"/>
      <w:numFmt w:val="decimal"/>
      <w:lvlText w:val="%1)"/>
      <w:lvlJc w:val="left"/>
      <w:pPr>
        <w:ind w:left="1076" w:hanging="240"/>
      </w:pPr>
      <w:rPr>
        <w:rFonts w:ascii="Times New Roman" w:eastAsia="Times New Roman" w:hAnsi="Times New Roman" w:cs="Times New Roman" w:hint="default"/>
        <w:w w:val="100"/>
        <w:sz w:val="22"/>
        <w:szCs w:val="22"/>
        <w:lang w:val="pl-PL" w:eastAsia="en-US" w:bidi="ar-SA"/>
      </w:rPr>
    </w:lvl>
    <w:lvl w:ilvl="1" w:tplc="773838BA">
      <w:numFmt w:val="bullet"/>
      <w:lvlText w:val="•"/>
      <w:lvlJc w:val="left"/>
      <w:pPr>
        <w:ind w:left="1902" w:hanging="240"/>
      </w:pPr>
      <w:rPr>
        <w:rFonts w:hint="default"/>
        <w:lang w:val="pl-PL" w:eastAsia="en-US" w:bidi="ar-SA"/>
      </w:rPr>
    </w:lvl>
    <w:lvl w:ilvl="2" w:tplc="A5EE1684">
      <w:numFmt w:val="bullet"/>
      <w:lvlText w:val="•"/>
      <w:lvlJc w:val="left"/>
      <w:pPr>
        <w:ind w:left="2725" w:hanging="240"/>
      </w:pPr>
      <w:rPr>
        <w:rFonts w:hint="default"/>
        <w:lang w:val="pl-PL" w:eastAsia="en-US" w:bidi="ar-SA"/>
      </w:rPr>
    </w:lvl>
    <w:lvl w:ilvl="3" w:tplc="12A48AEA">
      <w:numFmt w:val="bullet"/>
      <w:lvlText w:val="•"/>
      <w:lvlJc w:val="left"/>
      <w:pPr>
        <w:ind w:left="3547" w:hanging="240"/>
      </w:pPr>
      <w:rPr>
        <w:rFonts w:hint="default"/>
        <w:lang w:val="pl-PL" w:eastAsia="en-US" w:bidi="ar-SA"/>
      </w:rPr>
    </w:lvl>
    <w:lvl w:ilvl="4" w:tplc="D3F4DADC">
      <w:numFmt w:val="bullet"/>
      <w:lvlText w:val="•"/>
      <w:lvlJc w:val="left"/>
      <w:pPr>
        <w:ind w:left="4370" w:hanging="240"/>
      </w:pPr>
      <w:rPr>
        <w:rFonts w:hint="default"/>
        <w:lang w:val="pl-PL" w:eastAsia="en-US" w:bidi="ar-SA"/>
      </w:rPr>
    </w:lvl>
    <w:lvl w:ilvl="5" w:tplc="B232D43A">
      <w:numFmt w:val="bullet"/>
      <w:lvlText w:val="•"/>
      <w:lvlJc w:val="left"/>
      <w:pPr>
        <w:ind w:left="5193" w:hanging="240"/>
      </w:pPr>
      <w:rPr>
        <w:rFonts w:hint="default"/>
        <w:lang w:val="pl-PL" w:eastAsia="en-US" w:bidi="ar-SA"/>
      </w:rPr>
    </w:lvl>
    <w:lvl w:ilvl="6" w:tplc="5016E1D4">
      <w:numFmt w:val="bullet"/>
      <w:lvlText w:val="•"/>
      <w:lvlJc w:val="left"/>
      <w:pPr>
        <w:ind w:left="6015" w:hanging="240"/>
      </w:pPr>
      <w:rPr>
        <w:rFonts w:hint="default"/>
        <w:lang w:val="pl-PL" w:eastAsia="en-US" w:bidi="ar-SA"/>
      </w:rPr>
    </w:lvl>
    <w:lvl w:ilvl="7" w:tplc="18FCBF1C">
      <w:numFmt w:val="bullet"/>
      <w:lvlText w:val="•"/>
      <w:lvlJc w:val="left"/>
      <w:pPr>
        <w:ind w:left="6838" w:hanging="240"/>
      </w:pPr>
      <w:rPr>
        <w:rFonts w:hint="default"/>
        <w:lang w:val="pl-PL" w:eastAsia="en-US" w:bidi="ar-SA"/>
      </w:rPr>
    </w:lvl>
    <w:lvl w:ilvl="8" w:tplc="43A46E8E">
      <w:numFmt w:val="bullet"/>
      <w:lvlText w:val="•"/>
      <w:lvlJc w:val="left"/>
      <w:pPr>
        <w:ind w:left="7661" w:hanging="240"/>
      </w:pPr>
      <w:rPr>
        <w:rFonts w:hint="default"/>
        <w:lang w:val="pl-PL" w:eastAsia="en-US" w:bidi="ar-SA"/>
      </w:rPr>
    </w:lvl>
  </w:abstractNum>
  <w:abstractNum w:abstractNumId="24" w15:restartNumberingAfterBreak="0">
    <w:nsid w:val="3D8720C7"/>
    <w:multiLevelType w:val="hybridMultilevel"/>
    <w:tmpl w:val="8CAC0AA0"/>
    <w:lvl w:ilvl="0" w:tplc="28906DEA">
      <w:start w:val="1"/>
      <w:numFmt w:val="decimal"/>
      <w:lvlText w:val="%1."/>
      <w:lvlJc w:val="left"/>
      <w:pPr>
        <w:ind w:left="840" w:hanging="480"/>
      </w:pPr>
      <w:rPr>
        <w:rFonts w:cs="Tahoma"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F414F8F"/>
    <w:multiLevelType w:val="multilevel"/>
    <w:tmpl w:val="19A080D4"/>
    <w:lvl w:ilvl="0">
      <w:start w:val="1"/>
      <w:numFmt w:val="decimal"/>
      <w:lvlText w:val="%1."/>
      <w:lvlJc w:val="left"/>
      <w:pPr>
        <w:ind w:left="720" w:hanging="360"/>
      </w:pPr>
      <w:rPr>
        <w:rFonts w:hint="default"/>
      </w:rPr>
    </w:lvl>
    <w:lvl w:ilvl="1">
      <w:start w:val="2"/>
      <w:numFmt w:val="decimal"/>
      <w:isLgl/>
      <w:lvlText w:val="%1.%2."/>
      <w:lvlJc w:val="left"/>
      <w:pPr>
        <w:ind w:left="855" w:hanging="49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43B95731"/>
    <w:multiLevelType w:val="hybridMultilevel"/>
    <w:tmpl w:val="71AC628A"/>
    <w:lvl w:ilvl="0" w:tplc="D54078F8">
      <w:start w:val="1"/>
      <w:numFmt w:val="decimal"/>
      <w:lvlText w:val="%1."/>
      <w:lvlJc w:val="left"/>
      <w:pPr>
        <w:ind w:left="836" w:hanging="360"/>
      </w:pPr>
      <w:rPr>
        <w:rFonts w:ascii="Times New Roman" w:eastAsia="Times New Roman" w:hAnsi="Times New Roman" w:cs="Times New Roman" w:hint="default"/>
        <w:w w:val="100"/>
        <w:sz w:val="22"/>
        <w:szCs w:val="22"/>
        <w:lang w:val="pl-PL" w:eastAsia="en-US" w:bidi="ar-SA"/>
      </w:rPr>
    </w:lvl>
    <w:lvl w:ilvl="1" w:tplc="3F0AAED0">
      <w:start w:val="1"/>
      <w:numFmt w:val="decimal"/>
      <w:lvlText w:val="%2)"/>
      <w:lvlJc w:val="left"/>
      <w:pPr>
        <w:ind w:left="1249" w:hanging="425"/>
      </w:pPr>
      <w:rPr>
        <w:rFonts w:ascii="Times New Roman" w:eastAsia="Times New Roman" w:hAnsi="Times New Roman" w:cs="Times New Roman" w:hint="default"/>
        <w:w w:val="100"/>
        <w:sz w:val="22"/>
        <w:szCs w:val="22"/>
        <w:lang w:val="pl-PL" w:eastAsia="en-US" w:bidi="ar-SA"/>
      </w:rPr>
    </w:lvl>
    <w:lvl w:ilvl="2" w:tplc="1770AC50">
      <w:numFmt w:val="bullet"/>
      <w:lvlText w:val="•"/>
      <w:lvlJc w:val="left"/>
      <w:pPr>
        <w:ind w:left="2136" w:hanging="425"/>
      </w:pPr>
      <w:rPr>
        <w:rFonts w:hint="default"/>
        <w:lang w:val="pl-PL" w:eastAsia="en-US" w:bidi="ar-SA"/>
      </w:rPr>
    </w:lvl>
    <w:lvl w:ilvl="3" w:tplc="E702DA9C">
      <w:numFmt w:val="bullet"/>
      <w:lvlText w:val="•"/>
      <w:lvlJc w:val="left"/>
      <w:pPr>
        <w:ind w:left="3032" w:hanging="425"/>
      </w:pPr>
      <w:rPr>
        <w:rFonts w:hint="default"/>
        <w:lang w:val="pl-PL" w:eastAsia="en-US" w:bidi="ar-SA"/>
      </w:rPr>
    </w:lvl>
    <w:lvl w:ilvl="4" w:tplc="1F2C3098">
      <w:numFmt w:val="bullet"/>
      <w:lvlText w:val="•"/>
      <w:lvlJc w:val="left"/>
      <w:pPr>
        <w:ind w:left="3928" w:hanging="425"/>
      </w:pPr>
      <w:rPr>
        <w:rFonts w:hint="default"/>
        <w:lang w:val="pl-PL" w:eastAsia="en-US" w:bidi="ar-SA"/>
      </w:rPr>
    </w:lvl>
    <w:lvl w:ilvl="5" w:tplc="C366B512">
      <w:numFmt w:val="bullet"/>
      <w:lvlText w:val="•"/>
      <w:lvlJc w:val="left"/>
      <w:pPr>
        <w:ind w:left="4825" w:hanging="425"/>
      </w:pPr>
      <w:rPr>
        <w:rFonts w:hint="default"/>
        <w:lang w:val="pl-PL" w:eastAsia="en-US" w:bidi="ar-SA"/>
      </w:rPr>
    </w:lvl>
    <w:lvl w:ilvl="6" w:tplc="2354D0F6">
      <w:numFmt w:val="bullet"/>
      <w:lvlText w:val="•"/>
      <w:lvlJc w:val="left"/>
      <w:pPr>
        <w:ind w:left="5721" w:hanging="425"/>
      </w:pPr>
      <w:rPr>
        <w:rFonts w:hint="default"/>
        <w:lang w:val="pl-PL" w:eastAsia="en-US" w:bidi="ar-SA"/>
      </w:rPr>
    </w:lvl>
    <w:lvl w:ilvl="7" w:tplc="21A88064">
      <w:numFmt w:val="bullet"/>
      <w:lvlText w:val="•"/>
      <w:lvlJc w:val="left"/>
      <w:pPr>
        <w:ind w:left="6617" w:hanging="425"/>
      </w:pPr>
      <w:rPr>
        <w:rFonts w:hint="default"/>
        <w:lang w:val="pl-PL" w:eastAsia="en-US" w:bidi="ar-SA"/>
      </w:rPr>
    </w:lvl>
    <w:lvl w:ilvl="8" w:tplc="113C8E94">
      <w:numFmt w:val="bullet"/>
      <w:lvlText w:val="•"/>
      <w:lvlJc w:val="left"/>
      <w:pPr>
        <w:ind w:left="7513" w:hanging="425"/>
      </w:pPr>
      <w:rPr>
        <w:rFonts w:hint="default"/>
        <w:lang w:val="pl-PL" w:eastAsia="en-US" w:bidi="ar-SA"/>
      </w:rPr>
    </w:lvl>
  </w:abstractNum>
  <w:abstractNum w:abstractNumId="27" w15:restartNumberingAfterBreak="0">
    <w:nsid w:val="44872DC7"/>
    <w:multiLevelType w:val="hybridMultilevel"/>
    <w:tmpl w:val="4C30242E"/>
    <w:lvl w:ilvl="0" w:tplc="A12A5DE4">
      <w:start w:val="1"/>
      <w:numFmt w:val="decimal"/>
      <w:lvlText w:val="%1."/>
      <w:lvlJc w:val="left"/>
      <w:pPr>
        <w:ind w:left="682" w:hanging="284"/>
      </w:pPr>
      <w:rPr>
        <w:rFonts w:ascii="Times New Roman" w:eastAsia="Times New Roman" w:hAnsi="Times New Roman" w:cs="Times New Roman" w:hint="default"/>
        <w:w w:val="100"/>
        <w:sz w:val="22"/>
        <w:szCs w:val="22"/>
        <w:lang w:val="pl-PL" w:eastAsia="en-US" w:bidi="ar-SA"/>
      </w:rPr>
    </w:lvl>
    <w:lvl w:ilvl="1" w:tplc="04150001">
      <w:start w:val="1"/>
      <w:numFmt w:val="bullet"/>
      <w:lvlText w:val=""/>
      <w:lvlJc w:val="left"/>
      <w:pPr>
        <w:ind w:left="922" w:hanging="240"/>
      </w:pPr>
      <w:rPr>
        <w:rFonts w:ascii="Symbol" w:hAnsi="Symbol" w:hint="default"/>
        <w:w w:val="127"/>
        <w:sz w:val="22"/>
        <w:szCs w:val="22"/>
        <w:lang w:val="pl-PL" w:eastAsia="en-US" w:bidi="ar-SA"/>
      </w:rPr>
    </w:lvl>
    <w:lvl w:ilvl="2" w:tplc="4B904F70">
      <w:numFmt w:val="bullet"/>
      <w:lvlText w:val="•"/>
      <w:lvlJc w:val="left"/>
      <w:pPr>
        <w:ind w:left="1851" w:hanging="240"/>
      </w:pPr>
      <w:rPr>
        <w:rFonts w:hint="default"/>
        <w:lang w:val="pl-PL" w:eastAsia="en-US" w:bidi="ar-SA"/>
      </w:rPr>
    </w:lvl>
    <w:lvl w:ilvl="3" w:tplc="DFA2CB8E">
      <w:numFmt w:val="bullet"/>
      <w:lvlText w:val="•"/>
      <w:lvlJc w:val="left"/>
      <w:pPr>
        <w:ind w:left="2783" w:hanging="240"/>
      </w:pPr>
      <w:rPr>
        <w:rFonts w:hint="default"/>
        <w:lang w:val="pl-PL" w:eastAsia="en-US" w:bidi="ar-SA"/>
      </w:rPr>
    </w:lvl>
    <w:lvl w:ilvl="4" w:tplc="8178509A">
      <w:numFmt w:val="bullet"/>
      <w:lvlText w:val="•"/>
      <w:lvlJc w:val="left"/>
      <w:pPr>
        <w:ind w:left="3715" w:hanging="240"/>
      </w:pPr>
      <w:rPr>
        <w:rFonts w:hint="default"/>
        <w:lang w:val="pl-PL" w:eastAsia="en-US" w:bidi="ar-SA"/>
      </w:rPr>
    </w:lvl>
    <w:lvl w:ilvl="5" w:tplc="B770E474">
      <w:numFmt w:val="bullet"/>
      <w:lvlText w:val="•"/>
      <w:lvlJc w:val="left"/>
      <w:pPr>
        <w:ind w:left="4647" w:hanging="240"/>
      </w:pPr>
      <w:rPr>
        <w:rFonts w:hint="default"/>
        <w:lang w:val="pl-PL" w:eastAsia="en-US" w:bidi="ar-SA"/>
      </w:rPr>
    </w:lvl>
    <w:lvl w:ilvl="6" w:tplc="C5A2915A">
      <w:numFmt w:val="bullet"/>
      <w:lvlText w:val="•"/>
      <w:lvlJc w:val="left"/>
      <w:pPr>
        <w:ind w:left="5579" w:hanging="240"/>
      </w:pPr>
      <w:rPr>
        <w:rFonts w:hint="default"/>
        <w:lang w:val="pl-PL" w:eastAsia="en-US" w:bidi="ar-SA"/>
      </w:rPr>
    </w:lvl>
    <w:lvl w:ilvl="7" w:tplc="B1CA1570">
      <w:numFmt w:val="bullet"/>
      <w:lvlText w:val="•"/>
      <w:lvlJc w:val="left"/>
      <w:pPr>
        <w:ind w:left="6510" w:hanging="240"/>
      </w:pPr>
      <w:rPr>
        <w:rFonts w:hint="default"/>
        <w:lang w:val="pl-PL" w:eastAsia="en-US" w:bidi="ar-SA"/>
      </w:rPr>
    </w:lvl>
    <w:lvl w:ilvl="8" w:tplc="E794BDA4">
      <w:numFmt w:val="bullet"/>
      <w:lvlText w:val="•"/>
      <w:lvlJc w:val="left"/>
      <w:pPr>
        <w:ind w:left="7442" w:hanging="240"/>
      </w:pPr>
      <w:rPr>
        <w:rFonts w:hint="default"/>
        <w:lang w:val="pl-PL" w:eastAsia="en-US" w:bidi="ar-SA"/>
      </w:rPr>
    </w:lvl>
  </w:abstractNum>
  <w:abstractNum w:abstractNumId="28" w15:restartNumberingAfterBreak="0">
    <w:nsid w:val="4A026CC3"/>
    <w:multiLevelType w:val="hybridMultilevel"/>
    <w:tmpl w:val="AB8CB23C"/>
    <w:lvl w:ilvl="0" w:tplc="5554D61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11B3BC3"/>
    <w:multiLevelType w:val="hybridMultilevel"/>
    <w:tmpl w:val="4F7EFE8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8243794"/>
    <w:multiLevelType w:val="multilevel"/>
    <w:tmpl w:val="0F162C9A"/>
    <w:lvl w:ilvl="0">
      <w:start w:val="1"/>
      <w:numFmt w:val="upperRoman"/>
      <w:lvlText w:val="%1."/>
      <w:lvlJc w:val="right"/>
      <w:pPr>
        <w:ind w:left="720" w:hanging="360"/>
      </w:pPr>
    </w:lvl>
    <w:lvl w:ilvl="1">
      <w:start w:val="1"/>
      <w:numFmt w:val="decimal"/>
      <w:isLgl/>
      <w:lvlText w:val="%1.%2."/>
      <w:lvlJc w:val="left"/>
      <w:pPr>
        <w:ind w:left="502"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5C3470E1"/>
    <w:multiLevelType w:val="hybridMultilevel"/>
    <w:tmpl w:val="68CCE3C4"/>
    <w:lvl w:ilvl="0" w:tplc="7424E614">
      <w:start w:val="1"/>
      <w:numFmt w:val="decimal"/>
      <w:lvlText w:val="%1."/>
      <w:lvlJc w:val="left"/>
      <w:pPr>
        <w:ind w:left="836" w:hanging="360"/>
      </w:pPr>
      <w:rPr>
        <w:rFonts w:ascii="Times New Roman" w:eastAsia="Times New Roman" w:hAnsi="Times New Roman" w:cs="Times New Roman" w:hint="default"/>
        <w:b w:val="0"/>
        <w:bCs w:val="0"/>
        <w:w w:val="100"/>
        <w:sz w:val="22"/>
        <w:szCs w:val="22"/>
        <w:lang w:val="pl-PL" w:eastAsia="en-US" w:bidi="ar-SA"/>
      </w:rPr>
    </w:lvl>
    <w:lvl w:ilvl="1" w:tplc="C318E174">
      <w:numFmt w:val="bullet"/>
      <w:lvlText w:val="-"/>
      <w:lvlJc w:val="left"/>
      <w:pPr>
        <w:ind w:left="836" w:hanging="125"/>
      </w:pPr>
      <w:rPr>
        <w:rFonts w:ascii="Times New Roman" w:eastAsia="Times New Roman" w:hAnsi="Times New Roman" w:cs="Times New Roman" w:hint="default"/>
        <w:w w:val="100"/>
        <w:sz w:val="22"/>
        <w:szCs w:val="22"/>
        <w:lang w:val="pl-PL" w:eastAsia="en-US" w:bidi="ar-SA"/>
      </w:rPr>
    </w:lvl>
    <w:lvl w:ilvl="2" w:tplc="C87CE612">
      <w:numFmt w:val="bullet"/>
      <w:lvlText w:val="•"/>
      <w:lvlJc w:val="left"/>
      <w:pPr>
        <w:ind w:left="2100" w:hanging="125"/>
      </w:pPr>
      <w:rPr>
        <w:rFonts w:hint="default"/>
        <w:lang w:val="pl-PL" w:eastAsia="en-US" w:bidi="ar-SA"/>
      </w:rPr>
    </w:lvl>
    <w:lvl w:ilvl="3" w:tplc="E96C61C4">
      <w:numFmt w:val="bullet"/>
      <w:lvlText w:val="•"/>
      <w:lvlJc w:val="left"/>
      <w:pPr>
        <w:ind w:left="3001" w:hanging="125"/>
      </w:pPr>
      <w:rPr>
        <w:rFonts w:hint="default"/>
        <w:lang w:val="pl-PL" w:eastAsia="en-US" w:bidi="ar-SA"/>
      </w:rPr>
    </w:lvl>
    <w:lvl w:ilvl="4" w:tplc="F4B43186">
      <w:numFmt w:val="bullet"/>
      <w:lvlText w:val="•"/>
      <w:lvlJc w:val="left"/>
      <w:pPr>
        <w:ind w:left="3902" w:hanging="125"/>
      </w:pPr>
      <w:rPr>
        <w:rFonts w:hint="default"/>
        <w:lang w:val="pl-PL" w:eastAsia="en-US" w:bidi="ar-SA"/>
      </w:rPr>
    </w:lvl>
    <w:lvl w:ilvl="5" w:tplc="398C2AF2">
      <w:numFmt w:val="bullet"/>
      <w:lvlText w:val="•"/>
      <w:lvlJc w:val="left"/>
      <w:pPr>
        <w:ind w:left="4802" w:hanging="125"/>
      </w:pPr>
      <w:rPr>
        <w:rFonts w:hint="default"/>
        <w:lang w:val="pl-PL" w:eastAsia="en-US" w:bidi="ar-SA"/>
      </w:rPr>
    </w:lvl>
    <w:lvl w:ilvl="6" w:tplc="D3BC62D0">
      <w:numFmt w:val="bullet"/>
      <w:lvlText w:val="•"/>
      <w:lvlJc w:val="left"/>
      <w:pPr>
        <w:ind w:left="5703" w:hanging="125"/>
      </w:pPr>
      <w:rPr>
        <w:rFonts w:hint="default"/>
        <w:lang w:val="pl-PL" w:eastAsia="en-US" w:bidi="ar-SA"/>
      </w:rPr>
    </w:lvl>
    <w:lvl w:ilvl="7" w:tplc="59FEDC8A">
      <w:numFmt w:val="bullet"/>
      <w:lvlText w:val="•"/>
      <w:lvlJc w:val="left"/>
      <w:pPr>
        <w:ind w:left="6604" w:hanging="125"/>
      </w:pPr>
      <w:rPr>
        <w:rFonts w:hint="default"/>
        <w:lang w:val="pl-PL" w:eastAsia="en-US" w:bidi="ar-SA"/>
      </w:rPr>
    </w:lvl>
    <w:lvl w:ilvl="8" w:tplc="1B608FE8">
      <w:numFmt w:val="bullet"/>
      <w:lvlText w:val="•"/>
      <w:lvlJc w:val="left"/>
      <w:pPr>
        <w:ind w:left="7504" w:hanging="125"/>
      </w:pPr>
      <w:rPr>
        <w:rFonts w:hint="default"/>
        <w:lang w:val="pl-PL" w:eastAsia="en-US" w:bidi="ar-SA"/>
      </w:rPr>
    </w:lvl>
  </w:abstractNum>
  <w:abstractNum w:abstractNumId="32" w15:restartNumberingAfterBreak="0">
    <w:nsid w:val="602F3D76"/>
    <w:multiLevelType w:val="hybridMultilevel"/>
    <w:tmpl w:val="D2243528"/>
    <w:lvl w:ilvl="0" w:tplc="917E0F72">
      <w:start w:val="2"/>
      <w:numFmt w:val="decimal"/>
      <w:lvlText w:val="%1."/>
      <w:lvlJc w:val="left"/>
      <w:pPr>
        <w:ind w:left="1789" w:hanging="360"/>
      </w:pPr>
      <w:rPr>
        <w:rFonts w:hint="default"/>
        <w:b/>
      </w:rPr>
    </w:lvl>
    <w:lvl w:ilvl="1" w:tplc="04150019" w:tentative="1">
      <w:start w:val="1"/>
      <w:numFmt w:val="lowerLetter"/>
      <w:lvlText w:val="%2."/>
      <w:lvlJc w:val="left"/>
      <w:pPr>
        <w:ind w:left="2509" w:hanging="360"/>
      </w:pPr>
    </w:lvl>
    <w:lvl w:ilvl="2" w:tplc="0415001B" w:tentative="1">
      <w:start w:val="1"/>
      <w:numFmt w:val="lowerRoman"/>
      <w:lvlText w:val="%3."/>
      <w:lvlJc w:val="right"/>
      <w:pPr>
        <w:ind w:left="3229" w:hanging="180"/>
      </w:pPr>
    </w:lvl>
    <w:lvl w:ilvl="3" w:tplc="0415000F" w:tentative="1">
      <w:start w:val="1"/>
      <w:numFmt w:val="decimal"/>
      <w:lvlText w:val="%4."/>
      <w:lvlJc w:val="left"/>
      <w:pPr>
        <w:ind w:left="3949" w:hanging="360"/>
      </w:pPr>
    </w:lvl>
    <w:lvl w:ilvl="4" w:tplc="04150019" w:tentative="1">
      <w:start w:val="1"/>
      <w:numFmt w:val="lowerLetter"/>
      <w:lvlText w:val="%5."/>
      <w:lvlJc w:val="left"/>
      <w:pPr>
        <w:ind w:left="4669" w:hanging="360"/>
      </w:pPr>
    </w:lvl>
    <w:lvl w:ilvl="5" w:tplc="0415001B" w:tentative="1">
      <w:start w:val="1"/>
      <w:numFmt w:val="lowerRoman"/>
      <w:lvlText w:val="%6."/>
      <w:lvlJc w:val="right"/>
      <w:pPr>
        <w:ind w:left="5389" w:hanging="180"/>
      </w:pPr>
    </w:lvl>
    <w:lvl w:ilvl="6" w:tplc="0415000F" w:tentative="1">
      <w:start w:val="1"/>
      <w:numFmt w:val="decimal"/>
      <w:lvlText w:val="%7."/>
      <w:lvlJc w:val="left"/>
      <w:pPr>
        <w:ind w:left="6109" w:hanging="360"/>
      </w:pPr>
    </w:lvl>
    <w:lvl w:ilvl="7" w:tplc="04150019" w:tentative="1">
      <w:start w:val="1"/>
      <w:numFmt w:val="lowerLetter"/>
      <w:lvlText w:val="%8."/>
      <w:lvlJc w:val="left"/>
      <w:pPr>
        <w:ind w:left="6829" w:hanging="360"/>
      </w:pPr>
    </w:lvl>
    <w:lvl w:ilvl="8" w:tplc="0415001B" w:tentative="1">
      <w:start w:val="1"/>
      <w:numFmt w:val="lowerRoman"/>
      <w:lvlText w:val="%9."/>
      <w:lvlJc w:val="right"/>
      <w:pPr>
        <w:ind w:left="7549" w:hanging="180"/>
      </w:pPr>
    </w:lvl>
  </w:abstractNum>
  <w:abstractNum w:abstractNumId="33" w15:restartNumberingAfterBreak="0">
    <w:nsid w:val="6047544C"/>
    <w:multiLevelType w:val="hybridMultilevel"/>
    <w:tmpl w:val="926E0A2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62924112"/>
    <w:multiLevelType w:val="hybridMultilevel"/>
    <w:tmpl w:val="FF400342"/>
    <w:lvl w:ilvl="0" w:tplc="49E2C480">
      <w:start w:val="1"/>
      <w:numFmt w:val="decimal"/>
      <w:lvlText w:val="%1)"/>
      <w:lvlJc w:val="left"/>
      <w:pPr>
        <w:ind w:left="716" w:hanging="240"/>
      </w:pPr>
      <w:rPr>
        <w:rFonts w:ascii="Times New Roman" w:eastAsia="Times New Roman" w:hAnsi="Times New Roman" w:cs="Times New Roman" w:hint="default"/>
        <w:w w:val="100"/>
        <w:sz w:val="22"/>
        <w:szCs w:val="22"/>
        <w:lang w:val="pl-PL" w:eastAsia="en-US" w:bidi="ar-SA"/>
      </w:rPr>
    </w:lvl>
    <w:lvl w:ilvl="1" w:tplc="13A067B8">
      <w:numFmt w:val="bullet"/>
      <w:lvlText w:val="•"/>
      <w:lvlJc w:val="left"/>
      <w:pPr>
        <w:ind w:left="1578" w:hanging="240"/>
      </w:pPr>
      <w:rPr>
        <w:rFonts w:hint="default"/>
        <w:lang w:val="pl-PL" w:eastAsia="en-US" w:bidi="ar-SA"/>
      </w:rPr>
    </w:lvl>
    <w:lvl w:ilvl="2" w:tplc="633E9D86">
      <w:numFmt w:val="bullet"/>
      <w:lvlText w:val="•"/>
      <w:lvlJc w:val="left"/>
      <w:pPr>
        <w:ind w:left="2437" w:hanging="240"/>
      </w:pPr>
      <w:rPr>
        <w:rFonts w:hint="default"/>
        <w:lang w:val="pl-PL" w:eastAsia="en-US" w:bidi="ar-SA"/>
      </w:rPr>
    </w:lvl>
    <w:lvl w:ilvl="3" w:tplc="CD5614C4">
      <w:numFmt w:val="bullet"/>
      <w:lvlText w:val="•"/>
      <w:lvlJc w:val="left"/>
      <w:pPr>
        <w:ind w:left="3295" w:hanging="240"/>
      </w:pPr>
      <w:rPr>
        <w:rFonts w:hint="default"/>
        <w:lang w:val="pl-PL" w:eastAsia="en-US" w:bidi="ar-SA"/>
      </w:rPr>
    </w:lvl>
    <w:lvl w:ilvl="4" w:tplc="0C8A4590">
      <w:numFmt w:val="bullet"/>
      <w:lvlText w:val="•"/>
      <w:lvlJc w:val="left"/>
      <w:pPr>
        <w:ind w:left="4154" w:hanging="240"/>
      </w:pPr>
      <w:rPr>
        <w:rFonts w:hint="default"/>
        <w:lang w:val="pl-PL" w:eastAsia="en-US" w:bidi="ar-SA"/>
      </w:rPr>
    </w:lvl>
    <w:lvl w:ilvl="5" w:tplc="21A8AF0E">
      <w:numFmt w:val="bullet"/>
      <w:lvlText w:val="•"/>
      <w:lvlJc w:val="left"/>
      <w:pPr>
        <w:ind w:left="5013" w:hanging="240"/>
      </w:pPr>
      <w:rPr>
        <w:rFonts w:hint="default"/>
        <w:lang w:val="pl-PL" w:eastAsia="en-US" w:bidi="ar-SA"/>
      </w:rPr>
    </w:lvl>
    <w:lvl w:ilvl="6" w:tplc="61CE80E8">
      <w:numFmt w:val="bullet"/>
      <w:lvlText w:val="•"/>
      <w:lvlJc w:val="left"/>
      <w:pPr>
        <w:ind w:left="5871" w:hanging="240"/>
      </w:pPr>
      <w:rPr>
        <w:rFonts w:hint="default"/>
        <w:lang w:val="pl-PL" w:eastAsia="en-US" w:bidi="ar-SA"/>
      </w:rPr>
    </w:lvl>
    <w:lvl w:ilvl="7" w:tplc="E7868A12">
      <w:numFmt w:val="bullet"/>
      <w:lvlText w:val="•"/>
      <w:lvlJc w:val="left"/>
      <w:pPr>
        <w:ind w:left="6730" w:hanging="240"/>
      </w:pPr>
      <w:rPr>
        <w:rFonts w:hint="default"/>
        <w:lang w:val="pl-PL" w:eastAsia="en-US" w:bidi="ar-SA"/>
      </w:rPr>
    </w:lvl>
    <w:lvl w:ilvl="8" w:tplc="6F4C365C">
      <w:numFmt w:val="bullet"/>
      <w:lvlText w:val="•"/>
      <w:lvlJc w:val="left"/>
      <w:pPr>
        <w:ind w:left="7589" w:hanging="240"/>
      </w:pPr>
      <w:rPr>
        <w:rFonts w:hint="default"/>
        <w:lang w:val="pl-PL" w:eastAsia="en-US" w:bidi="ar-SA"/>
      </w:rPr>
    </w:lvl>
  </w:abstractNum>
  <w:abstractNum w:abstractNumId="35" w15:restartNumberingAfterBreak="0">
    <w:nsid w:val="629D6F32"/>
    <w:multiLevelType w:val="hybridMultilevel"/>
    <w:tmpl w:val="5D3AF942"/>
    <w:lvl w:ilvl="0" w:tplc="F894F306">
      <w:numFmt w:val="bullet"/>
      <w:lvlText w:val=""/>
      <w:lvlJc w:val="left"/>
      <w:pPr>
        <w:ind w:left="1959" w:hanging="428"/>
      </w:pPr>
      <w:rPr>
        <w:rFonts w:ascii="Wingdings" w:eastAsia="Wingdings" w:hAnsi="Wingdings" w:cs="Wingdings" w:hint="default"/>
        <w:w w:val="100"/>
        <w:sz w:val="22"/>
        <w:szCs w:val="22"/>
        <w:lang w:val="pl-PL" w:eastAsia="en-US" w:bidi="ar-SA"/>
      </w:rPr>
    </w:lvl>
    <w:lvl w:ilvl="1" w:tplc="E702CF32">
      <w:numFmt w:val="bullet"/>
      <w:lvlText w:val="•"/>
      <w:lvlJc w:val="left"/>
      <w:pPr>
        <w:ind w:left="2694" w:hanging="428"/>
      </w:pPr>
      <w:rPr>
        <w:rFonts w:hint="default"/>
        <w:lang w:val="pl-PL" w:eastAsia="en-US" w:bidi="ar-SA"/>
      </w:rPr>
    </w:lvl>
    <w:lvl w:ilvl="2" w:tplc="53E01BC2">
      <w:numFmt w:val="bullet"/>
      <w:lvlText w:val="•"/>
      <w:lvlJc w:val="left"/>
      <w:pPr>
        <w:ind w:left="3429" w:hanging="428"/>
      </w:pPr>
      <w:rPr>
        <w:rFonts w:hint="default"/>
        <w:lang w:val="pl-PL" w:eastAsia="en-US" w:bidi="ar-SA"/>
      </w:rPr>
    </w:lvl>
    <w:lvl w:ilvl="3" w:tplc="5582DD2E">
      <w:numFmt w:val="bullet"/>
      <w:lvlText w:val="•"/>
      <w:lvlJc w:val="left"/>
      <w:pPr>
        <w:ind w:left="4163" w:hanging="428"/>
      </w:pPr>
      <w:rPr>
        <w:rFonts w:hint="default"/>
        <w:lang w:val="pl-PL" w:eastAsia="en-US" w:bidi="ar-SA"/>
      </w:rPr>
    </w:lvl>
    <w:lvl w:ilvl="4" w:tplc="E74E32C4">
      <w:numFmt w:val="bullet"/>
      <w:lvlText w:val="•"/>
      <w:lvlJc w:val="left"/>
      <w:pPr>
        <w:ind w:left="4898" w:hanging="428"/>
      </w:pPr>
      <w:rPr>
        <w:rFonts w:hint="default"/>
        <w:lang w:val="pl-PL" w:eastAsia="en-US" w:bidi="ar-SA"/>
      </w:rPr>
    </w:lvl>
    <w:lvl w:ilvl="5" w:tplc="F4BC502A">
      <w:numFmt w:val="bullet"/>
      <w:lvlText w:val="•"/>
      <w:lvlJc w:val="left"/>
      <w:pPr>
        <w:ind w:left="5633" w:hanging="428"/>
      </w:pPr>
      <w:rPr>
        <w:rFonts w:hint="default"/>
        <w:lang w:val="pl-PL" w:eastAsia="en-US" w:bidi="ar-SA"/>
      </w:rPr>
    </w:lvl>
    <w:lvl w:ilvl="6" w:tplc="ADDA1A2A">
      <w:numFmt w:val="bullet"/>
      <w:lvlText w:val="•"/>
      <w:lvlJc w:val="left"/>
      <w:pPr>
        <w:ind w:left="6367" w:hanging="428"/>
      </w:pPr>
      <w:rPr>
        <w:rFonts w:hint="default"/>
        <w:lang w:val="pl-PL" w:eastAsia="en-US" w:bidi="ar-SA"/>
      </w:rPr>
    </w:lvl>
    <w:lvl w:ilvl="7" w:tplc="2D00A27A">
      <w:numFmt w:val="bullet"/>
      <w:lvlText w:val="•"/>
      <w:lvlJc w:val="left"/>
      <w:pPr>
        <w:ind w:left="7102" w:hanging="428"/>
      </w:pPr>
      <w:rPr>
        <w:rFonts w:hint="default"/>
        <w:lang w:val="pl-PL" w:eastAsia="en-US" w:bidi="ar-SA"/>
      </w:rPr>
    </w:lvl>
    <w:lvl w:ilvl="8" w:tplc="CE10B4E2">
      <w:numFmt w:val="bullet"/>
      <w:lvlText w:val="•"/>
      <w:lvlJc w:val="left"/>
      <w:pPr>
        <w:ind w:left="7837" w:hanging="428"/>
      </w:pPr>
      <w:rPr>
        <w:rFonts w:hint="default"/>
        <w:lang w:val="pl-PL" w:eastAsia="en-US" w:bidi="ar-SA"/>
      </w:rPr>
    </w:lvl>
  </w:abstractNum>
  <w:abstractNum w:abstractNumId="36" w15:restartNumberingAfterBreak="0">
    <w:nsid w:val="631F5566"/>
    <w:multiLevelType w:val="hybridMultilevel"/>
    <w:tmpl w:val="DA1E695C"/>
    <w:lvl w:ilvl="0" w:tplc="8A30B8F8">
      <w:start w:val="1"/>
      <w:numFmt w:val="lowerLetter"/>
      <w:lvlText w:val="%1)"/>
      <w:lvlJc w:val="left"/>
      <w:pPr>
        <w:ind w:left="1076" w:hanging="240"/>
      </w:pPr>
      <w:rPr>
        <w:rFonts w:ascii="Times New Roman" w:eastAsia="Times New Roman" w:hAnsi="Times New Roman" w:cs="Times New Roman" w:hint="default"/>
        <w:b/>
        <w:bCs/>
        <w:w w:val="100"/>
        <w:sz w:val="22"/>
        <w:szCs w:val="22"/>
        <w:lang w:val="pl-PL" w:eastAsia="en-US" w:bidi="ar-SA"/>
      </w:rPr>
    </w:lvl>
    <w:lvl w:ilvl="1" w:tplc="7EAE532E">
      <w:numFmt w:val="bullet"/>
      <w:lvlText w:val="•"/>
      <w:lvlJc w:val="left"/>
      <w:pPr>
        <w:ind w:left="1902" w:hanging="240"/>
      </w:pPr>
      <w:rPr>
        <w:rFonts w:hint="default"/>
        <w:lang w:val="pl-PL" w:eastAsia="en-US" w:bidi="ar-SA"/>
      </w:rPr>
    </w:lvl>
    <w:lvl w:ilvl="2" w:tplc="742AE928">
      <w:numFmt w:val="bullet"/>
      <w:lvlText w:val="•"/>
      <w:lvlJc w:val="left"/>
      <w:pPr>
        <w:ind w:left="2725" w:hanging="240"/>
      </w:pPr>
      <w:rPr>
        <w:rFonts w:hint="default"/>
        <w:lang w:val="pl-PL" w:eastAsia="en-US" w:bidi="ar-SA"/>
      </w:rPr>
    </w:lvl>
    <w:lvl w:ilvl="3" w:tplc="3D322EA4">
      <w:numFmt w:val="bullet"/>
      <w:lvlText w:val="•"/>
      <w:lvlJc w:val="left"/>
      <w:pPr>
        <w:ind w:left="3547" w:hanging="240"/>
      </w:pPr>
      <w:rPr>
        <w:rFonts w:hint="default"/>
        <w:lang w:val="pl-PL" w:eastAsia="en-US" w:bidi="ar-SA"/>
      </w:rPr>
    </w:lvl>
    <w:lvl w:ilvl="4" w:tplc="B53E89CA">
      <w:numFmt w:val="bullet"/>
      <w:lvlText w:val="•"/>
      <w:lvlJc w:val="left"/>
      <w:pPr>
        <w:ind w:left="4370" w:hanging="240"/>
      </w:pPr>
      <w:rPr>
        <w:rFonts w:hint="default"/>
        <w:lang w:val="pl-PL" w:eastAsia="en-US" w:bidi="ar-SA"/>
      </w:rPr>
    </w:lvl>
    <w:lvl w:ilvl="5" w:tplc="75769802">
      <w:numFmt w:val="bullet"/>
      <w:lvlText w:val="•"/>
      <w:lvlJc w:val="left"/>
      <w:pPr>
        <w:ind w:left="5193" w:hanging="240"/>
      </w:pPr>
      <w:rPr>
        <w:rFonts w:hint="default"/>
        <w:lang w:val="pl-PL" w:eastAsia="en-US" w:bidi="ar-SA"/>
      </w:rPr>
    </w:lvl>
    <w:lvl w:ilvl="6" w:tplc="254E6820">
      <w:numFmt w:val="bullet"/>
      <w:lvlText w:val="•"/>
      <w:lvlJc w:val="left"/>
      <w:pPr>
        <w:ind w:left="6015" w:hanging="240"/>
      </w:pPr>
      <w:rPr>
        <w:rFonts w:hint="default"/>
        <w:lang w:val="pl-PL" w:eastAsia="en-US" w:bidi="ar-SA"/>
      </w:rPr>
    </w:lvl>
    <w:lvl w:ilvl="7" w:tplc="2B548D76">
      <w:numFmt w:val="bullet"/>
      <w:lvlText w:val="•"/>
      <w:lvlJc w:val="left"/>
      <w:pPr>
        <w:ind w:left="6838" w:hanging="240"/>
      </w:pPr>
      <w:rPr>
        <w:rFonts w:hint="default"/>
        <w:lang w:val="pl-PL" w:eastAsia="en-US" w:bidi="ar-SA"/>
      </w:rPr>
    </w:lvl>
    <w:lvl w:ilvl="8" w:tplc="86D62EC6">
      <w:numFmt w:val="bullet"/>
      <w:lvlText w:val="•"/>
      <w:lvlJc w:val="left"/>
      <w:pPr>
        <w:ind w:left="7661" w:hanging="240"/>
      </w:pPr>
      <w:rPr>
        <w:rFonts w:hint="default"/>
        <w:lang w:val="pl-PL" w:eastAsia="en-US" w:bidi="ar-SA"/>
      </w:rPr>
    </w:lvl>
  </w:abstractNum>
  <w:abstractNum w:abstractNumId="37" w15:restartNumberingAfterBreak="0">
    <w:nsid w:val="63CD0A67"/>
    <w:multiLevelType w:val="multilevel"/>
    <w:tmpl w:val="FE7C7F78"/>
    <w:lvl w:ilvl="0">
      <w:start w:val="1"/>
      <w:numFmt w:val="decimal"/>
      <w:lvlText w:val="%1."/>
      <w:lvlJc w:val="left"/>
      <w:pPr>
        <w:ind w:left="399" w:hanging="284"/>
      </w:pPr>
      <w:rPr>
        <w:rFonts w:ascii="Times New Roman" w:eastAsia="Times New Roman" w:hAnsi="Times New Roman" w:cs="Times New Roman" w:hint="default"/>
        <w:w w:val="100"/>
        <w:sz w:val="22"/>
        <w:szCs w:val="22"/>
        <w:lang w:val="pl-PL" w:eastAsia="en-US" w:bidi="ar-SA"/>
      </w:rPr>
    </w:lvl>
    <w:lvl w:ilvl="1">
      <w:start w:val="1"/>
      <w:numFmt w:val="decimal"/>
      <w:lvlText w:val="%2."/>
      <w:lvlJc w:val="left"/>
      <w:pPr>
        <w:ind w:left="836" w:hanging="360"/>
      </w:pPr>
      <w:rPr>
        <w:rFonts w:ascii="Times New Roman" w:eastAsia="Times New Roman" w:hAnsi="Times New Roman" w:cs="Times New Roman" w:hint="default"/>
        <w:w w:val="100"/>
        <w:sz w:val="22"/>
        <w:szCs w:val="22"/>
        <w:lang w:val="pl-PL" w:eastAsia="en-US" w:bidi="ar-SA"/>
      </w:rPr>
    </w:lvl>
    <w:lvl w:ilvl="2">
      <w:start w:val="1"/>
      <w:numFmt w:val="decimal"/>
      <w:lvlText w:val="%2.%3"/>
      <w:lvlJc w:val="left"/>
      <w:pPr>
        <w:ind w:left="1534" w:hanging="711"/>
      </w:pPr>
      <w:rPr>
        <w:rFonts w:ascii="Times New Roman" w:eastAsia="Times New Roman" w:hAnsi="Times New Roman" w:cs="Times New Roman" w:hint="default"/>
        <w:w w:val="100"/>
        <w:sz w:val="22"/>
        <w:szCs w:val="22"/>
        <w:lang w:val="pl-PL" w:eastAsia="en-US" w:bidi="ar-SA"/>
      </w:rPr>
    </w:lvl>
    <w:lvl w:ilvl="3">
      <w:numFmt w:val="bullet"/>
      <w:lvlText w:val="•"/>
      <w:lvlJc w:val="left"/>
      <w:pPr>
        <w:ind w:left="2510" w:hanging="711"/>
      </w:pPr>
      <w:rPr>
        <w:rFonts w:hint="default"/>
        <w:lang w:val="pl-PL" w:eastAsia="en-US" w:bidi="ar-SA"/>
      </w:rPr>
    </w:lvl>
    <w:lvl w:ilvl="4">
      <w:numFmt w:val="bullet"/>
      <w:lvlText w:val="•"/>
      <w:lvlJc w:val="left"/>
      <w:pPr>
        <w:ind w:left="3481" w:hanging="711"/>
      </w:pPr>
      <w:rPr>
        <w:rFonts w:hint="default"/>
        <w:lang w:val="pl-PL" w:eastAsia="en-US" w:bidi="ar-SA"/>
      </w:rPr>
    </w:lvl>
    <w:lvl w:ilvl="5">
      <w:numFmt w:val="bullet"/>
      <w:lvlText w:val="•"/>
      <w:lvlJc w:val="left"/>
      <w:pPr>
        <w:ind w:left="4452" w:hanging="711"/>
      </w:pPr>
      <w:rPr>
        <w:rFonts w:hint="default"/>
        <w:lang w:val="pl-PL" w:eastAsia="en-US" w:bidi="ar-SA"/>
      </w:rPr>
    </w:lvl>
    <w:lvl w:ilvl="6">
      <w:numFmt w:val="bullet"/>
      <w:lvlText w:val="•"/>
      <w:lvlJc w:val="left"/>
      <w:pPr>
        <w:ind w:left="5423" w:hanging="711"/>
      </w:pPr>
      <w:rPr>
        <w:rFonts w:hint="default"/>
        <w:lang w:val="pl-PL" w:eastAsia="en-US" w:bidi="ar-SA"/>
      </w:rPr>
    </w:lvl>
    <w:lvl w:ilvl="7">
      <w:numFmt w:val="bullet"/>
      <w:lvlText w:val="•"/>
      <w:lvlJc w:val="left"/>
      <w:pPr>
        <w:ind w:left="6394" w:hanging="711"/>
      </w:pPr>
      <w:rPr>
        <w:rFonts w:hint="default"/>
        <w:lang w:val="pl-PL" w:eastAsia="en-US" w:bidi="ar-SA"/>
      </w:rPr>
    </w:lvl>
    <w:lvl w:ilvl="8">
      <w:numFmt w:val="bullet"/>
      <w:lvlText w:val="•"/>
      <w:lvlJc w:val="left"/>
      <w:pPr>
        <w:ind w:left="7364" w:hanging="711"/>
      </w:pPr>
      <w:rPr>
        <w:rFonts w:hint="default"/>
        <w:lang w:val="pl-PL" w:eastAsia="en-US" w:bidi="ar-SA"/>
      </w:rPr>
    </w:lvl>
  </w:abstractNum>
  <w:abstractNum w:abstractNumId="38" w15:restartNumberingAfterBreak="0">
    <w:nsid w:val="63FE411B"/>
    <w:multiLevelType w:val="multilevel"/>
    <w:tmpl w:val="91E230F6"/>
    <w:lvl w:ilvl="0">
      <w:start w:val="1"/>
      <w:numFmt w:val="decimal"/>
      <w:lvlText w:val="%1."/>
      <w:lvlJc w:val="left"/>
      <w:pPr>
        <w:ind w:left="836" w:hanging="360"/>
      </w:pPr>
      <w:rPr>
        <w:rFonts w:hint="default"/>
        <w:w w:val="100"/>
        <w:lang w:val="pl-PL" w:eastAsia="en-US" w:bidi="ar-SA"/>
      </w:rPr>
    </w:lvl>
    <w:lvl w:ilvl="1">
      <w:start w:val="1"/>
      <w:numFmt w:val="decimal"/>
      <w:lvlText w:val="%1.%2"/>
      <w:lvlJc w:val="left"/>
      <w:pPr>
        <w:ind w:left="1527" w:hanging="692"/>
      </w:pPr>
      <w:rPr>
        <w:rFonts w:hint="default"/>
        <w:w w:val="100"/>
        <w:lang w:val="pl-PL" w:eastAsia="en-US" w:bidi="ar-SA"/>
      </w:rPr>
    </w:lvl>
    <w:lvl w:ilvl="2">
      <w:start w:val="1"/>
      <w:numFmt w:val="decimal"/>
      <w:lvlText w:val="%1.%2.%3"/>
      <w:lvlJc w:val="left"/>
      <w:pPr>
        <w:ind w:left="2242" w:hanging="692"/>
      </w:pPr>
      <w:rPr>
        <w:rFonts w:ascii="Times New Roman" w:eastAsia="Times New Roman" w:hAnsi="Times New Roman" w:cs="Times New Roman" w:hint="default"/>
        <w:w w:val="100"/>
        <w:sz w:val="22"/>
        <w:szCs w:val="22"/>
        <w:lang w:val="pl-PL" w:eastAsia="en-US" w:bidi="ar-SA"/>
      </w:rPr>
    </w:lvl>
    <w:lvl w:ilvl="3">
      <w:numFmt w:val="bullet"/>
      <w:lvlText w:val="•"/>
      <w:lvlJc w:val="left"/>
      <w:pPr>
        <w:ind w:left="3123" w:hanging="692"/>
      </w:pPr>
      <w:rPr>
        <w:rFonts w:hint="default"/>
        <w:lang w:val="pl-PL" w:eastAsia="en-US" w:bidi="ar-SA"/>
      </w:rPr>
    </w:lvl>
    <w:lvl w:ilvl="4">
      <w:numFmt w:val="bullet"/>
      <w:lvlText w:val="•"/>
      <w:lvlJc w:val="left"/>
      <w:pPr>
        <w:ind w:left="4006" w:hanging="692"/>
      </w:pPr>
      <w:rPr>
        <w:rFonts w:hint="default"/>
        <w:lang w:val="pl-PL" w:eastAsia="en-US" w:bidi="ar-SA"/>
      </w:rPr>
    </w:lvl>
    <w:lvl w:ilvl="5">
      <w:numFmt w:val="bullet"/>
      <w:lvlText w:val="•"/>
      <w:lvlJc w:val="left"/>
      <w:pPr>
        <w:ind w:left="4889" w:hanging="692"/>
      </w:pPr>
      <w:rPr>
        <w:rFonts w:hint="default"/>
        <w:lang w:val="pl-PL" w:eastAsia="en-US" w:bidi="ar-SA"/>
      </w:rPr>
    </w:lvl>
    <w:lvl w:ilvl="6">
      <w:numFmt w:val="bullet"/>
      <w:lvlText w:val="•"/>
      <w:lvlJc w:val="left"/>
      <w:pPr>
        <w:ind w:left="5773" w:hanging="692"/>
      </w:pPr>
      <w:rPr>
        <w:rFonts w:hint="default"/>
        <w:lang w:val="pl-PL" w:eastAsia="en-US" w:bidi="ar-SA"/>
      </w:rPr>
    </w:lvl>
    <w:lvl w:ilvl="7">
      <w:numFmt w:val="bullet"/>
      <w:lvlText w:val="•"/>
      <w:lvlJc w:val="left"/>
      <w:pPr>
        <w:ind w:left="6656" w:hanging="692"/>
      </w:pPr>
      <w:rPr>
        <w:rFonts w:hint="default"/>
        <w:lang w:val="pl-PL" w:eastAsia="en-US" w:bidi="ar-SA"/>
      </w:rPr>
    </w:lvl>
    <w:lvl w:ilvl="8">
      <w:numFmt w:val="bullet"/>
      <w:lvlText w:val="•"/>
      <w:lvlJc w:val="left"/>
      <w:pPr>
        <w:ind w:left="7539" w:hanging="692"/>
      </w:pPr>
      <w:rPr>
        <w:rFonts w:hint="default"/>
        <w:lang w:val="pl-PL" w:eastAsia="en-US" w:bidi="ar-SA"/>
      </w:rPr>
    </w:lvl>
  </w:abstractNum>
  <w:abstractNum w:abstractNumId="39" w15:restartNumberingAfterBreak="0">
    <w:nsid w:val="69511478"/>
    <w:multiLevelType w:val="hybridMultilevel"/>
    <w:tmpl w:val="CDB4074E"/>
    <w:lvl w:ilvl="0" w:tplc="04150011">
      <w:start w:val="1"/>
      <w:numFmt w:val="decimal"/>
      <w:lvlText w:val="%1)"/>
      <w:lvlJc w:val="left"/>
      <w:pPr>
        <w:ind w:left="928" w:hanging="360"/>
      </w:pPr>
      <w:rPr>
        <w:rFonts w:hint="default"/>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40" w15:restartNumberingAfterBreak="0">
    <w:nsid w:val="6ACB3988"/>
    <w:multiLevelType w:val="hybridMultilevel"/>
    <w:tmpl w:val="BAD656C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6ADA0267"/>
    <w:multiLevelType w:val="hybridMultilevel"/>
    <w:tmpl w:val="B80ACBDE"/>
    <w:lvl w:ilvl="0" w:tplc="94FC2BB4">
      <w:start w:val="1"/>
      <w:numFmt w:val="decimal"/>
      <w:lvlText w:val="%1."/>
      <w:lvlJc w:val="left"/>
      <w:pPr>
        <w:ind w:left="476" w:hanging="320"/>
      </w:pPr>
      <w:rPr>
        <w:rFonts w:ascii="Times New Roman" w:eastAsia="Times New Roman" w:hAnsi="Times New Roman" w:cs="Times New Roman" w:hint="default"/>
        <w:w w:val="100"/>
        <w:sz w:val="22"/>
        <w:szCs w:val="22"/>
        <w:lang w:val="pl-PL" w:eastAsia="en-US" w:bidi="ar-SA"/>
      </w:rPr>
    </w:lvl>
    <w:lvl w:ilvl="1" w:tplc="E87A344C">
      <w:numFmt w:val="bullet"/>
      <w:lvlText w:val="•"/>
      <w:lvlJc w:val="left"/>
      <w:pPr>
        <w:ind w:left="1362" w:hanging="320"/>
      </w:pPr>
      <w:rPr>
        <w:rFonts w:hint="default"/>
        <w:lang w:val="pl-PL" w:eastAsia="en-US" w:bidi="ar-SA"/>
      </w:rPr>
    </w:lvl>
    <w:lvl w:ilvl="2" w:tplc="AC2CB700">
      <w:numFmt w:val="bullet"/>
      <w:lvlText w:val="•"/>
      <w:lvlJc w:val="left"/>
      <w:pPr>
        <w:ind w:left="2245" w:hanging="320"/>
      </w:pPr>
      <w:rPr>
        <w:rFonts w:hint="default"/>
        <w:lang w:val="pl-PL" w:eastAsia="en-US" w:bidi="ar-SA"/>
      </w:rPr>
    </w:lvl>
    <w:lvl w:ilvl="3" w:tplc="1DEE8B3C">
      <w:numFmt w:val="bullet"/>
      <w:lvlText w:val="•"/>
      <w:lvlJc w:val="left"/>
      <w:pPr>
        <w:ind w:left="3127" w:hanging="320"/>
      </w:pPr>
      <w:rPr>
        <w:rFonts w:hint="default"/>
        <w:lang w:val="pl-PL" w:eastAsia="en-US" w:bidi="ar-SA"/>
      </w:rPr>
    </w:lvl>
    <w:lvl w:ilvl="4" w:tplc="12129D60">
      <w:numFmt w:val="bullet"/>
      <w:lvlText w:val="•"/>
      <w:lvlJc w:val="left"/>
      <w:pPr>
        <w:ind w:left="4010" w:hanging="320"/>
      </w:pPr>
      <w:rPr>
        <w:rFonts w:hint="default"/>
        <w:lang w:val="pl-PL" w:eastAsia="en-US" w:bidi="ar-SA"/>
      </w:rPr>
    </w:lvl>
    <w:lvl w:ilvl="5" w:tplc="E160E538">
      <w:numFmt w:val="bullet"/>
      <w:lvlText w:val="•"/>
      <w:lvlJc w:val="left"/>
      <w:pPr>
        <w:ind w:left="4893" w:hanging="320"/>
      </w:pPr>
      <w:rPr>
        <w:rFonts w:hint="default"/>
        <w:lang w:val="pl-PL" w:eastAsia="en-US" w:bidi="ar-SA"/>
      </w:rPr>
    </w:lvl>
    <w:lvl w:ilvl="6" w:tplc="13725876">
      <w:numFmt w:val="bullet"/>
      <w:lvlText w:val="•"/>
      <w:lvlJc w:val="left"/>
      <w:pPr>
        <w:ind w:left="5775" w:hanging="320"/>
      </w:pPr>
      <w:rPr>
        <w:rFonts w:hint="default"/>
        <w:lang w:val="pl-PL" w:eastAsia="en-US" w:bidi="ar-SA"/>
      </w:rPr>
    </w:lvl>
    <w:lvl w:ilvl="7" w:tplc="024ECF82">
      <w:numFmt w:val="bullet"/>
      <w:lvlText w:val="•"/>
      <w:lvlJc w:val="left"/>
      <w:pPr>
        <w:ind w:left="6658" w:hanging="320"/>
      </w:pPr>
      <w:rPr>
        <w:rFonts w:hint="default"/>
        <w:lang w:val="pl-PL" w:eastAsia="en-US" w:bidi="ar-SA"/>
      </w:rPr>
    </w:lvl>
    <w:lvl w:ilvl="8" w:tplc="62B4E808">
      <w:numFmt w:val="bullet"/>
      <w:lvlText w:val="•"/>
      <w:lvlJc w:val="left"/>
      <w:pPr>
        <w:ind w:left="7541" w:hanging="320"/>
      </w:pPr>
      <w:rPr>
        <w:rFonts w:hint="default"/>
        <w:lang w:val="pl-PL" w:eastAsia="en-US" w:bidi="ar-SA"/>
      </w:rPr>
    </w:lvl>
  </w:abstractNum>
  <w:abstractNum w:abstractNumId="42" w15:restartNumberingAfterBreak="0">
    <w:nsid w:val="712C730E"/>
    <w:multiLevelType w:val="multilevel"/>
    <w:tmpl w:val="B1C2FBE0"/>
    <w:lvl w:ilvl="0">
      <w:start w:val="1"/>
      <w:numFmt w:val="decimal"/>
      <w:lvlText w:val="%1."/>
      <w:lvlJc w:val="left"/>
      <w:pPr>
        <w:ind w:left="836" w:hanging="360"/>
        <w:jc w:val="right"/>
      </w:pPr>
      <w:rPr>
        <w:rFonts w:ascii="Times New Roman" w:eastAsia="Times New Roman" w:hAnsi="Times New Roman" w:cs="Times New Roman" w:hint="default"/>
        <w:w w:val="100"/>
        <w:sz w:val="22"/>
        <w:szCs w:val="22"/>
        <w:lang w:val="pl-PL" w:eastAsia="en-US" w:bidi="ar-SA"/>
      </w:rPr>
    </w:lvl>
    <w:lvl w:ilvl="1">
      <w:start w:val="1"/>
      <w:numFmt w:val="decimal"/>
      <w:lvlText w:val="%1.%2"/>
      <w:lvlJc w:val="left"/>
      <w:pPr>
        <w:ind w:left="1527" w:hanging="692"/>
      </w:pPr>
      <w:rPr>
        <w:rFonts w:ascii="Times New Roman" w:eastAsia="Times New Roman" w:hAnsi="Times New Roman" w:cs="Times New Roman" w:hint="default"/>
        <w:w w:val="100"/>
        <w:sz w:val="22"/>
        <w:szCs w:val="22"/>
        <w:lang w:val="pl-PL" w:eastAsia="en-US" w:bidi="ar-SA"/>
      </w:rPr>
    </w:lvl>
    <w:lvl w:ilvl="2">
      <w:start w:val="1"/>
      <w:numFmt w:val="decimal"/>
      <w:lvlText w:val="%1.%2.%3"/>
      <w:lvlJc w:val="left"/>
      <w:pPr>
        <w:ind w:left="2242" w:hanging="720"/>
      </w:pPr>
      <w:rPr>
        <w:rFonts w:ascii="Times New Roman" w:eastAsia="Times New Roman" w:hAnsi="Times New Roman" w:cs="Times New Roman" w:hint="default"/>
        <w:w w:val="100"/>
        <w:sz w:val="22"/>
        <w:szCs w:val="22"/>
        <w:lang w:val="pl-PL" w:eastAsia="en-US" w:bidi="ar-SA"/>
      </w:rPr>
    </w:lvl>
    <w:lvl w:ilvl="3">
      <w:numFmt w:val="bullet"/>
      <w:lvlText w:val="•"/>
      <w:lvlJc w:val="left"/>
      <w:pPr>
        <w:ind w:left="3123" w:hanging="720"/>
      </w:pPr>
      <w:rPr>
        <w:rFonts w:hint="default"/>
        <w:lang w:val="pl-PL" w:eastAsia="en-US" w:bidi="ar-SA"/>
      </w:rPr>
    </w:lvl>
    <w:lvl w:ilvl="4">
      <w:numFmt w:val="bullet"/>
      <w:lvlText w:val="•"/>
      <w:lvlJc w:val="left"/>
      <w:pPr>
        <w:ind w:left="4006" w:hanging="720"/>
      </w:pPr>
      <w:rPr>
        <w:rFonts w:hint="default"/>
        <w:lang w:val="pl-PL" w:eastAsia="en-US" w:bidi="ar-SA"/>
      </w:rPr>
    </w:lvl>
    <w:lvl w:ilvl="5">
      <w:numFmt w:val="bullet"/>
      <w:lvlText w:val="•"/>
      <w:lvlJc w:val="left"/>
      <w:pPr>
        <w:ind w:left="4889" w:hanging="720"/>
      </w:pPr>
      <w:rPr>
        <w:rFonts w:hint="default"/>
        <w:lang w:val="pl-PL" w:eastAsia="en-US" w:bidi="ar-SA"/>
      </w:rPr>
    </w:lvl>
    <w:lvl w:ilvl="6">
      <w:numFmt w:val="bullet"/>
      <w:lvlText w:val="•"/>
      <w:lvlJc w:val="left"/>
      <w:pPr>
        <w:ind w:left="5773" w:hanging="720"/>
      </w:pPr>
      <w:rPr>
        <w:rFonts w:hint="default"/>
        <w:lang w:val="pl-PL" w:eastAsia="en-US" w:bidi="ar-SA"/>
      </w:rPr>
    </w:lvl>
    <w:lvl w:ilvl="7">
      <w:numFmt w:val="bullet"/>
      <w:lvlText w:val="•"/>
      <w:lvlJc w:val="left"/>
      <w:pPr>
        <w:ind w:left="6656" w:hanging="720"/>
      </w:pPr>
      <w:rPr>
        <w:rFonts w:hint="default"/>
        <w:lang w:val="pl-PL" w:eastAsia="en-US" w:bidi="ar-SA"/>
      </w:rPr>
    </w:lvl>
    <w:lvl w:ilvl="8">
      <w:numFmt w:val="bullet"/>
      <w:lvlText w:val="•"/>
      <w:lvlJc w:val="left"/>
      <w:pPr>
        <w:ind w:left="7539" w:hanging="720"/>
      </w:pPr>
      <w:rPr>
        <w:rFonts w:hint="default"/>
        <w:lang w:val="pl-PL" w:eastAsia="en-US" w:bidi="ar-SA"/>
      </w:rPr>
    </w:lvl>
  </w:abstractNum>
  <w:abstractNum w:abstractNumId="43" w15:restartNumberingAfterBreak="0">
    <w:nsid w:val="73903918"/>
    <w:multiLevelType w:val="multilevel"/>
    <w:tmpl w:val="4636E2F4"/>
    <w:lvl w:ilvl="0">
      <w:start w:val="1"/>
      <w:numFmt w:val="decimal"/>
      <w:lvlText w:val="%1."/>
      <w:lvlJc w:val="left"/>
      <w:pPr>
        <w:ind w:left="836" w:hanging="360"/>
      </w:pPr>
      <w:rPr>
        <w:rFonts w:ascii="Times New Roman" w:eastAsia="Times New Roman" w:hAnsi="Times New Roman" w:cs="Times New Roman" w:hint="default"/>
        <w:w w:val="100"/>
        <w:sz w:val="22"/>
        <w:szCs w:val="22"/>
        <w:lang w:val="pl-PL" w:eastAsia="en-US" w:bidi="ar-SA"/>
      </w:rPr>
    </w:lvl>
    <w:lvl w:ilvl="1">
      <w:start w:val="1"/>
      <w:numFmt w:val="decimal"/>
      <w:lvlText w:val="%1.%2"/>
      <w:lvlJc w:val="left"/>
      <w:pPr>
        <w:ind w:left="1393" w:hanging="569"/>
      </w:pPr>
      <w:rPr>
        <w:rFonts w:ascii="Times New Roman" w:eastAsia="Times New Roman" w:hAnsi="Times New Roman" w:cs="Times New Roman" w:hint="default"/>
        <w:spacing w:val="-3"/>
        <w:w w:val="100"/>
        <w:sz w:val="22"/>
        <w:szCs w:val="22"/>
        <w:lang w:val="pl-PL" w:eastAsia="en-US" w:bidi="ar-SA"/>
      </w:rPr>
    </w:lvl>
    <w:lvl w:ilvl="2">
      <w:numFmt w:val="bullet"/>
      <w:lvlText w:val="•"/>
      <w:lvlJc w:val="left"/>
      <w:pPr>
        <w:ind w:left="2278" w:hanging="569"/>
      </w:pPr>
      <w:rPr>
        <w:rFonts w:hint="default"/>
        <w:lang w:val="pl-PL" w:eastAsia="en-US" w:bidi="ar-SA"/>
      </w:rPr>
    </w:lvl>
    <w:lvl w:ilvl="3">
      <w:numFmt w:val="bullet"/>
      <w:lvlText w:val="•"/>
      <w:lvlJc w:val="left"/>
      <w:pPr>
        <w:ind w:left="3156" w:hanging="569"/>
      </w:pPr>
      <w:rPr>
        <w:rFonts w:hint="default"/>
        <w:lang w:val="pl-PL" w:eastAsia="en-US" w:bidi="ar-SA"/>
      </w:rPr>
    </w:lvl>
    <w:lvl w:ilvl="4">
      <w:numFmt w:val="bullet"/>
      <w:lvlText w:val="•"/>
      <w:lvlJc w:val="left"/>
      <w:pPr>
        <w:ind w:left="4035" w:hanging="569"/>
      </w:pPr>
      <w:rPr>
        <w:rFonts w:hint="default"/>
        <w:lang w:val="pl-PL" w:eastAsia="en-US" w:bidi="ar-SA"/>
      </w:rPr>
    </w:lvl>
    <w:lvl w:ilvl="5">
      <w:numFmt w:val="bullet"/>
      <w:lvlText w:val="•"/>
      <w:lvlJc w:val="left"/>
      <w:pPr>
        <w:ind w:left="4913" w:hanging="569"/>
      </w:pPr>
      <w:rPr>
        <w:rFonts w:hint="default"/>
        <w:lang w:val="pl-PL" w:eastAsia="en-US" w:bidi="ar-SA"/>
      </w:rPr>
    </w:lvl>
    <w:lvl w:ilvl="6">
      <w:numFmt w:val="bullet"/>
      <w:lvlText w:val="•"/>
      <w:lvlJc w:val="left"/>
      <w:pPr>
        <w:ind w:left="5792" w:hanging="569"/>
      </w:pPr>
      <w:rPr>
        <w:rFonts w:hint="default"/>
        <w:lang w:val="pl-PL" w:eastAsia="en-US" w:bidi="ar-SA"/>
      </w:rPr>
    </w:lvl>
    <w:lvl w:ilvl="7">
      <w:numFmt w:val="bullet"/>
      <w:lvlText w:val="•"/>
      <w:lvlJc w:val="left"/>
      <w:pPr>
        <w:ind w:left="6670" w:hanging="569"/>
      </w:pPr>
      <w:rPr>
        <w:rFonts w:hint="default"/>
        <w:lang w:val="pl-PL" w:eastAsia="en-US" w:bidi="ar-SA"/>
      </w:rPr>
    </w:lvl>
    <w:lvl w:ilvl="8">
      <w:numFmt w:val="bullet"/>
      <w:lvlText w:val="•"/>
      <w:lvlJc w:val="left"/>
      <w:pPr>
        <w:ind w:left="7549" w:hanging="569"/>
      </w:pPr>
      <w:rPr>
        <w:rFonts w:hint="default"/>
        <w:lang w:val="pl-PL" w:eastAsia="en-US" w:bidi="ar-SA"/>
      </w:rPr>
    </w:lvl>
  </w:abstractNum>
  <w:abstractNum w:abstractNumId="44" w15:restartNumberingAfterBreak="0">
    <w:nsid w:val="747921BA"/>
    <w:multiLevelType w:val="multilevel"/>
    <w:tmpl w:val="5ABC4C0C"/>
    <w:lvl w:ilvl="0">
      <w:start w:val="1"/>
      <w:numFmt w:val="decimal"/>
      <w:lvlText w:val="%1."/>
      <w:lvlJc w:val="left"/>
      <w:pPr>
        <w:ind w:left="836" w:hanging="360"/>
      </w:pPr>
      <w:rPr>
        <w:rFonts w:ascii="Times New Roman" w:eastAsia="Times New Roman" w:hAnsi="Times New Roman" w:cs="Times New Roman" w:hint="default"/>
        <w:w w:val="100"/>
        <w:sz w:val="22"/>
        <w:szCs w:val="22"/>
        <w:lang w:val="pl-PL" w:eastAsia="en-US" w:bidi="ar-SA"/>
      </w:rPr>
    </w:lvl>
    <w:lvl w:ilvl="1">
      <w:start w:val="1"/>
      <w:numFmt w:val="decimal"/>
      <w:lvlText w:val="%1.%2"/>
      <w:lvlJc w:val="left"/>
      <w:pPr>
        <w:ind w:left="1527" w:hanging="692"/>
      </w:pPr>
      <w:rPr>
        <w:rFonts w:ascii="Times New Roman" w:eastAsia="Times New Roman" w:hAnsi="Times New Roman" w:cs="Times New Roman" w:hint="default"/>
        <w:w w:val="100"/>
        <w:sz w:val="22"/>
        <w:szCs w:val="22"/>
        <w:lang w:val="pl-PL" w:eastAsia="en-US" w:bidi="ar-SA"/>
      </w:rPr>
    </w:lvl>
    <w:lvl w:ilvl="2">
      <w:start w:val="1"/>
      <w:numFmt w:val="decimal"/>
      <w:lvlText w:val="%1.%2.%3"/>
      <w:lvlJc w:val="left"/>
      <w:pPr>
        <w:ind w:left="1534" w:hanging="711"/>
      </w:pPr>
      <w:rPr>
        <w:rFonts w:ascii="Times New Roman" w:eastAsia="Times New Roman" w:hAnsi="Times New Roman" w:cs="Times New Roman" w:hint="default"/>
        <w:w w:val="100"/>
        <w:sz w:val="22"/>
        <w:szCs w:val="22"/>
        <w:lang w:val="pl-PL" w:eastAsia="en-US" w:bidi="ar-SA"/>
      </w:rPr>
    </w:lvl>
    <w:lvl w:ilvl="3">
      <w:numFmt w:val="bullet"/>
      <w:lvlText w:val="•"/>
      <w:lvlJc w:val="left"/>
      <w:pPr>
        <w:ind w:left="2510" w:hanging="711"/>
      </w:pPr>
      <w:rPr>
        <w:rFonts w:hint="default"/>
        <w:lang w:val="pl-PL" w:eastAsia="en-US" w:bidi="ar-SA"/>
      </w:rPr>
    </w:lvl>
    <w:lvl w:ilvl="4">
      <w:numFmt w:val="bullet"/>
      <w:lvlText w:val="•"/>
      <w:lvlJc w:val="left"/>
      <w:pPr>
        <w:ind w:left="3481" w:hanging="711"/>
      </w:pPr>
      <w:rPr>
        <w:rFonts w:hint="default"/>
        <w:lang w:val="pl-PL" w:eastAsia="en-US" w:bidi="ar-SA"/>
      </w:rPr>
    </w:lvl>
    <w:lvl w:ilvl="5">
      <w:numFmt w:val="bullet"/>
      <w:lvlText w:val="•"/>
      <w:lvlJc w:val="left"/>
      <w:pPr>
        <w:ind w:left="4452" w:hanging="711"/>
      </w:pPr>
      <w:rPr>
        <w:rFonts w:hint="default"/>
        <w:lang w:val="pl-PL" w:eastAsia="en-US" w:bidi="ar-SA"/>
      </w:rPr>
    </w:lvl>
    <w:lvl w:ilvl="6">
      <w:numFmt w:val="bullet"/>
      <w:lvlText w:val="•"/>
      <w:lvlJc w:val="left"/>
      <w:pPr>
        <w:ind w:left="5423" w:hanging="711"/>
      </w:pPr>
      <w:rPr>
        <w:rFonts w:hint="default"/>
        <w:lang w:val="pl-PL" w:eastAsia="en-US" w:bidi="ar-SA"/>
      </w:rPr>
    </w:lvl>
    <w:lvl w:ilvl="7">
      <w:numFmt w:val="bullet"/>
      <w:lvlText w:val="•"/>
      <w:lvlJc w:val="left"/>
      <w:pPr>
        <w:ind w:left="6394" w:hanging="711"/>
      </w:pPr>
      <w:rPr>
        <w:rFonts w:hint="default"/>
        <w:lang w:val="pl-PL" w:eastAsia="en-US" w:bidi="ar-SA"/>
      </w:rPr>
    </w:lvl>
    <w:lvl w:ilvl="8">
      <w:numFmt w:val="bullet"/>
      <w:lvlText w:val="•"/>
      <w:lvlJc w:val="left"/>
      <w:pPr>
        <w:ind w:left="7364" w:hanging="711"/>
      </w:pPr>
      <w:rPr>
        <w:rFonts w:hint="default"/>
        <w:lang w:val="pl-PL" w:eastAsia="en-US" w:bidi="ar-SA"/>
      </w:rPr>
    </w:lvl>
  </w:abstractNum>
  <w:abstractNum w:abstractNumId="45" w15:restartNumberingAfterBreak="0">
    <w:nsid w:val="76C531AC"/>
    <w:multiLevelType w:val="hybridMultilevel"/>
    <w:tmpl w:val="8DD22B20"/>
    <w:lvl w:ilvl="0" w:tplc="E41A568E">
      <w:start w:val="1"/>
      <w:numFmt w:val="decimal"/>
      <w:lvlText w:val="%1."/>
      <w:lvlJc w:val="left"/>
      <w:pPr>
        <w:ind w:left="764" w:hanging="221"/>
      </w:pPr>
      <w:rPr>
        <w:rFonts w:ascii="Times New Roman" w:eastAsia="Times New Roman" w:hAnsi="Times New Roman" w:cs="Times New Roman" w:hint="default"/>
        <w:w w:val="100"/>
        <w:sz w:val="22"/>
        <w:szCs w:val="22"/>
        <w:lang w:val="pl-PL" w:eastAsia="en-US" w:bidi="ar-SA"/>
      </w:rPr>
    </w:lvl>
    <w:lvl w:ilvl="1" w:tplc="0D283334">
      <w:numFmt w:val="bullet"/>
      <w:lvlText w:val="-"/>
      <w:lvlJc w:val="left"/>
      <w:pPr>
        <w:ind w:left="836" w:hanging="144"/>
      </w:pPr>
      <w:rPr>
        <w:rFonts w:ascii="Times New Roman" w:eastAsia="Times New Roman" w:hAnsi="Times New Roman" w:cs="Times New Roman" w:hint="default"/>
        <w:w w:val="100"/>
        <w:sz w:val="22"/>
        <w:szCs w:val="22"/>
        <w:lang w:val="pl-PL" w:eastAsia="en-US" w:bidi="ar-SA"/>
      </w:rPr>
    </w:lvl>
    <w:lvl w:ilvl="2" w:tplc="CAA0F228">
      <w:numFmt w:val="bullet"/>
      <w:lvlText w:val="•"/>
      <w:lvlJc w:val="left"/>
      <w:pPr>
        <w:ind w:left="1780" w:hanging="144"/>
      </w:pPr>
      <w:rPr>
        <w:rFonts w:hint="default"/>
        <w:lang w:val="pl-PL" w:eastAsia="en-US" w:bidi="ar-SA"/>
      </w:rPr>
    </w:lvl>
    <w:lvl w:ilvl="3" w:tplc="A0568BB4">
      <w:numFmt w:val="bullet"/>
      <w:lvlText w:val="•"/>
      <w:lvlJc w:val="left"/>
      <w:pPr>
        <w:ind w:left="2721" w:hanging="144"/>
      </w:pPr>
      <w:rPr>
        <w:rFonts w:hint="default"/>
        <w:lang w:val="pl-PL" w:eastAsia="en-US" w:bidi="ar-SA"/>
      </w:rPr>
    </w:lvl>
    <w:lvl w:ilvl="4" w:tplc="EACC2EFC">
      <w:numFmt w:val="bullet"/>
      <w:lvlText w:val="•"/>
      <w:lvlJc w:val="left"/>
      <w:pPr>
        <w:ind w:left="3662" w:hanging="144"/>
      </w:pPr>
      <w:rPr>
        <w:rFonts w:hint="default"/>
        <w:lang w:val="pl-PL" w:eastAsia="en-US" w:bidi="ar-SA"/>
      </w:rPr>
    </w:lvl>
    <w:lvl w:ilvl="5" w:tplc="D700B9C2">
      <w:numFmt w:val="bullet"/>
      <w:lvlText w:val="•"/>
      <w:lvlJc w:val="left"/>
      <w:pPr>
        <w:ind w:left="4602" w:hanging="144"/>
      </w:pPr>
      <w:rPr>
        <w:rFonts w:hint="default"/>
        <w:lang w:val="pl-PL" w:eastAsia="en-US" w:bidi="ar-SA"/>
      </w:rPr>
    </w:lvl>
    <w:lvl w:ilvl="6" w:tplc="D756AA20">
      <w:numFmt w:val="bullet"/>
      <w:lvlText w:val="•"/>
      <w:lvlJc w:val="left"/>
      <w:pPr>
        <w:ind w:left="5543" w:hanging="144"/>
      </w:pPr>
      <w:rPr>
        <w:rFonts w:hint="default"/>
        <w:lang w:val="pl-PL" w:eastAsia="en-US" w:bidi="ar-SA"/>
      </w:rPr>
    </w:lvl>
    <w:lvl w:ilvl="7" w:tplc="3708B3BA">
      <w:numFmt w:val="bullet"/>
      <w:lvlText w:val="•"/>
      <w:lvlJc w:val="left"/>
      <w:pPr>
        <w:ind w:left="6484" w:hanging="144"/>
      </w:pPr>
      <w:rPr>
        <w:rFonts w:hint="default"/>
        <w:lang w:val="pl-PL" w:eastAsia="en-US" w:bidi="ar-SA"/>
      </w:rPr>
    </w:lvl>
    <w:lvl w:ilvl="8" w:tplc="5E3C901E">
      <w:numFmt w:val="bullet"/>
      <w:lvlText w:val="•"/>
      <w:lvlJc w:val="left"/>
      <w:pPr>
        <w:ind w:left="7424" w:hanging="144"/>
      </w:pPr>
      <w:rPr>
        <w:rFonts w:hint="default"/>
        <w:lang w:val="pl-PL" w:eastAsia="en-US" w:bidi="ar-SA"/>
      </w:rPr>
    </w:lvl>
  </w:abstractNum>
  <w:abstractNum w:abstractNumId="46" w15:restartNumberingAfterBreak="0">
    <w:nsid w:val="78467579"/>
    <w:multiLevelType w:val="multilevel"/>
    <w:tmpl w:val="3E828842"/>
    <w:lvl w:ilvl="0">
      <w:start w:val="1"/>
      <w:numFmt w:val="lowerLetter"/>
      <w:lvlText w:val="%1"/>
      <w:lvlJc w:val="left"/>
      <w:pPr>
        <w:ind w:left="2809" w:hanging="567"/>
      </w:pPr>
      <w:rPr>
        <w:rFonts w:hint="default"/>
        <w:lang w:val="pl-PL" w:eastAsia="en-US" w:bidi="ar-SA"/>
      </w:rPr>
    </w:lvl>
    <w:lvl w:ilvl="1">
      <w:start w:val="1"/>
      <w:numFmt w:val="decimal"/>
      <w:lvlText w:val="%1.%2"/>
      <w:lvlJc w:val="left"/>
      <w:pPr>
        <w:ind w:left="2809" w:hanging="567"/>
      </w:pPr>
      <w:rPr>
        <w:rFonts w:ascii="Times New Roman" w:eastAsia="Times New Roman" w:hAnsi="Times New Roman" w:cs="Times New Roman" w:hint="default"/>
        <w:w w:val="100"/>
        <w:sz w:val="22"/>
        <w:szCs w:val="22"/>
        <w:lang w:val="pl-PL" w:eastAsia="en-US" w:bidi="ar-SA"/>
      </w:rPr>
    </w:lvl>
    <w:lvl w:ilvl="2">
      <w:numFmt w:val="bullet"/>
      <w:lvlText w:val="•"/>
      <w:lvlJc w:val="left"/>
      <w:pPr>
        <w:ind w:left="4101" w:hanging="567"/>
      </w:pPr>
      <w:rPr>
        <w:rFonts w:hint="default"/>
        <w:lang w:val="pl-PL" w:eastAsia="en-US" w:bidi="ar-SA"/>
      </w:rPr>
    </w:lvl>
    <w:lvl w:ilvl="3">
      <w:numFmt w:val="bullet"/>
      <w:lvlText w:val="•"/>
      <w:lvlJc w:val="left"/>
      <w:pPr>
        <w:ind w:left="4751" w:hanging="567"/>
      </w:pPr>
      <w:rPr>
        <w:rFonts w:hint="default"/>
        <w:lang w:val="pl-PL" w:eastAsia="en-US" w:bidi="ar-SA"/>
      </w:rPr>
    </w:lvl>
    <w:lvl w:ilvl="4">
      <w:numFmt w:val="bullet"/>
      <w:lvlText w:val="•"/>
      <w:lvlJc w:val="left"/>
      <w:pPr>
        <w:ind w:left="5402" w:hanging="567"/>
      </w:pPr>
      <w:rPr>
        <w:rFonts w:hint="default"/>
        <w:lang w:val="pl-PL" w:eastAsia="en-US" w:bidi="ar-SA"/>
      </w:rPr>
    </w:lvl>
    <w:lvl w:ilvl="5">
      <w:numFmt w:val="bullet"/>
      <w:lvlText w:val="•"/>
      <w:lvlJc w:val="left"/>
      <w:pPr>
        <w:ind w:left="6053" w:hanging="567"/>
      </w:pPr>
      <w:rPr>
        <w:rFonts w:hint="default"/>
        <w:lang w:val="pl-PL" w:eastAsia="en-US" w:bidi="ar-SA"/>
      </w:rPr>
    </w:lvl>
    <w:lvl w:ilvl="6">
      <w:numFmt w:val="bullet"/>
      <w:lvlText w:val="•"/>
      <w:lvlJc w:val="left"/>
      <w:pPr>
        <w:ind w:left="6703" w:hanging="567"/>
      </w:pPr>
      <w:rPr>
        <w:rFonts w:hint="default"/>
        <w:lang w:val="pl-PL" w:eastAsia="en-US" w:bidi="ar-SA"/>
      </w:rPr>
    </w:lvl>
    <w:lvl w:ilvl="7">
      <w:numFmt w:val="bullet"/>
      <w:lvlText w:val="•"/>
      <w:lvlJc w:val="left"/>
      <w:pPr>
        <w:ind w:left="7354" w:hanging="567"/>
      </w:pPr>
      <w:rPr>
        <w:rFonts w:hint="default"/>
        <w:lang w:val="pl-PL" w:eastAsia="en-US" w:bidi="ar-SA"/>
      </w:rPr>
    </w:lvl>
    <w:lvl w:ilvl="8">
      <w:numFmt w:val="bullet"/>
      <w:lvlText w:val="•"/>
      <w:lvlJc w:val="left"/>
      <w:pPr>
        <w:ind w:left="8005" w:hanging="567"/>
      </w:pPr>
      <w:rPr>
        <w:rFonts w:hint="default"/>
        <w:lang w:val="pl-PL" w:eastAsia="en-US" w:bidi="ar-SA"/>
      </w:rPr>
    </w:lvl>
  </w:abstractNum>
  <w:abstractNum w:abstractNumId="47" w15:restartNumberingAfterBreak="0">
    <w:nsid w:val="7BF41EBA"/>
    <w:multiLevelType w:val="multilevel"/>
    <w:tmpl w:val="F6D6114E"/>
    <w:lvl w:ilvl="0">
      <w:start w:val="1"/>
      <w:numFmt w:val="decimal"/>
      <w:lvlText w:val="%1."/>
      <w:lvlJc w:val="left"/>
      <w:pPr>
        <w:ind w:left="836" w:hanging="360"/>
      </w:pPr>
      <w:rPr>
        <w:rFonts w:ascii="Times New Roman" w:eastAsia="Times New Roman" w:hAnsi="Times New Roman" w:cs="Times New Roman" w:hint="default"/>
        <w:w w:val="100"/>
        <w:sz w:val="22"/>
        <w:szCs w:val="22"/>
        <w:lang w:val="pl-PL" w:eastAsia="en-US" w:bidi="ar-SA"/>
      </w:rPr>
    </w:lvl>
    <w:lvl w:ilvl="1">
      <w:start w:val="1"/>
      <w:numFmt w:val="decimal"/>
      <w:lvlText w:val="%1.%2"/>
      <w:lvlJc w:val="left"/>
      <w:pPr>
        <w:ind w:left="1527" w:hanging="692"/>
      </w:pPr>
      <w:rPr>
        <w:rFonts w:ascii="Times New Roman" w:eastAsia="Times New Roman" w:hAnsi="Times New Roman" w:cs="Times New Roman" w:hint="default"/>
        <w:w w:val="100"/>
        <w:sz w:val="22"/>
        <w:szCs w:val="22"/>
        <w:lang w:val="pl-PL" w:eastAsia="en-US" w:bidi="ar-SA"/>
      </w:rPr>
    </w:lvl>
    <w:lvl w:ilvl="2">
      <w:numFmt w:val="bullet"/>
      <w:lvlText w:val="•"/>
      <w:lvlJc w:val="left"/>
      <w:pPr>
        <w:ind w:left="2385" w:hanging="692"/>
      </w:pPr>
      <w:rPr>
        <w:rFonts w:hint="default"/>
        <w:lang w:val="pl-PL" w:eastAsia="en-US" w:bidi="ar-SA"/>
      </w:rPr>
    </w:lvl>
    <w:lvl w:ilvl="3">
      <w:numFmt w:val="bullet"/>
      <w:lvlText w:val="•"/>
      <w:lvlJc w:val="left"/>
      <w:pPr>
        <w:ind w:left="3250" w:hanging="692"/>
      </w:pPr>
      <w:rPr>
        <w:rFonts w:hint="default"/>
        <w:lang w:val="pl-PL" w:eastAsia="en-US" w:bidi="ar-SA"/>
      </w:rPr>
    </w:lvl>
    <w:lvl w:ilvl="4">
      <w:numFmt w:val="bullet"/>
      <w:lvlText w:val="•"/>
      <w:lvlJc w:val="left"/>
      <w:pPr>
        <w:ind w:left="4115" w:hanging="692"/>
      </w:pPr>
      <w:rPr>
        <w:rFonts w:hint="default"/>
        <w:lang w:val="pl-PL" w:eastAsia="en-US" w:bidi="ar-SA"/>
      </w:rPr>
    </w:lvl>
    <w:lvl w:ilvl="5">
      <w:numFmt w:val="bullet"/>
      <w:lvlText w:val="•"/>
      <w:lvlJc w:val="left"/>
      <w:pPr>
        <w:ind w:left="4980" w:hanging="692"/>
      </w:pPr>
      <w:rPr>
        <w:rFonts w:hint="default"/>
        <w:lang w:val="pl-PL" w:eastAsia="en-US" w:bidi="ar-SA"/>
      </w:rPr>
    </w:lvl>
    <w:lvl w:ilvl="6">
      <w:numFmt w:val="bullet"/>
      <w:lvlText w:val="•"/>
      <w:lvlJc w:val="left"/>
      <w:pPr>
        <w:ind w:left="5845" w:hanging="692"/>
      </w:pPr>
      <w:rPr>
        <w:rFonts w:hint="default"/>
        <w:lang w:val="pl-PL" w:eastAsia="en-US" w:bidi="ar-SA"/>
      </w:rPr>
    </w:lvl>
    <w:lvl w:ilvl="7">
      <w:numFmt w:val="bullet"/>
      <w:lvlText w:val="•"/>
      <w:lvlJc w:val="left"/>
      <w:pPr>
        <w:ind w:left="6710" w:hanging="692"/>
      </w:pPr>
      <w:rPr>
        <w:rFonts w:hint="default"/>
        <w:lang w:val="pl-PL" w:eastAsia="en-US" w:bidi="ar-SA"/>
      </w:rPr>
    </w:lvl>
    <w:lvl w:ilvl="8">
      <w:numFmt w:val="bullet"/>
      <w:lvlText w:val="•"/>
      <w:lvlJc w:val="left"/>
      <w:pPr>
        <w:ind w:left="7576" w:hanging="692"/>
      </w:pPr>
      <w:rPr>
        <w:rFonts w:hint="default"/>
        <w:lang w:val="pl-PL" w:eastAsia="en-US" w:bidi="ar-SA"/>
      </w:rPr>
    </w:lvl>
  </w:abstractNum>
  <w:abstractNum w:abstractNumId="48" w15:restartNumberingAfterBreak="0">
    <w:nsid w:val="7CB32191"/>
    <w:multiLevelType w:val="hybridMultilevel"/>
    <w:tmpl w:val="8E3659FA"/>
    <w:lvl w:ilvl="0" w:tplc="1E749AF6">
      <w:start w:val="1"/>
      <w:numFmt w:val="decimal"/>
      <w:lvlText w:val="%1)"/>
      <w:lvlJc w:val="left"/>
      <w:pPr>
        <w:ind w:left="1211" w:hanging="360"/>
      </w:pPr>
      <w:rPr>
        <w:rFonts w:hint="default"/>
      </w:rPr>
    </w:lvl>
    <w:lvl w:ilvl="1" w:tplc="04150019">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49" w15:restartNumberingAfterBreak="0">
    <w:nsid w:val="7FEC5BDC"/>
    <w:multiLevelType w:val="hybridMultilevel"/>
    <w:tmpl w:val="B406D3F2"/>
    <w:lvl w:ilvl="0" w:tplc="8C10AB6A">
      <w:start w:val="2"/>
      <w:numFmt w:val="decimal"/>
      <w:lvlText w:val="%1)"/>
      <w:lvlJc w:val="left"/>
      <w:pPr>
        <w:ind w:left="1211"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694160285">
    <w:abstractNumId w:val="8"/>
  </w:num>
  <w:num w:numId="2" w16cid:durableId="489979458">
    <w:abstractNumId w:val="43"/>
  </w:num>
  <w:num w:numId="3" w16cid:durableId="1072775083">
    <w:abstractNumId w:val="16"/>
  </w:num>
  <w:num w:numId="4" w16cid:durableId="854998546">
    <w:abstractNumId w:val="27"/>
  </w:num>
  <w:num w:numId="5" w16cid:durableId="1438597074">
    <w:abstractNumId w:val="34"/>
  </w:num>
  <w:num w:numId="6" w16cid:durableId="1246500516">
    <w:abstractNumId w:val="41"/>
  </w:num>
  <w:num w:numId="7" w16cid:durableId="906918890">
    <w:abstractNumId w:val="10"/>
  </w:num>
  <w:num w:numId="8" w16cid:durableId="1860925942">
    <w:abstractNumId w:val="37"/>
  </w:num>
  <w:num w:numId="9" w16cid:durableId="1020011792">
    <w:abstractNumId w:val="9"/>
  </w:num>
  <w:num w:numId="10" w16cid:durableId="1511992508">
    <w:abstractNumId w:val="20"/>
  </w:num>
  <w:num w:numId="11" w16cid:durableId="69233392">
    <w:abstractNumId w:val="21"/>
  </w:num>
  <w:num w:numId="12" w16cid:durableId="204104366">
    <w:abstractNumId w:val="14"/>
  </w:num>
  <w:num w:numId="13" w16cid:durableId="245504941">
    <w:abstractNumId w:val="13"/>
  </w:num>
  <w:num w:numId="14" w16cid:durableId="27873284">
    <w:abstractNumId w:val="38"/>
  </w:num>
  <w:num w:numId="15" w16cid:durableId="1537431176">
    <w:abstractNumId w:val="35"/>
  </w:num>
  <w:num w:numId="16" w16cid:durableId="1393308769">
    <w:abstractNumId w:val="46"/>
  </w:num>
  <w:num w:numId="17" w16cid:durableId="893665666">
    <w:abstractNumId w:val="42"/>
  </w:num>
  <w:num w:numId="18" w16cid:durableId="737018576">
    <w:abstractNumId w:val="47"/>
  </w:num>
  <w:num w:numId="19" w16cid:durableId="433601527">
    <w:abstractNumId w:val="23"/>
  </w:num>
  <w:num w:numId="20" w16cid:durableId="1629388424">
    <w:abstractNumId w:val="36"/>
  </w:num>
  <w:num w:numId="21" w16cid:durableId="165050264">
    <w:abstractNumId w:val="31"/>
  </w:num>
  <w:num w:numId="22" w16cid:durableId="208684536">
    <w:abstractNumId w:val="15"/>
  </w:num>
  <w:num w:numId="23" w16cid:durableId="725449274">
    <w:abstractNumId w:val="45"/>
  </w:num>
  <w:num w:numId="24" w16cid:durableId="1116676421">
    <w:abstractNumId w:val="12"/>
  </w:num>
  <w:num w:numId="25" w16cid:durableId="2126147496">
    <w:abstractNumId w:val="11"/>
  </w:num>
  <w:num w:numId="26" w16cid:durableId="1610969422">
    <w:abstractNumId w:val="26"/>
  </w:num>
  <w:num w:numId="27" w16cid:durableId="1613391849">
    <w:abstractNumId w:val="4"/>
  </w:num>
  <w:num w:numId="28" w16cid:durableId="157892536">
    <w:abstractNumId w:val="32"/>
  </w:num>
  <w:num w:numId="29" w16cid:durableId="1308434019">
    <w:abstractNumId w:val="44"/>
  </w:num>
  <w:num w:numId="30" w16cid:durableId="2093428618">
    <w:abstractNumId w:val="19"/>
  </w:num>
  <w:num w:numId="31" w16cid:durableId="353968673">
    <w:abstractNumId w:val="39"/>
  </w:num>
  <w:num w:numId="32" w16cid:durableId="420178844">
    <w:abstractNumId w:val="29"/>
  </w:num>
  <w:num w:numId="33" w16cid:durableId="1165436829">
    <w:abstractNumId w:val="24"/>
  </w:num>
  <w:num w:numId="34" w16cid:durableId="1817183258">
    <w:abstractNumId w:val="22"/>
  </w:num>
  <w:num w:numId="35" w16cid:durableId="44188067">
    <w:abstractNumId w:val="17"/>
  </w:num>
  <w:num w:numId="36" w16cid:durableId="58479285">
    <w:abstractNumId w:val="6"/>
  </w:num>
  <w:num w:numId="37" w16cid:durableId="704870835">
    <w:abstractNumId w:val="28"/>
  </w:num>
  <w:num w:numId="38" w16cid:durableId="1309018832">
    <w:abstractNumId w:val="0"/>
  </w:num>
  <w:num w:numId="39" w16cid:durableId="705258181">
    <w:abstractNumId w:val="1"/>
  </w:num>
  <w:num w:numId="40" w16cid:durableId="844783348">
    <w:abstractNumId w:val="7"/>
  </w:num>
  <w:num w:numId="41" w16cid:durableId="1621648714">
    <w:abstractNumId w:val="48"/>
  </w:num>
  <w:num w:numId="42" w16cid:durableId="1145977344">
    <w:abstractNumId w:val="25"/>
  </w:num>
  <w:num w:numId="43" w16cid:durableId="1298730358">
    <w:abstractNumId w:val="33"/>
  </w:num>
  <w:num w:numId="44" w16cid:durableId="265382504">
    <w:abstractNumId w:val="30"/>
  </w:num>
  <w:num w:numId="45" w16cid:durableId="1677807278">
    <w:abstractNumId w:val="18"/>
  </w:num>
  <w:num w:numId="46" w16cid:durableId="878005654">
    <w:abstractNumId w:val="5"/>
  </w:num>
  <w:num w:numId="47" w16cid:durableId="1932738013">
    <w:abstractNumId w:val="2"/>
  </w:num>
  <w:num w:numId="48" w16cid:durableId="830563730">
    <w:abstractNumId w:val="3"/>
  </w:num>
  <w:num w:numId="49" w16cid:durableId="638652326">
    <w:abstractNumId w:val="40"/>
  </w:num>
  <w:num w:numId="50" w16cid:durableId="1230506113">
    <w:abstractNumId w:val="4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8C8"/>
    <w:rsid w:val="00004884"/>
    <w:rsid w:val="0002168C"/>
    <w:rsid w:val="00046152"/>
    <w:rsid w:val="00052839"/>
    <w:rsid w:val="00055FE6"/>
    <w:rsid w:val="00073F19"/>
    <w:rsid w:val="00076901"/>
    <w:rsid w:val="00077F52"/>
    <w:rsid w:val="000A04C1"/>
    <w:rsid w:val="000A07E5"/>
    <w:rsid w:val="000A5EBC"/>
    <w:rsid w:val="000A6D67"/>
    <w:rsid w:val="000C0E70"/>
    <w:rsid w:val="000E656C"/>
    <w:rsid w:val="00105144"/>
    <w:rsid w:val="00121D0B"/>
    <w:rsid w:val="00122250"/>
    <w:rsid w:val="001256AC"/>
    <w:rsid w:val="00130142"/>
    <w:rsid w:val="001315A5"/>
    <w:rsid w:val="001725E8"/>
    <w:rsid w:val="00185E43"/>
    <w:rsid w:val="001931B2"/>
    <w:rsid w:val="001A577F"/>
    <w:rsid w:val="001B647A"/>
    <w:rsid w:val="001B7509"/>
    <w:rsid w:val="001C2D08"/>
    <w:rsid w:val="001D5482"/>
    <w:rsid w:val="00203D52"/>
    <w:rsid w:val="00217FAC"/>
    <w:rsid w:val="00226CAE"/>
    <w:rsid w:val="00250A65"/>
    <w:rsid w:val="00265884"/>
    <w:rsid w:val="00286B26"/>
    <w:rsid w:val="002975D0"/>
    <w:rsid w:val="002A0CB4"/>
    <w:rsid w:val="002A14BA"/>
    <w:rsid w:val="002B0D9D"/>
    <w:rsid w:val="002B10D6"/>
    <w:rsid w:val="002C2A87"/>
    <w:rsid w:val="002C5B15"/>
    <w:rsid w:val="002E3316"/>
    <w:rsid w:val="002E33DD"/>
    <w:rsid w:val="002F5F13"/>
    <w:rsid w:val="0030284C"/>
    <w:rsid w:val="0030378B"/>
    <w:rsid w:val="0030534F"/>
    <w:rsid w:val="00310B5C"/>
    <w:rsid w:val="003208F4"/>
    <w:rsid w:val="00321680"/>
    <w:rsid w:val="003230E8"/>
    <w:rsid w:val="00341A3C"/>
    <w:rsid w:val="00343871"/>
    <w:rsid w:val="0034648E"/>
    <w:rsid w:val="00357656"/>
    <w:rsid w:val="00364C38"/>
    <w:rsid w:val="00372D91"/>
    <w:rsid w:val="00394A7D"/>
    <w:rsid w:val="003B06AA"/>
    <w:rsid w:val="003B0904"/>
    <w:rsid w:val="003B63F9"/>
    <w:rsid w:val="003C4E76"/>
    <w:rsid w:val="003E11A0"/>
    <w:rsid w:val="003F323B"/>
    <w:rsid w:val="0041040F"/>
    <w:rsid w:val="004314CB"/>
    <w:rsid w:val="00433207"/>
    <w:rsid w:val="00437E9D"/>
    <w:rsid w:val="004413C6"/>
    <w:rsid w:val="00456527"/>
    <w:rsid w:val="004621CE"/>
    <w:rsid w:val="00463290"/>
    <w:rsid w:val="00463994"/>
    <w:rsid w:val="00465E86"/>
    <w:rsid w:val="00474ECC"/>
    <w:rsid w:val="00475905"/>
    <w:rsid w:val="00477A4D"/>
    <w:rsid w:val="00497C79"/>
    <w:rsid w:val="004B7176"/>
    <w:rsid w:val="004E240C"/>
    <w:rsid w:val="00570E19"/>
    <w:rsid w:val="00585554"/>
    <w:rsid w:val="005956B8"/>
    <w:rsid w:val="005A551F"/>
    <w:rsid w:val="005B2B31"/>
    <w:rsid w:val="005E65F4"/>
    <w:rsid w:val="005F3A90"/>
    <w:rsid w:val="006034D1"/>
    <w:rsid w:val="00611FCC"/>
    <w:rsid w:val="006262D9"/>
    <w:rsid w:val="006320CF"/>
    <w:rsid w:val="00646866"/>
    <w:rsid w:val="00647B0D"/>
    <w:rsid w:val="00650005"/>
    <w:rsid w:val="00672F3D"/>
    <w:rsid w:val="00683905"/>
    <w:rsid w:val="00694EDA"/>
    <w:rsid w:val="006A3B37"/>
    <w:rsid w:val="006B1602"/>
    <w:rsid w:val="006C2843"/>
    <w:rsid w:val="006D2AF1"/>
    <w:rsid w:val="006E0A0F"/>
    <w:rsid w:val="00703147"/>
    <w:rsid w:val="0070356C"/>
    <w:rsid w:val="00705F91"/>
    <w:rsid w:val="00713753"/>
    <w:rsid w:val="00723ACB"/>
    <w:rsid w:val="00742DDA"/>
    <w:rsid w:val="00751ED2"/>
    <w:rsid w:val="00756751"/>
    <w:rsid w:val="007567ED"/>
    <w:rsid w:val="00775367"/>
    <w:rsid w:val="00782311"/>
    <w:rsid w:val="00793A5D"/>
    <w:rsid w:val="007941EA"/>
    <w:rsid w:val="007A607E"/>
    <w:rsid w:val="007A7429"/>
    <w:rsid w:val="007D00BA"/>
    <w:rsid w:val="00810BB0"/>
    <w:rsid w:val="00830C6E"/>
    <w:rsid w:val="0084367E"/>
    <w:rsid w:val="00872F90"/>
    <w:rsid w:val="008A08C4"/>
    <w:rsid w:val="008A236D"/>
    <w:rsid w:val="008A64BA"/>
    <w:rsid w:val="008D37CD"/>
    <w:rsid w:val="008E4983"/>
    <w:rsid w:val="008F441B"/>
    <w:rsid w:val="008F4983"/>
    <w:rsid w:val="00900C2E"/>
    <w:rsid w:val="009078C8"/>
    <w:rsid w:val="00921B64"/>
    <w:rsid w:val="0094586E"/>
    <w:rsid w:val="00970871"/>
    <w:rsid w:val="00992D4E"/>
    <w:rsid w:val="009D630F"/>
    <w:rsid w:val="009D641C"/>
    <w:rsid w:val="009E6CF6"/>
    <w:rsid w:val="009F5900"/>
    <w:rsid w:val="00A027C0"/>
    <w:rsid w:val="00A133B9"/>
    <w:rsid w:val="00A144D3"/>
    <w:rsid w:val="00A209A3"/>
    <w:rsid w:val="00A2451E"/>
    <w:rsid w:val="00A3314F"/>
    <w:rsid w:val="00A46EBB"/>
    <w:rsid w:val="00A62F3B"/>
    <w:rsid w:val="00A83ECE"/>
    <w:rsid w:val="00AA4E1B"/>
    <w:rsid w:val="00AF1F59"/>
    <w:rsid w:val="00AF6B7F"/>
    <w:rsid w:val="00B23D79"/>
    <w:rsid w:val="00B240CC"/>
    <w:rsid w:val="00B40EF7"/>
    <w:rsid w:val="00B73B5A"/>
    <w:rsid w:val="00B7654E"/>
    <w:rsid w:val="00B82D2F"/>
    <w:rsid w:val="00B84CEC"/>
    <w:rsid w:val="00B92041"/>
    <w:rsid w:val="00BA413A"/>
    <w:rsid w:val="00BA5610"/>
    <w:rsid w:val="00BB4A21"/>
    <w:rsid w:val="00BC4595"/>
    <w:rsid w:val="00BC6F23"/>
    <w:rsid w:val="00BD0F5F"/>
    <w:rsid w:val="00BE4222"/>
    <w:rsid w:val="00BF5108"/>
    <w:rsid w:val="00C169AC"/>
    <w:rsid w:val="00C23FC0"/>
    <w:rsid w:val="00C45B99"/>
    <w:rsid w:val="00C52E1E"/>
    <w:rsid w:val="00C620AE"/>
    <w:rsid w:val="00C8093F"/>
    <w:rsid w:val="00C909DE"/>
    <w:rsid w:val="00C90F66"/>
    <w:rsid w:val="00CA7CCD"/>
    <w:rsid w:val="00CB1E5F"/>
    <w:rsid w:val="00CC04C3"/>
    <w:rsid w:val="00CC7440"/>
    <w:rsid w:val="00CD78F0"/>
    <w:rsid w:val="00CD7B28"/>
    <w:rsid w:val="00CF389F"/>
    <w:rsid w:val="00D15414"/>
    <w:rsid w:val="00D2357D"/>
    <w:rsid w:val="00D26181"/>
    <w:rsid w:val="00D32399"/>
    <w:rsid w:val="00D76EF4"/>
    <w:rsid w:val="00DA1118"/>
    <w:rsid w:val="00DB1155"/>
    <w:rsid w:val="00DC0046"/>
    <w:rsid w:val="00DE697C"/>
    <w:rsid w:val="00DF109A"/>
    <w:rsid w:val="00E17876"/>
    <w:rsid w:val="00E20297"/>
    <w:rsid w:val="00E22D55"/>
    <w:rsid w:val="00E36572"/>
    <w:rsid w:val="00E45472"/>
    <w:rsid w:val="00E460DD"/>
    <w:rsid w:val="00E469EA"/>
    <w:rsid w:val="00E50500"/>
    <w:rsid w:val="00E56253"/>
    <w:rsid w:val="00E64E25"/>
    <w:rsid w:val="00E8089B"/>
    <w:rsid w:val="00E8424E"/>
    <w:rsid w:val="00E92AFE"/>
    <w:rsid w:val="00E94E5E"/>
    <w:rsid w:val="00EA09D9"/>
    <w:rsid w:val="00ED0949"/>
    <w:rsid w:val="00ED34A3"/>
    <w:rsid w:val="00EE6534"/>
    <w:rsid w:val="00EF1C66"/>
    <w:rsid w:val="00EF2027"/>
    <w:rsid w:val="00F34B15"/>
    <w:rsid w:val="00F37734"/>
    <w:rsid w:val="00F46B5B"/>
    <w:rsid w:val="00F71401"/>
    <w:rsid w:val="00F74D9F"/>
    <w:rsid w:val="00F8280E"/>
    <w:rsid w:val="00F977EE"/>
    <w:rsid w:val="00F97E99"/>
    <w:rsid w:val="00FA39A1"/>
    <w:rsid w:val="00FA5D8D"/>
    <w:rsid w:val="00FE26AE"/>
    <w:rsid w:val="00FF51A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FAD43F"/>
  <w15:docId w15:val="{867A9933-A493-46CD-A95C-6663EBF9B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uiPriority w:val="1"/>
    <w:qFormat/>
    <w:rsid w:val="009078C8"/>
    <w:rPr>
      <w:rFonts w:ascii="Times New Roman" w:eastAsia="Times New Roman" w:hAnsi="Times New Roman" w:cs="Times New Roman"/>
      <w:lang w:val="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rsid w:val="009078C8"/>
    <w:tblPr>
      <w:tblInd w:w="0" w:type="dxa"/>
      <w:tblCellMar>
        <w:top w:w="0" w:type="dxa"/>
        <w:left w:w="0" w:type="dxa"/>
        <w:bottom w:w="0" w:type="dxa"/>
        <w:right w:w="0" w:type="dxa"/>
      </w:tblCellMar>
    </w:tblPr>
  </w:style>
  <w:style w:type="paragraph" w:styleId="Tekstpodstawowy">
    <w:name w:val="Body Text"/>
    <w:basedOn w:val="Normalny"/>
    <w:uiPriority w:val="1"/>
    <w:qFormat/>
    <w:rsid w:val="009078C8"/>
    <w:pPr>
      <w:ind w:left="836"/>
      <w:jc w:val="both"/>
    </w:pPr>
  </w:style>
  <w:style w:type="paragraph" w:customStyle="1" w:styleId="Nagwek11">
    <w:name w:val="Nagłówek 11"/>
    <w:basedOn w:val="Normalny"/>
    <w:uiPriority w:val="1"/>
    <w:qFormat/>
    <w:rsid w:val="009078C8"/>
    <w:pPr>
      <w:ind w:left="836" w:hanging="360"/>
      <w:jc w:val="both"/>
      <w:outlineLvl w:val="1"/>
    </w:pPr>
    <w:rPr>
      <w:sz w:val="24"/>
      <w:szCs w:val="24"/>
    </w:rPr>
  </w:style>
  <w:style w:type="paragraph" w:customStyle="1" w:styleId="Nagwek21">
    <w:name w:val="Nagłówek 21"/>
    <w:basedOn w:val="Normalny"/>
    <w:uiPriority w:val="1"/>
    <w:qFormat/>
    <w:rsid w:val="009078C8"/>
    <w:pPr>
      <w:ind w:left="116"/>
      <w:jc w:val="both"/>
      <w:outlineLvl w:val="2"/>
    </w:pPr>
    <w:rPr>
      <w:b/>
      <w:bCs/>
    </w:rPr>
  </w:style>
  <w:style w:type="paragraph" w:styleId="Tytu">
    <w:name w:val="Title"/>
    <w:basedOn w:val="Normalny"/>
    <w:uiPriority w:val="1"/>
    <w:qFormat/>
    <w:rsid w:val="009078C8"/>
    <w:pPr>
      <w:ind w:left="658" w:right="300"/>
      <w:jc w:val="center"/>
    </w:pPr>
    <w:rPr>
      <w:b/>
      <w:bCs/>
      <w:sz w:val="28"/>
      <w:szCs w:val="28"/>
    </w:rPr>
  </w:style>
  <w:style w:type="paragraph" w:styleId="Akapitzlist">
    <w:name w:val="List Paragraph"/>
    <w:aliases w:val="CW_Lista,wypunktowanie"/>
    <w:basedOn w:val="Normalny"/>
    <w:link w:val="AkapitzlistZnak"/>
    <w:uiPriority w:val="34"/>
    <w:qFormat/>
    <w:rsid w:val="009078C8"/>
    <w:pPr>
      <w:ind w:left="836" w:hanging="360"/>
      <w:jc w:val="both"/>
    </w:pPr>
  </w:style>
  <w:style w:type="paragraph" w:customStyle="1" w:styleId="TableParagraph">
    <w:name w:val="Table Paragraph"/>
    <w:basedOn w:val="Normalny"/>
    <w:uiPriority w:val="1"/>
    <w:qFormat/>
    <w:rsid w:val="009078C8"/>
    <w:pPr>
      <w:spacing w:before="53"/>
      <w:ind w:left="107"/>
    </w:pPr>
  </w:style>
  <w:style w:type="paragraph" w:styleId="Nagwek">
    <w:name w:val="header"/>
    <w:basedOn w:val="Normalny"/>
    <w:link w:val="NagwekZnak"/>
    <w:uiPriority w:val="99"/>
    <w:unhideWhenUsed/>
    <w:rsid w:val="0030534F"/>
    <w:pPr>
      <w:tabs>
        <w:tab w:val="center" w:pos="4536"/>
        <w:tab w:val="right" w:pos="9072"/>
      </w:tabs>
    </w:pPr>
  </w:style>
  <w:style w:type="character" w:customStyle="1" w:styleId="NagwekZnak">
    <w:name w:val="Nagłówek Znak"/>
    <w:basedOn w:val="Domylnaczcionkaakapitu"/>
    <w:link w:val="Nagwek"/>
    <w:uiPriority w:val="99"/>
    <w:rsid w:val="0030534F"/>
    <w:rPr>
      <w:rFonts w:ascii="Times New Roman" w:eastAsia="Times New Roman" w:hAnsi="Times New Roman" w:cs="Times New Roman"/>
      <w:lang w:val="pl-PL"/>
    </w:rPr>
  </w:style>
  <w:style w:type="paragraph" w:styleId="Stopka">
    <w:name w:val="footer"/>
    <w:basedOn w:val="Normalny"/>
    <w:link w:val="StopkaZnak"/>
    <w:uiPriority w:val="99"/>
    <w:unhideWhenUsed/>
    <w:rsid w:val="0030534F"/>
    <w:pPr>
      <w:tabs>
        <w:tab w:val="center" w:pos="4536"/>
        <w:tab w:val="right" w:pos="9072"/>
      </w:tabs>
    </w:pPr>
  </w:style>
  <w:style w:type="character" w:customStyle="1" w:styleId="StopkaZnak">
    <w:name w:val="Stopka Znak"/>
    <w:basedOn w:val="Domylnaczcionkaakapitu"/>
    <w:link w:val="Stopka"/>
    <w:uiPriority w:val="99"/>
    <w:rsid w:val="0030534F"/>
    <w:rPr>
      <w:rFonts w:ascii="Times New Roman" w:eastAsia="Times New Roman" w:hAnsi="Times New Roman" w:cs="Times New Roman"/>
      <w:lang w:val="pl-PL"/>
    </w:rPr>
  </w:style>
  <w:style w:type="paragraph" w:styleId="Tekstdymka">
    <w:name w:val="Balloon Text"/>
    <w:basedOn w:val="Normalny"/>
    <w:link w:val="TekstdymkaZnak"/>
    <w:uiPriority w:val="99"/>
    <w:semiHidden/>
    <w:unhideWhenUsed/>
    <w:rsid w:val="0030534F"/>
    <w:rPr>
      <w:rFonts w:ascii="Tahoma" w:hAnsi="Tahoma" w:cs="Tahoma"/>
      <w:sz w:val="16"/>
      <w:szCs w:val="16"/>
    </w:rPr>
  </w:style>
  <w:style w:type="character" w:customStyle="1" w:styleId="TekstdymkaZnak">
    <w:name w:val="Tekst dymka Znak"/>
    <w:basedOn w:val="Domylnaczcionkaakapitu"/>
    <w:link w:val="Tekstdymka"/>
    <w:uiPriority w:val="99"/>
    <w:semiHidden/>
    <w:rsid w:val="0030534F"/>
    <w:rPr>
      <w:rFonts w:ascii="Tahoma" w:eastAsia="Times New Roman" w:hAnsi="Tahoma" w:cs="Tahoma"/>
      <w:sz w:val="16"/>
      <w:szCs w:val="16"/>
      <w:lang w:val="pl-PL"/>
    </w:rPr>
  </w:style>
  <w:style w:type="character" w:styleId="Hipercze">
    <w:name w:val="Hyperlink"/>
    <w:basedOn w:val="Domylnaczcionkaakapitu"/>
    <w:uiPriority w:val="99"/>
    <w:unhideWhenUsed/>
    <w:rsid w:val="0030534F"/>
    <w:rPr>
      <w:color w:val="0000FF" w:themeColor="hyperlink"/>
      <w:u w:val="single"/>
    </w:rPr>
  </w:style>
  <w:style w:type="character" w:styleId="Pogrubienie">
    <w:name w:val="Strong"/>
    <w:basedOn w:val="Domylnaczcionkaakapitu"/>
    <w:uiPriority w:val="22"/>
    <w:qFormat/>
    <w:rsid w:val="00055FE6"/>
    <w:rPr>
      <w:b/>
      <w:bCs/>
    </w:rPr>
  </w:style>
  <w:style w:type="character" w:customStyle="1" w:styleId="AkapitzlistZnak">
    <w:name w:val="Akapit z listą Znak"/>
    <w:aliases w:val="CW_Lista Znak,wypunktowanie Znak"/>
    <w:link w:val="Akapitzlist"/>
    <w:uiPriority w:val="34"/>
    <w:qFormat/>
    <w:rsid w:val="002A14BA"/>
    <w:rPr>
      <w:rFonts w:ascii="Times New Roman" w:eastAsia="Times New Roman" w:hAnsi="Times New Roman" w:cs="Times New Roman"/>
      <w:lang w:val="pl-PL"/>
    </w:rPr>
  </w:style>
  <w:style w:type="character" w:styleId="Nierozpoznanawzmianka">
    <w:name w:val="Unresolved Mention"/>
    <w:basedOn w:val="Domylnaczcionkaakapitu"/>
    <w:uiPriority w:val="99"/>
    <w:semiHidden/>
    <w:unhideWhenUsed/>
    <w:rsid w:val="006B1602"/>
    <w:rPr>
      <w:color w:val="605E5C"/>
      <w:shd w:val="clear" w:color="auto" w:fill="E1DFDD"/>
    </w:rPr>
  </w:style>
  <w:style w:type="table" w:styleId="Tabela-Siatka">
    <w:name w:val="Table Grid"/>
    <w:basedOn w:val="Standardowy"/>
    <w:uiPriority w:val="59"/>
    <w:rsid w:val="00E22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yteHipercze">
    <w:name w:val="FollowedHyperlink"/>
    <w:basedOn w:val="Domylnaczcionkaakapitu"/>
    <w:uiPriority w:val="99"/>
    <w:semiHidden/>
    <w:unhideWhenUsed/>
    <w:rsid w:val="006C2843"/>
    <w:rPr>
      <w:color w:val="800080" w:themeColor="followedHyperlink"/>
      <w:u w:val="single"/>
    </w:rPr>
  </w:style>
  <w:style w:type="paragraph" w:customStyle="1" w:styleId="Default">
    <w:name w:val="Default"/>
    <w:rsid w:val="001931B2"/>
    <w:pPr>
      <w:widowControl/>
      <w:adjustRightInd w:val="0"/>
    </w:pPr>
    <w:rPr>
      <w:rFonts w:ascii="Calibri" w:hAnsi="Calibri" w:cs="Calibri"/>
      <w:color w:val="000000"/>
      <w:sz w:val="24"/>
      <w:szCs w:val="24"/>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miniportal.uzp.gov.pl/" TargetMode="External"/><Relationship Id="rId18" Type="http://schemas.openxmlformats.org/officeDocument/2006/relationships/hyperlink" Target="mailto:gmina@godzieszewielkie.pl"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gmina@godzieszewielkie.pl" TargetMode="External"/><Relationship Id="rId12" Type="http://schemas.openxmlformats.org/officeDocument/2006/relationships/hyperlink" Target="https://www.bgk.pl/polski-lad/edycja-druga/" TargetMode="External"/><Relationship Id="rId17" Type="http://schemas.openxmlformats.org/officeDocument/2006/relationships/hyperlink" Target="https://miniportal.uzp.gov.pl/" TargetMode="External"/><Relationship Id="rId2" Type="http://schemas.openxmlformats.org/officeDocument/2006/relationships/styles" Target="styles.xml"/><Relationship Id="rId16" Type="http://schemas.openxmlformats.org/officeDocument/2006/relationships/hyperlink" Target="mailto:gmina@godzieszewielkie.pl," TargetMode="External"/><Relationship Id="rId20" Type="http://schemas.openxmlformats.org/officeDocument/2006/relationships/hyperlink" Target="mailto:iod@comp-net.p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odzieszewielkie.pl/bip/zamowienia-publiczne/powyzej-progu" TargetMode="External"/><Relationship Id="rId5" Type="http://schemas.openxmlformats.org/officeDocument/2006/relationships/footnotes" Target="footnotes.xml"/><Relationship Id="rId15" Type="http://schemas.openxmlformats.org/officeDocument/2006/relationships/hyperlink" Target="mailto:gmina@godzieszewielkie.pl" TargetMode="External"/><Relationship Id="rId10" Type="http://schemas.openxmlformats.org/officeDocument/2006/relationships/hyperlink" Target="mailto:gmina@godzieszewielkie.pl" TargetMode="External"/><Relationship Id="rId19" Type="http://schemas.openxmlformats.org/officeDocument/2006/relationships/hyperlink" Target="mailto:gmina@godzieszewielkie.pl"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epuap.gov.pl/wps/portal"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21</Pages>
  <Words>8669</Words>
  <Characters>52018</Characters>
  <Application>Microsoft Office Word</Application>
  <DocSecurity>0</DocSecurity>
  <Lines>433</Lines>
  <Paragraphs>121</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60566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Monika</dc:creator>
  <cp:lastModifiedBy>Dorota</cp:lastModifiedBy>
  <cp:revision>4</cp:revision>
  <cp:lastPrinted>2022-09-23T11:16:00Z</cp:lastPrinted>
  <dcterms:created xsi:type="dcterms:W3CDTF">2022-09-23T08:23:00Z</dcterms:created>
  <dcterms:modified xsi:type="dcterms:W3CDTF">2022-09-23T11:20:00Z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2022-03-10T00:00:00Z</vt:filetime>
  </property>
  <property fmtid="{D5CDD505-2E9C-101B-9397-08002B2CF9AE}" pid="3" name="Creator">
    <vt:lpwstr>Microsoft® Word 2013</vt:lpwstr>
  </property>
  <property fmtid="{D5CDD505-2E9C-101B-9397-08002B2CF9AE}" pid="4" name="LastSaved">
    <vt:filetime>2022-05-02T00:00:00Z</vt:filetime>
  </property>
</Properties>
</file>