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032A1" w14:textId="77777777" w:rsidR="003C4D86" w:rsidRDefault="003C4D86" w:rsidP="003C4D86">
      <w:pPr>
        <w:spacing w:after="0" w:line="240" w:lineRule="auto"/>
        <w:rPr>
          <w:rFonts w:cstheme="minorHAnsi"/>
          <w:sz w:val="20"/>
          <w:szCs w:val="20"/>
        </w:rPr>
      </w:pPr>
    </w:p>
    <w:p w14:paraId="193314AC" w14:textId="7C7E8989" w:rsidR="003C4D86" w:rsidRDefault="003C4D86" w:rsidP="003C4D86">
      <w:pPr>
        <w:spacing w:line="360" w:lineRule="auto"/>
        <w:ind w:left="7080" w:firstLine="708"/>
        <w:jc w:val="both"/>
        <w:rPr>
          <w:rFonts w:eastAsia="Calibri"/>
          <w:b/>
        </w:rPr>
      </w:pPr>
      <w:bookmarkStart w:id="0" w:name="_Hlk114480439"/>
      <w:r w:rsidRPr="00484562">
        <w:rPr>
          <w:rFonts w:eastAsia="Calibri"/>
          <w:b/>
        </w:rPr>
        <w:t xml:space="preserve">Załącznik nr </w:t>
      </w:r>
      <w:r>
        <w:rPr>
          <w:rFonts w:eastAsia="Calibri"/>
          <w:b/>
        </w:rPr>
        <w:t>3c do SWZ</w:t>
      </w:r>
    </w:p>
    <w:p w14:paraId="57ACB737" w14:textId="77777777" w:rsidR="003C4D86" w:rsidRDefault="003C4D86" w:rsidP="003C4D86">
      <w:pPr>
        <w:spacing w:line="360" w:lineRule="auto"/>
        <w:rPr>
          <w:rFonts w:eastAsia="Calibri"/>
          <w:b/>
        </w:rPr>
      </w:pPr>
      <w:r>
        <w:rPr>
          <w:rFonts w:eastAsia="Calibri"/>
          <w:b/>
        </w:rPr>
        <w:t>IK.U.271.5.2022</w:t>
      </w:r>
    </w:p>
    <w:p w14:paraId="17FDA3AE" w14:textId="77777777" w:rsidR="003C4D86" w:rsidRDefault="003C4D86" w:rsidP="003C4D86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4D3AD1">
        <w:rPr>
          <w:rFonts w:eastAsia="Calibri"/>
          <w:b/>
          <w:sz w:val="28"/>
          <w:szCs w:val="28"/>
        </w:rPr>
        <w:t>Szczegółowy Opis Przedmiotu Zamówienia</w:t>
      </w:r>
    </w:p>
    <w:p w14:paraId="787D16DC" w14:textId="641C3964" w:rsidR="003C4D86" w:rsidRPr="004D3AD1" w:rsidRDefault="003C4D86" w:rsidP="003C4D86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dla  Części 3 „Czytniki do e-dowodu” – 2 sztuki</w:t>
      </w:r>
    </w:p>
    <w:p w14:paraId="030EB3FD" w14:textId="77777777" w:rsidR="003C4D86" w:rsidRDefault="003C4D86" w:rsidP="003C4D86">
      <w:pPr>
        <w:rPr>
          <w:rFonts w:cstheme="minorHAnsi"/>
          <w:color w:val="FF0000"/>
        </w:rPr>
      </w:pPr>
    </w:p>
    <w:p w14:paraId="661B9B05" w14:textId="77777777" w:rsidR="003C4D86" w:rsidRPr="00903D42" w:rsidRDefault="003C4D86" w:rsidP="003C4D86">
      <w:pPr>
        <w:ind w:left="1080"/>
        <w:rPr>
          <w:rFonts w:cstheme="minorHAnsi"/>
        </w:rPr>
      </w:pPr>
      <w:bookmarkStart w:id="1" w:name="_Hlk114480485"/>
      <w:r w:rsidRPr="00903D42">
        <w:rPr>
          <w:rFonts w:cstheme="minorHAnsi"/>
        </w:rPr>
        <w:t>Objaśnienia:</w:t>
      </w:r>
    </w:p>
    <w:p w14:paraId="4C16EBCE" w14:textId="77777777" w:rsidR="003C4D86" w:rsidRPr="00903D42" w:rsidRDefault="003C4D86">
      <w:pPr>
        <w:pStyle w:val="Akapitzlist"/>
        <w:numPr>
          <w:ilvl w:val="0"/>
          <w:numId w:val="56"/>
        </w:numPr>
        <w:jc w:val="both"/>
        <w:rPr>
          <w:rFonts w:cstheme="minorHAnsi"/>
        </w:rPr>
      </w:pPr>
      <w:r w:rsidRPr="00903D42">
        <w:rPr>
          <w:rFonts w:cstheme="minorHAnsi"/>
        </w:rPr>
        <w:t>Wykonawca musi wypełnić dane dotyczące Producenta, modelu oraz kodu producenta.</w:t>
      </w:r>
    </w:p>
    <w:p w14:paraId="26611847" w14:textId="77777777" w:rsidR="003C4D86" w:rsidRPr="00903D42" w:rsidRDefault="003C4D86">
      <w:pPr>
        <w:pStyle w:val="Akapitzlist"/>
        <w:numPr>
          <w:ilvl w:val="0"/>
          <w:numId w:val="56"/>
        </w:numPr>
        <w:jc w:val="both"/>
        <w:rPr>
          <w:rFonts w:cstheme="minorHAnsi"/>
        </w:rPr>
      </w:pPr>
      <w:r w:rsidRPr="00903D42">
        <w:rPr>
          <w:rFonts w:cstheme="minorHAnsi"/>
        </w:rPr>
        <w:t>Kolumna „Zakres parametrów technicznych wymagany przez Zamawiającego” stanowi opis zamówienia oraz wskazania minimalnych parametrów.</w:t>
      </w:r>
    </w:p>
    <w:p w14:paraId="75ED187B" w14:textId="77777777" w:rsidR="003C4D86" w:rsidRPr="00903D42" w:rsidRDefault="003C4D86">
      <w:pPr>
        <w:pStyle w:val="Akapitzlist"/>
        <w:numPr>
          <w:ilvl w:val="0"/>
          <w:numId w:val="56"/>
        </w:numPr>
        <w:jc w:val="both"/>
        <w:rPr>
          <w:rFonts w:cstheme="minorHAnsi"/>
        </w:rPr>
      </w:pPr>
      <w:r w:rsidRPr="00903D42">
        <w:rPr>
          <w:rFonts w:cstheme="minorHAnsi"/>
        </w:rPr>
        <w:t>Kolumna „</w:t>
      </w:r>
      <w:r>
        <w:rPr>
          <w:rFonts w:cstheme="minorHAnsi"/>
        </w:rPr>
        <w:t>Informacja o spełnianiu</w:t>
      </w:r>
      <w:r w:rsidRPr="00903D42">
        <w:rPr>
          <w:rFonts w:cstheme="minorHAnsi"/>
        </w:rPr>
        <w:t xml:space="preserve"> parametrów technicznych </w:t>
      </w:r>
      <w:r>
        <w:rPr>
          <w:rFonts w:cstheme="minorHAnsi"/>
        </w:rPr>
        <w:t xml:space="preserve">przez sprzęt </w:t>
      </w:r>
      <w:r w:rsidRPr="00903D42">
        <w:rPr>
          <w:rFonts w:cstheme="minorHAnsi"/>
        </w:rPr>
        <w:t>oferowany przez Wykonawcę” służy do wypełnienia przez Wykonawcę. Wypełnienie tej kolumny powinno być zrealizowane:</w:t>
      </w:r>
    </w:p>
    <w:p w14:paraId="23D12BD5" w14:textId="77777777" w:rsidR="003C4D86" w:rsidRPr="00903D42" w:rsidRDefault="003C4D86">
      <w:pPr>
        <w:pStyle w:val="Akapitzlist"/>
        <w:numPr>
          <w:ilvl w:val="1"/>
          <w:numId w:val="56"/>
        </w:numPr>
        <w:jc w:val="both"/>
        <w:rPr>
          <w:rFonts w:cstheme="minorHAnsi"/>
        </w:rPr>
      </w:pPr>
      <w:r w:rsidRPr="00903D42">
        <w:rPr>
          <w:rFonts w:cstheme="minorHAnsi"/>
        </w:rPr>
        <w:t>w sposób kompletny, bez pominięcia wierszy,</w:t>
      </w:r>
    </w:p>
    <w:p w14:paraId="2A8B5BAE" w14:textId="77777777" w:rsidR="003C4D86" w:rsidRPr="00903D42" w:rsidRDefault="003C4D86">
      <w:pPr>
        <w:pStyle w:val="Akapitzlist"/>
        <w:numPr>
          <w:ilvl w:val="1"/>
          <w:numId w:val="56"/>
        </w:numPr>
        <w:jc w:val="both"/>
        <w:rPr>
          <w:rFonts w:cstheme="minorHAnsi"/>
        </w:rPr>
      </w:pPr>
      <w:r w:rsidRPr="00903D42">
        <w:rPr>
          <w:rFonts w:cstheme="minorHAnsi"/>
        </w:rPr>
        <w:t xml:space="preserve">wskazanie przez skreślenie lub usunięcie czy SPEŁNIA (parametr jest spełniony) czy też </w:t>
      </w:r>
      <w:r>
        <w:rPr>
          <w:rFonts w:cstheme="minorHAnsi"/>
        </w:rPr>
        <w:br/>
      </w:r>
      <w:r w:rsidRPr="00903D42">
        <w:rPr>
          <w:rFonts w:cstheme="minorHAnsi"/>
        </w:rPr>
        <w:t>NIE SPEŁNIA (parametr niespełniony). Niespełnienie parametru oznacza niezgodność oferty ze specyfikacją zamówienia.</w:t>
      </w:r>
    </w:p>
    <w:bookmarkEnd w:id="0"/>
    <w:bookmarkEnd w:id="1"/>
    <w:p w14:paraId="3F48D8C2" w14:textId="77777777" w:rsidR="003C4D86" w:rsidRPr="00D32AF1" w:rsidRDefault="003C4D86" w:rsidP="003C4D86">
      <w:pPr>
        <w:pStyle w:val="Akapitzlist"/>
        <w:ind w:left="1440"/>
        <w:rPr>
          <w:rFonts w:cstheme="minorHAnsi"/>
          <w:color w:val="FF0000"/>
        </w:rPr>
      </w:pPr>
    </w:p>
    <w:p w14:paraId="68B06D4E" w14:textId="77777777" w:rsidR="003C4D86" w:rsidRDefault="003C4D86" w:rsidP="003C4D86">
      <w:pPr>
        <w:spacing w:after="0" w:line="240" w:lineRule="auto"/>
        <w:rPr>
          <w:rFonts w:cstheme="minorHAnsi"/>
          <w:sz w:val="20"/>
          <w:szCs w:val="20"/>
        </w:rPr>
      </w:pPr>
    </w:p>
    <w:p w14:paraId="535E3994" w14:textId="5F1C921B" w:rsidR="003C4D86" w:rsidRDefault="003C4D86" w:rsidP="003C4D86">
      <w:pPr>
        <w:spacing w:after="0" w:line="240" w:lineRule="auto"/>
        <w:rPr>
          <w:rFonts w:cstheme="minorHAnsi"/>
          <w:sz w:val="20"/>
          <w:szCs w:val="20"/>
        </w:rPr>
      </w:pPr>
    </w:p>
    <w:tbl>
      <w:tblPr>
        <w:tblW w:w="10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5"/>
        <w:gridCol w:w="5503"/>
        <w:gridCol w:w="2865"/>
      </w:tblGrid>
      <w:tr w:rsidR="003C4D86" w:rsidRPr="00134B3D" w14:paraId="76B7C01A" w14:textId="77777777" w:rsidTr="00535C06">
        <w:tc>
          <w:tcPr>
            <w:tcW w:w="2005" w:type="dxa"/>
            <w:shd w:val="clear" w:color="auto" w:fill="auto"/>
            <w:noWrap/>
            <w:hideMark/>
          </w:tcPr>
          <w:p w14:paraId="60D3C059" w14:textId="77777777" w:rsidR="003C4D86" w:rsidRPr="00B90FDD" w:rsidRDefault="003C4D86" w:rsidP="00535C06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B90FDD">
              <w:rPr>
                <w:rFonts w:cstheme="minorHAnsi"/>
                <w:b/>
                <w:bCs/>
                <w:sz w:val="20"/>
                <w:szCs w:val="20"/>
              </w:rPr>
              <w:t>Producent</w:t>
            </w:r>
          </w:p>
        </w:tc>
        <w:tc>
          <w:tcPr>
            <w:tcW w:w="8368" w:type="dxa"/>
            <w:gridSpan w:val="2"/>
            <w:shd w:val="clear" w:color="auto" w:fill="auto"/>
            <w:noWrap/>
          </w:tcPr>
          <w:p w14:paraId="36871184" w14:textId="77777777" w:rsidR="003C4D86" w:rsidRPr="00134B3D" w:rsidRDefault="003C4D86" w:rsidP="00535C06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……………………………………….. (u</w:t>
            </w:r>
            <w:r w:rsidRPr="00FC6BB3">
              <w:rPr>
                <w:rFonts w:cstheme="minorHAnsi"/>
                <w:color w:val="FF0000"/>
                <w:sz w:val="20"/>
                <w:szCs w:val="20"/>
              </w:rPr>
              <w:t>zupełnia Wykonawca</w:t>
            </w:r>
            <w:r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</w:tr>
      <w:tr w:rsidR="003C4D86" w:rsidRPr="00134B3D" w14:paraId="303C3591" w14:textId="77777777" w:rsidTr="00535C06">
        <w:tc>
          <w:tcPr>
            <w:tcW w:w="2005" w:type="dxa"/>
            <w:shd w:val="clear" w:color="auto" w:fill="auto"/>
            <w:noWrap/>
            <w:hideMark/>
          </w:tcPr>
          <w:p w14:paraId="0251ACC5" w14:textId="77777777" w:rsidR="003C4D86" w:rsidRPr="00B90FDD" w:rsidRDefault="003C4D86" w:rsidP="00535C06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B90FDD">
              <w:rPr>
                <w:rFonts w:cstheme="minorHAnsi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8368" w:type="dxa"/>
            <w:gridSpan w:val="2"/>
            <w:shd w:val="clear" w:color="auto" w:fill="auto"/>
            <w:noWrap/>
          </w:tcPr>
          <w:p w14:paraId="125DB6D8" w14:textId="77777777" w:rsidR="003C4D86" w:rsidRPr="00134B3D" w:rsidRDefault="003C4D86" w:rsidP="00535C06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……………………………………….. (u</w:t>
            </w:r>
            <w:r w:rsidRPr="00FC6BB3">
              <w:rPr>
                <w:rFonts w:cstheme="minorHAnsi"/>
                <w:color w:val="FF0000"/>
                <w:sz w:val="20"/>
                <w:szCs w:val="20"/>
              </w:rPr>
              <w:t>zupełnia Wykonawca</w:t>
            </w:r>
            <w:r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</w:tr>
      <w:tr w:rsidR="003C4D86" w:rsidRPr="00134B3D" w14:paraId="5F11B6F7" w14:textId="77777777" w:rsidTr="00535C06">
        <w:tc>
          <w:tcPr>
            <w:tcW w:w="2005" w:type="dxa"/>
            <w:shd w:val="clear" w:color="auto" w:fill="auto"/>
            <w:noWrap/>
            <w:hideMark/>
          </w:tcPr>
          <w:p w14:paraId="10DFD5E5" w14:textId="77777777" w:rsidR="003C4D86" w:rsidRPr="00B90FDD" w:rsidRDefault="003C4D86" w:rsidP="00535C06">
            <w:pPr>
              <w:spacing w:after="0" w:line="240" w:lineRule="auto"/>
              <w:rPr>
                <w:rFonts w:cstheme="minorHAnsi"/>
                <w:b/>
                <w:bCs/>
                <w:sz w:val="20"/>
                <w:szCs w:val="20"/>
              </w:rPr>
            </w:pPr>
            <w:r w:rsidRPr="00B90FDD">
              <w:rPr>
                <w:rFonts w:cstheme="minorHAnsi"/>
                <w:b/>
                <w:bCs/>
                <w:sz w:val="20"/>
                <w:szCs w:val="20"/>
              </w:rPr>
              <w:t>Kod producenta</w:t>
            </w:r>
          </w:p>
        </w:tc>
        <w:tc>
          <w:tcPr>
            <w:tcW w:w="8368" w:type="dxa"/>
            <w:gridSpan w:val="2"/>
            <w:shd w:val="clear" w:color="auto" w:fill="auto"/>
            <w:noWrap/>
          </w:tcPr>
          <w:p w14:paraId="761D59FA" w14:textId="77777777" w:rsidR="003C4D86" w:rsidRPr="00134B3D" w:rsidRDefault="003C4D86" w:rsidP="00535C06">
            <w:pPr>
              <w:spacing w:after="0" w:line="240" w:lineRule="auto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……………………………………….. (u</w:t>
            </w:r>
            <w:r w:rsidRPr="00FC6BB3">
              <w:rPr>
                <w:rFonts w:cstheme="minorHAnsi"/>
                <w:color w:val="FF0000"/>
                <w:sz w:val="20"/>
                <w:szCs w:val="20"/>
              </w:rPr>
              <w:t>zupełnia Wykonawca</w:t>
            </w:r>
            <w:r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</w:tr>
      <w:tr w:rsidR="003C4D86" w:rsidRPr="00134B3D" w14:paraId="3ABE8351" w14:textId="77777777" w:rsidTr="00B90FDD">
        <w:tc>
          <w:tcPr>
            <w:tcW w:w="7508" w:type="dxa"/>
            <w:gridSpan w:val="2"/>
            <w:shd w:val="clear" w:color="auto" w:fill="auto"/>
            <w:noWrap/>
            <w:vAlign w:val="center"/>
            <w:hideMark/>
          </w:tcPr>
          <w:p w14:paraId="69A3B00C" w14:textId="77777777" w:rsidR="003C4D86" w:rsidRPr="00B90FDD" w:rsidRDefault="003C4D86" w:rsidP="00B90FDD">
            <w:pPr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90FDD">
              <w:rPr>
                <w:rFonts w:cstheme="minorHAnsi"/>
                <w:b/>
                <w:bCs/>
                <w:sz w:val="20"/>
                <w:szCs w:val="20"/>
              </w:rPr>
              <w:t>Zakres parametrów technicznych wymagany przez Zamawiającego:</w:t>
            </w:r>
          </w:p>
        </w:tc>
        <w:tc>
          <w:tcPr>
            <w:tcW w:w="2865" w:type="dxa"/>
            <w:shd w:val="clear" w:color="auto" w:fill="auto"/>
            <w:vAlign w:val="center"/>
            <w:hideMark/>
          </w:tcPr>
          <w:p w14:paraId="47A5B285" w14:textId="77777777" w:rsidR="003C4D86" w:rsidRPr="00B90FDD" w:rsidRDefault="003C4D86" w:rsidP="00B90FDD">
            <w:pPr>
              <w:spacing w:after="0" w:line="240" w:lineRule="auto"/>
              <w:contextualSpacing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B90FDD">
              <w:rPr>
                <w:rFonts w:cstheme="minorHAnsi"/>
                <w:b/>
                <w:bCs/>
                <w:sz w:val="20"/>
                <w:szCs w:val="20"/>
              </w:rPr>
              <w:t>Informacja o spełnianiu parametrów technicznych przez sprzęt oferowany przez Wykonawcę:</w:t>
            </w:r>
          </w:p>
        </w:tc>
      </w:tr>
      <w:tr w:rsidR="003C4D86" w:rsidRPr="00134B3D" w14:paraId="1E2ADD9D" w14:textId="77777777" w:rsidTr="00B90FDD">
        <w:tc>
          <w:tcPr>
            <w:tcW w:w="2005" w:type="dxa"/>
            <w:shd w:val="clear" w:color="auto" w:fill="auto"/>
            <w:noWrap/>
          </w:tcPr>
          <w:p w14:paraId="7CB68B9B" w14:textId="6D99380F" w:rsidR="00B90FDD" w:rsidRPr="00B90FDD" w:rsidRDefault="00B90FDD" w:rsidP="00B90FDD">
            <w:pPr>
              <w:pStyle w:val="Nagwek1"/>
              <w:spacing w:line="264" w:lineRule="auto"/>
              <w:ind w:right="350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Parametry wymagane do zapewnienia poprawnej współpracy czytnika z kartą 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br/>
            </w:r>
            <w:r w:rsidRPr="00B90FDD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e-Dowodu oraz </w:t>
            </w:r>
            <w:r w:rsidRPr="00B90FDD">
              <w:rPr>
                <w:rFonts w:asciiTheme="minorHAnsi" w:hAnsiTheme="minorHAnsi" w:cstheme="minorHAnsi"/>
                <w:b w:val="0"/>
                <w:bCs w:val="0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właściwego</w:t>
            </w:r>
            <w:r w:rsidRPr="00B90FDD">
              <w:rPr>
                <w:rFonts w:asciiTheme="minorHAnsi" w:hAnsiTheme="minorHAnsi" w:cstheme="minorHAnsi"/>
                <w:b w:val="0"/>
                <w:bCs w:val="0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przeprowadzenia procesu</w:t>
            </w:r>
            <w:r w:rsidRPr="00B90FDD">
              <w:rPr>
                <w:rFonts w:asciiTheme="minorHAnsi" w:hAnsiTheme="minorHAnsi" w:cstheme="minorHAnsi"/>
                <w:b w:val="0"/>
                <w:bCs w:val="0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wydania</w:t>
            </w:r>
            <w:r w:rsidRPr="00B90FDD">
              <w:rPr>
                <w:rFonts w:asciiTheme="minorHAnsi" w:hAnsiTheme="minorHAnsi" w:cstheme="minorHAnsi"/>
                <w:b w:val="0"/>
                <w:bCs w:val="0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e-Dowodu:</w:t>
            </w:r>
          </w:p>
          <w:p w14:paraId="39C07C97" w14:textId="2419614D" w:rsidR="003C4D86" w:rsidRPr="00134B3D" w:rsidRDefault="003C4D86" w:rsidP="00535C0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03" w:type="dxa"/>
            <w:shd w:val="clear" w:color="auto" w:fill="auto"/>
            <w:noWrap/>
          </w:tcPr>
          <w:p w14:paraId="4A1631EB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Dedykowany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sterownik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zgodny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PC/SC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na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platformy:</w:t>
            </w:r>
          </w:p>
          <w:p w14:paraId="5085DD89" w14:textId="14B75AC9" w:rsidR="00B90FDD" w:rsidRPr="00B90FDD" w:rsidRDefault="00AF6CC6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7"/>
              <w:ind w:right="785"/>
              <w:rPr>
                <w:rFonts w:asciiTheme="minorHAnsi" w:hAnsiTheme="minorHAnsi" w:cstheme="minorHAnsi"/>
                <w:sz w:val="20"/>
                <w:szCs w:val="20"/>
              </w:rPr>
            </w:pPr>
            <w:r w:rsidRPr="00AF6CC6">
              <w:rPr>
                <w:rFonts w:asciiTheme="minorHAnsi" w:hAnsiTheme="minorHAnsi" w:cstheme="minorHAnsi"/>
                <w:b/>
                <w:bCs/>
                <w:color w:val="FF0000"/>
                <w:sz w:val="20"/>
                <w:szCs w:val="20"/>
              </w:rPr>
              <w:t>Windows (32-/64-bit) posiadających aktualne oficjalne wsparcie firmy Microsoft</w:t>
            </w:r>
            <w:r w:rsidR="00B90FDD" w:rsidRPr="00B90FDD">
              <w:rPr>
                <w:rFonts w:asciiTheme="minorHAnsi" w:hAnsiTheme="minorHAnsi" w:cstheme="minorHAnsi"/>
                <w:sz w:val="20"/>
                <w:szCs w:val="20"/>
              </w:rPr>
              <w:t>, 2003 Server, 2008 Server, Server 2012 z Service Pack;</w:t>
            </w:r>
            <w:r w:rsidR="00B90FDD"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 </w:t>
            </w:r>
            <w:r w:rsidR="00B90FDD" w:rsidRPr="00B90FDD">
              <w:rPr>
                <w:rFonts w:asciiTheme="minorHAnsi" w:hAnsiTheme="minorHAnsi" w:cstheme="minorHAnsi"/>
                <w:sz w:val="20"/>
                <w:szCs w:val="20"/>
              </w:rPr>
              <w:t>certyfikat Microsoft</w:t>
            </w:r>
            <w:r w:rsidR="00B90FDD"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="00B90FDD" w:rsidRPr="00B90FDD">
              <w:rPr>
                <w:rFonts w:asciiTheme="minorHAnsi" w:hAnsiTheme="minorHAnsi" w:cstheme="minorHAnsi"/>
                <w:sz w:val="20"/>
                <w:szCs w:val="20"/>
              </w:rPr>
              <w:t>WHQL;</w:t>
            </w:r>
          </w:p>
          <w:p w14:paraId="3A90B074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Linux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(64-bit)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CentOS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7,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Red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Hat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Enterprise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Linux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7,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Debian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 nowsze;</w:t>
            </w:r>
          </w:p>
          <w:p w14:paraId="5BCE2A41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8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macOS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(64-bit)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10.12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(Sierra)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 nowsze;</w:t>
            </w:r>
          </w:p>
          <w:p w14:paraId="0F37F0D5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spacing w:before="37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Deklaracja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zgodności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WE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oznaczenie CE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dla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czytnika;</w:t>
            </w:r>
          </w:p>
          <w:p w14:paraId="701EE076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spacing w:before="40"/>
              <w:ind w:right="21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Połączenie ze stacją roboczą za pomocą jednego złącza USB lub bezprzewodowo (dopuszczalne</w:t>
            </w:r>
            <w:r w:rsidRPr="00B90FDD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zajęcie maksymalnie jednego portu USB na ewentualne urządzenia komunikacji bezprzewodowej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czytnikiem);</w:t>
            </w:r>
          </w:p>
          <w:p w14:paraId="6B95FAD6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Interfejs</w:t>
            </w:r>
            <w:r w:rsidRPr="00B90FDD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bezstykowy:</w:t>
            </w:r>
          </w:p>
          <w:p w14:paraId="73C4DA33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8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zgodność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ISO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14443 1-4</w:t>
            </w:r>
            <w:r w:rsidRPr="00B90FDD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Typ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ISO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14443 1-4</w:t>
            </w:r>
            <w:r w:rsidRPr="00B90FDD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Typ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B;</w:t>
            </w:r>
          </w:p>
          <w:p w14:paraId="61F3DD79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9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Obsługa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protokołów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T=0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oraz T=1;</w:t>
            </w:r>
          </w:p>
          <w:p w14:paraId="63844A0A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spacing w:before="38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Obsługa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extended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APDU;</w:t>
            </w:r>
          </w:p>
          <w:p w14:paraId="65194EBA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spacing w:before="37"/>
              <w:ind w:right="429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Obsługa kart w formacie TD1 (85,6 mm x 54,0 mm x 1,25 mm) zgodnych z ICAO 9303-3 ora z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anteny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klasy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 zgodnie z ISO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14443-1;</w:t>
            </w:r>
          </w:p>
          <w:p w14:paraId="16EE2165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spacing w:before="2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Obsługa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SPE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zgodna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ze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specyfikacjami:</w:t>
            </w:r>
          </w:p>
          <w:p w14:paraId="4883E1C7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7"/>
              <w:ind w:right="322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PC/SC</w:t>
            </w:r>
            <w:r w:rsidRPr="00B90FDD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Workgroup: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Interoperability</w:t>
            </w:r>
            <w:r w:rsidRPr="00B90FDD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Specification</w:t>
            </w:r>
            <w:r w:rsidRPr="00B90FDD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for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ICCs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and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Personal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Computer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Systems,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Part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10 IFDs with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Secure PIN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Entry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Capabilities</w:t>
            </w:r>
            <w:r w:rsidRPr="00B90FDD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Revision 2.02.09, November 2012;</w:t>
            </w:r>
          </w:p>
          <w:p w14:paraId="06797114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ind w:right="256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PC/SC Workgroup: Interoperability Specification for ICCs and Personal Computer Systems,</w:t>
            </w:r>
            <w:r w:rsidRPr="00B90FDD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 xml:space="preserve">Part 10 IFDs with Secure PIN Entry Capabilities – Revision 2.02.08 April 2010, Amendment 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1.1, 2012;</w:t>
            </w:r>
          </w:p>
          <w:p w14:paraId="7BF3C150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right="825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Obsługa protokołu Chip Authentication w oparciu o ECDH (BrainpoolP384) + AES-256 +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CMAC;</w:t>
            </w:r>
          </w:p>
          <w:p w14:paraId="514C0AFB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right="28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Wsparcie protokołu PACEv2: ECDH (BrainpoolP384) + AES-256 + CMAC + Generic Mapping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(lub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Chip Authentication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Mapping)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B90FDD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Secure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Messaging;</w:t>
            </w:r>
          </w:p>
          <w:p w14:paraId="6D4E0ED4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right="203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 xml:space="preserve">Wsparcie protokołów EAC2 z obsługą Certificate Holder Authorization Template w certyfikatach 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CV;</w:t>
            </w:r>
          </w:p>
          <w:p w14:paraId="669BDE70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Obsługa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kodów:</w:t>
            </w:r>
          </w:p>
          <w:p w14:paraId="04B15F9C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3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Długość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kodów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PIN: 4-6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cyfr;</w:t>
            </w:r>
          </w:p>
          <w:p w14:paraId="23AD8CE2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40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Długość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kodu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PUK: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cyfr;</w:t>
            </w:r>
          </w:p>
          <w:p w14:paraId="54029031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7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Długość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kodu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CAN: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cyfr;</w:t>
            </w:r>
          </w:p>
          <w:p w14:paraId="01629CB1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7"/>
              <w:ind w:right="337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Możliwość przekazania kodu CAN z aplikacji do czytnika w procesie zestawienia protokołu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PACEv2</w:t>
            </w:r>
          </w:p>
          <w:p w14:paraId="3F21F390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2"/>
              <w:ind w:right="17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Możliwość wprowadzania kodu CAN przy pomocy pinpadu w procesie zestawiania protokołu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PACEv2;</w:t>
            </w:r>
          </w:p>
          <w:p w14:paraId="1489BD2C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6"/>
                <w:tab w:val="left" w:pos="837"/>
              </w:tabs>
              <w:autoSpaceDE w:val="0"/>
              <w:autoSpaceDN w:val="0"/>
              <w:ind w:right="527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Możliwość przekazania obecnego kodu PIN/PUK z aplikacji do czytnika w procesie</w:t>
            </w:r>
            <w:r w:rsidRPr="00B90FDD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zmiany/nadania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nowego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kodu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PIN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(nowe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kody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PIN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wprowadzane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przy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pomocy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pinpadu);</w:t>
            </w:r>
          </w:p>
          <w:p w14:paraId="032B0878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Interfejs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użytkownika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czytniku:</w:t>
            </w:r>
          </w:p>
          <w:p w14:paraId="24F0A203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9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PINPAD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co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najmniej 13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klawiszowy:</w:t>
            </w:r>
          </w:p>
          <w:p w14:paraId="3E840C55" w14:textId="77777777" w:rsidR="00B90FDD" w:rsidRPr="00B90FDD" w:rsidRDefault="00B90FDD">
            <w:pPr>
              <w:pStyle w:val="Akapitzlist"/>
              <w:widowControl w:val="0"/>
              <w:numPr>
                <w:ilvl w:val="2"/>
                <w:numId w:val="13"/>
              </w:numPr>
              <w:tabs>
                <w:tab w:val="left" w:pos="1249"/>
                <w:tab w:val="left" w:pos="1250"/>
              </w:tabs>
              <w:autoSpaceDE w:val="0"/>
              <w:autoSpaceDN w:val="0"/>
              <w:spacing w:before="38"/>
              <w:ind w:hanging="426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(dziesięć) klawiszy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numerycznych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od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do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9;</w:t>
            </w:r>
          </w:p>
          <w:p w14:paraId="45B474DA" w14:textId="6A123B8F" w:rsidR="00B90FDD" w:rsidRPr="00B90FDD" w:rsidRDefault="00B90FDD">
            <w:pPr>
              <w:pStyle w:val="Akapitzlist"/>
              <w:widowControl w:val="0"/>
              <w:numPr>
                <w:ilvl w:val="2"/>
                <w:numId w:val="13"/>
              </w:numPr>
              <w:tabs>
                <w:tab w:val="left" w:pos="1249"/>
                <w:tab w:val="left" w:pos="1250"/>
              </w:tabs>
              <w:autoSpaceDE w:val="0"/>
              <w:autoSpaceDN w:val="0"/>
              <w:spacing w:before="37"/>
              <w:ind w:right="360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Co najmniej 3 (trzy) klawisze funkcyjne (proponowane nazwy klawiszy mają charakter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poglądowy):</w:t>
            </w:r>
          </w:p>
          <w:p w14:paraId="36F3B2C7" w14:textId="77777777" w:rsidR="00B90FDD" w:rsidRPr="00B90FDD" w:rsidRDefault="00B90FDD" w:rsidP="00AC5A0E">
            <w:pPr>
              <w:pStyle w:val="Tekstpodstawowy"/>
              <w:spacing w:before="71"/>
              <w:ind w:left="1534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„PORZUĆ”</w:t>
            </w:r>
            <w:r w:rsidRPr="00B90FDD">
              <w:rPr>
                <w:rFonts w:asciiTheme="minorHAnsi" w:hAnsiTheme="minorHAnsi" w:cstheme="minorHAnsi"/>
                <w:spacing w:val="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kasowanie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błędne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wprowadzenie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wyjście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menu;</w:t>
            </w:r>
          </w:p>
          <w:p w14:paraId="3E1E3F21" w14:textId="77777777" w:rsidR="00B90FDD" w:rsidRPr="00B90FDD" w:rsidRDefault="00B90FDD" w:rsidP="00AC5A0E">
            <w:pPr>
              <w:pStyle w:val="Tekstpodstawowy"/>
              <w:spacing w:before="40"/>
              <w:ind w:left="1534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„KASUJ”-</w:t>
            </w:r>
            <w:r w:rsidRPr="00B90FDD">
              <w:rPr>
                <w:rFonts w:asciiTheme="minorHAnsi" w:hAnsiTheme="minorHAnsi" w:cstheme="minorHAnsi"/>
                <w:spacing w:val="-7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korekta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źle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wprowadzonego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kodu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PIN;</w:t>
            </w:r>
          </w:p>
          <w:p w14:paraId="2968AFBA" w14:textId="77777777" w:rsidR="00B90FDD" w:rsidRPr="00B90FDD" w:rsidRDefault="00B90FDD" w:rsidP="00AC5A0E">
            <w:pPr>
              <w:pStyle w:val="Tekstpodstawowy"/>
              <w:spacing w:before="38"/>
              <w:ind w:left="1534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„ZATWIERDŹ”</w:t>
            </w:r>
            <w:r w:rsidRPr="00B90FDD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Pr="00B90FDD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potwierdzenie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wprowadzenia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kodu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PIN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/ wybór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menu;</w:t>
            </w:r>
          </w:p>
          <w:p w14:paraId="302A4B23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7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Wyświetlacz:</w:t>
            </w:r>
          </w:p>
          <w:p w14:paraId="61914C03" w14:textId="77777777" w:rsidR="00B90FDD" w:rsidRPr="00B90FDD" w:rsidRDefault="00B90FDD">
            <w:pPr>
              <w:pStyle w:val="Akapitzlist"/>
              <w:widowControl w:val="0"/>
              <w:numPr>
                <w:ilvl w:val="2"/>
                <w:numId w:val="13"/>
              </w:numPr>
              <w:tabs>
                <w:tab w:val="left" w:pos="1249"/>
                <w:tab w:val="left" w:pos="1250"/>
              </w:tabs>
              <w:autoSpaceDE w:val="0"/>
              <w:autoSpaceDN w:val="0"/>
              <w:spacing w:before="38"/>
              <w:ind w:hanging="426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alfanumeryczny,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linie;</w:t>
            </w:r>
          </w:p>
          <w:p w14:paraId="1E1E082D" w14:textId="77777777" w:rsidR="00B90FDD" w:rsidRPr="00B90FDD" w:rsidRDefault="00B90FDD">
            <w:pPr>
              <w:pStyle w:val="Akapitzlist"/>
              <w:widowControl w:val="0"/>
              <w:numPr>
                <w:ilvl w:val="2"/>
                <w:numId w:val="13"/>
              </w:numPr>
              <w:tabs>
                <w:tab w:val="left" w:pos="1249"/>
                <w:tab w:val="left" w:pos="1250"/>
              </w:tabs>
              <w:autoSpaceDE w:val="0"/>
              <w:autoSpaceDN w:val="0"/>
              <w:spacing w:before="39"/>
              <w:ind w:hanging="426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znaków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linię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(w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sumie min.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znaki);</w:t>
            </w:r>
          </w:p>
          <w:p w14:paraId="012C6E35" w14:textId="77777777" w:rsidR="00B90FDD" w:rsidRPr="00B90FDD" w:rsidRDefault="00B90FDD">
            <w:pPr>
              <w:pStyle w:val="Akapitzlist"/>
              <w:widowControl w:val="0"/>
              <w:numPr>
                <w:ilvl w:val="2"/>
                <w:numId w:val="13"/>
              </w:numPr>
              <w:tabs>
                <w:tab w:val="left" w:pos="1250"/>
              </w:tabs>
              <w:autoSpaceDE w:val="0"/>
              <w:autoSpaceDN w:val="0"/>
              <w:spacing w:before="38"/>
              <w:ind w:hanging="426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obsługa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polskich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znaków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diakrytycznych;</w:t>
            </w:r>
          </w:p>
          <w:p w14:paraId="208CA226" w14:textId="77777777" w:rsidR="00B90FDD" w:rsidRPr="00B90FDD" w:rsidRDefault="00B90FDD">
            <w:pPr>
              <w:pStyle w:val="Akapitzlist"/>
              <w:widowControl w:val="0"/>
              <w:numPr>
                <w:ilvl w:val="2"/>
                <w:numId w:val="13"/>
              </w:numPr>
              <w:tabs>
                <w:tab w:val="left" w:pos="1250"/>
              </w:tabs>
              <w:autoSpaceDE w:val="0"/>
              <w:autoSpaceDN w:val="0"/>
              <w:spacing w:before="37"/>
              <w:ind w:right="355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 xml:space="preserve">Polskie komunikaty na wyświetlaczu, np.: </w:t>
            </w:r>
            <w:r w:rsidRPr="00B90FDD">
              <w:rPr>
                <w:rFonts w:asciiTheme="minorHAnsi" w:hAnsiTheme="minorHAnsi" w:cstheme="minorHAnsi"/>
                <w:i/>
                <w:sz w:val="20"/>
                <w:szCs w:val="20"/>
              </w:rPr>
              <w:t>Proszę przyłożyć kartę, Niewłaściwa karta,</w:t>
            </w:r>
            <w:r w:rsidRPr="00B90FDD">
              <w:rPr>
                <w:rFonts w:asciiTheme="minorHAnsi" w:hAnsiTheme="minorHAnsi" w:cstheme="minorHAnsi"/>
                <w:i/>
                <w:spacing w:val="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i/>
                <w:sz w:val="20"/>
                <w:szCs w:val="20"/>
              </w:rPr>
              <w:t>Proszę usunąć kartę, Operacja poprawna, Błąd przetwarzania, Wprowadź CAN,</w:t>
            </w:r>
            <w:r w:rsidRPr="00B90FDD">
              <w:rPr>
                <w:rFonts w:asciiTheme="minorHAnsi" w:hAnsiTheme="minorHAnsi" w:cstheme="minorHAnsi"/>
                <w:i/>
                <w:spacing w:val="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Wprowadź PIN, Wprowadź nowy PIN, Powtórz PIN, </w:t>
            </w:r>
            <w:r w:rsidRPr="00B90FDD">
              <w:rPr>
                <w:rFonts w:asciiTheme="minorHAnsi" w:hAnsiTheme="minorHAnsi" w:cstheme="minorHAnsi"/>
                <w:i/>
                <w:sz w:val="20"/>
                <w:szCs w:val="20"/>
              </w:rPr>
              <w:lastRenderedPageBreak/>
              <w:t>Weryfikacja w trakcie, Połączeni e</w:t>
            </w:r>
            <w:r w:rsidRPr="00B90FDD">
              <w:rPr>
                <w:rFonts w:asciiTheme="minorHAnsi" w:hAnsiTheme="minorHAnsi" w:cstheme="minorHAnsi"/>
                <w:i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i/>
                <w:sz w:val="20"/>
                <w:szCs w:val="20"/>
              </w:rPr>
              <w:t>aktywne, Czytam</w:t>
            </w:r>
            <w:r w:rsidRPr="00B90FDD">
              <w:rPr>
                <w:rFonts w:asciiTheme="minorHAnsi" w:hAnsiTheme="minorHAnsi" w:cstheme="minorHAnsi"/>
                <w:i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i/>
                <w:sz w:val="20"/>
                <w:szCs w:val="20"/>
              </w:rPr>
              <w:t>dane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, itp.,</w:t>
            </w:r>
          </w:p>
          <w:p w14:paraId="4E355CCE" w14:textId="77777777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spacing w:before="1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Sygnalizacja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stanu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czytnika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za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pomocą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diody/diod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LED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lub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podobnego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wskaźnika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optycznego:</w:t>
            </w:r>
          </w:p>
          <w:p w14:paraId="7036175F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7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status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aktywności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(odczyt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zapis);</w:t>
            </w:r>
          </w:p>
          <w:p w14:paraId="662B996F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7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bezczynność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(oczekiwane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włożenie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karty);</w:t>
            </w:r>
          </w:p>
          <w:p w14:paraId="31AA3654" w14:textId="77777777" w:rsidR="00B90FDD" w:rsidRPr="00B90FDD" w:rsidRDefault="00B90FDD">
            <w:pPr>
              <w:pStyle w:val="Akapitzlist"/>
              <w:widowControl w:val="0"/>
              <w:numPr>
                <w:ilvl w:val="1"/>
                <w:numId w:val="13"/>
              </w:numPr>
              <w:tabs>
                <w:tab w:val="left" w:pos="837"/>
              </w:tabs>
              <w:autoSpaceDE w:val="0"/>
              <w:autoSpaceDN w:val="0"/>
              <w:spacing w:before="38"/>
              <w:ind w:right="1135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bezpieczny tryb sygnalizacji dla bezpiecznego wprowadzania kodu PIN z osobnym</w:t>
            </w:r>
            <w:r w:rsidRPr="00B90FDD">
              <w:rPr>
                <w:rFonts w:asciiTheme="minorHAnsi" w:hAnsiTheme="minorHAnsi" w:cstheme="minorHAnsi"/>
                <w:spacing w:val="-5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wskaźnikiem</w:t>
            </w:r>
            <w:r w:rsidRPr="00B90FDD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optycznym;</w:t>
            </w:r>
          </w:p>
          <w:p w14:paraId="69F309C8" w14:textId="5B010706" w:rsidR="00B90FDD" w:rsidRPr="00B90FDD" w:rsidRDefault="00B90FDD">
            <w:pPr>
              <w:pStyle w:val="Akapitzlist"/>
              <w:widowControl w:val="0"/>
              <w:numPr>
                <w:ilvl w:val="0"/>
                <w:numId w:val="13"/>
              </w:numPr>
              <w:tabs>
                <w:tab w:val="left" w:pos="477"/>
              </w:tabs>
              <w:autoSpaceDE w:val="0"/>
              <w:autoSpaceDN w:val="0"/>
              <w:ind w:hanging="361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Wsparcie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dla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aktualizacji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sterowników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oraz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firmware,</w:t>
            </w:r>
            <w:r w:rsidRPr="00B90FDD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 xml:space="preserve"> </w:t>
            </w:r>
            <w:r w:rsidR="00AC5A0E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br/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</w:t>
            </w:r>
            <w:r w:rsidRPr="00B90FDD">
              <w:rPr>
                <w:rFonts w:asciiTheme="minorHAnsi" w:hAnsiTheme="minorHAnsi" w:cstheme="minorHAnsi"/>
                <w:spacing w:val="-3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szczególności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poprawki</w:t>
            </w:r>
            <w:r w:rsidRPr="00B90FDD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związane</w:t>
            </w:r>
          </w:p>
          <w:p w14:paraId="2BCB329F" w14:textId="77777777" w:rsidR="00B90FDD" w:rsidRPr="00B90FDD" w:rsidRDefault="00B90FDD" w:rsidP="00AC5A0E">
            <w:pPr>
              <w:pStyle w:val="Tekstpodstawowy"/>
              <w:spacing w:before="38"/>
              <w:ind w:right="444" w:firstLine="0"/>
              <w:rPr>
                <w:rFonts w:asciiTheme="minorHAnsi" w:hAnsiTheme="minorHAnsi" w:cstheme="minorHAnsi"/>
                <w:sz w:val="20"/>
                <w:szCs w:val="20"/>
              </w:rPr>
            </w:pP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z usunięciem luk bezpieczeństwa w sterownikach i firmware oraz wsparciem dla kolejnych lub</w:t>
            </w:r>
            <w:r w:rsidRPr="00B90FDD">
              <w:rPr>
                <w:rFonts w:asciiTheme="minorHAnsi" w:hAnsiTheme="minorHAnsi" w:cstheme="minorHAnsi"/>
                <w:spacing w:val="-5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aktualizowanych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wersji obsługiwanych systemów</w:t>
            </w:r>
            <w:r w:rsidRPr="00B90FDD">
              <w:rPr>
                <w:rFonts w:asciiTheme="minorHAnsi" w:hAnsiTheme="minorHAnsi" w:cstheme="minorHAnsi"/>
                <w:spacing w:val="-2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operacyjnych: min. 10</w:t>
            </w:r>
            <w:r w:rsidRPr="00B90FDD">
              <w:rPr>
                <w:rFonts w:asciiTheme="minorHAnsi" w:hAnsiTheme="minorHAnsi" w:cstheme="minorHAnsi"/>
                <w:spacing w:val="-1"/>
                <w:sz w:val="20"/>
                <w:szCs w:val="20"/>
              </w:rPr>
              <w:t xml:space="preserve"> </w:t>
            </w:r>
            <w:r w:rsidRPr="00B90FDD">
              <w:rPr>
                <w:rFonts w:asciiTheme="minorHAnsi" w:hAnsiTheme="minorHAnsi" w:cstheme="minorHAnsi"/>
                <w:sz w:val="20"/>
                <w:szCs w:val="20"/>
              </w:rPr>
              <w:t>lat;</w:t>
            </w:r>
          </w:p>
          <w:p w14:paraId="28786F3E" w14:textId="3011D3A2" w:rsidR="003C4D86" w:rsidRPr="00134B3D" w:rsidRDefault="003C4D86" w:rsidP="00AC5A0E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auto"/>
            <w:noWrap/>
          </w:tcPr>
          <w:p w14:paraId="2F5074D1" w14:textId="77777777" w:rsidR="003C4D86" w:rsidRDefault="003C4D86" w:rsidP="00535C06">
            <w:pPr>
              <w:spacing w:after="0" w:line="240" w:lineRule="auto"/>
              <w:contextualSpacing/>
              <w:rPr>
                <w:rFonts w:cstheme="minorHAnsi"/>
                <w:color w:val="FF0000"/>
                <w:sz w:val="20"/>
                <w:szCs w:val="20"/>
              </w:rPr>
            </w:pPr>
          </w:p>
          <w:p w14:paraId="3C9E40DB" w14:textId="77777777" w:rsidR="003C4D86" w:rsidRPr="00FC6BB3" w:rsidRDefault="003C4D86" w:rsidP="00535C06">
            <w:pPr>
              <w:spacing w:after="0" w:line="240" w:lineRule="auto"/>
              <w:contextualSpacing/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SPEŁNIA / NIE SPEŁNIA*</w:t>
            </w:r>
          </w:p>
        </w:tc>
      </w:tr>
      <w:tr w:rsidR="003C4D86" w:rsidRPr="00134B3D" w14:paraId="1DA71911" w14:textId="77777777" w:rsidTr="00B90FDD">
        <w:tc>
          <w:tcPr>
            <w:tcW w:w="2005" w:type="dxa"/>
            <w:shd w:val="clear" w:color="auto" w:fill="auto"/>
            <w:noWrap/>
          </w:tcPr>
          <w:p w14:paraId="62D61257" w14:textId="09DC6CD5" w:rsidR="00A00249" w:rsidRPr="00A00249" w:rsidRDefault="00A00249" w:rsidP="00A00249">
            <w:pPr>
              <w:pStyle w:val="Nagwek1"/>
              <w:spacing w:before="155" w:line="264" w:lineRule="auto"/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A00249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lastRenderedPageBreak/>
              <w:t>Parametry podnoszące</w:t>
            </w:r>
            <w:r w:rsidRPr="00A00249">
              <w:rPr>
                <w:rFonts w:asciiTheme="minorHAnsi" w:hAnsiTheme="minorHAnsi" w:cstheme="minorHAnsi"/>
                <w:b w:val="0"/>
                <w:bCs w:val="0"/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funkcjonalność</w:t>
            </w:r>
            <w:r w:rsidRPr="00A00249">
              <w:rPr>
                <w:rFonts w:asciiTheme="minorHAnsi" w:hAnsiTheme="minorHAnsi" w:cstheme="minorHAnsi"/>
                <w:b w:val="0"/>
                <w:bCs w:val="0"/>
                <w:spacing w:val="-1"/>
                <w:sz w:val="20"/>
                <w:szCs w:val="20"/>
              </w:rPr>
              <w:t xml:space="preserve"> </w:t>
            </w:r>
            <w:r w:rsidRPr="00A00249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użytkową</w:t>
            </w:r>
            <w:r w:rsidRPr="00A00249">
              <w:rPr>
                <w:rFonts w:asciiTheme="minorHAnsi" w:hAnsiTheme="minorHAnsi" w:cstheme="minorHAnsi"/>
                <w:b w:val="0"/>
                <w:bCs w:val="0"/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lub</w:t>
            </w:r>
            <w:r w:rsidRPr="00A00249">
              <w:rPr>
                <w:rFonts w:asciiTheme="minorHAnsi" w:hAnsiTheme="minorHAnsi" w:cstheme="minorHAnsi"/>
                <w:b w:val="0"/>
                <w:bCs w:val="0"/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poziom</w:t>
            </w:r>
            <w:r w:rsidRPr="00A00249">
              <w:rPr>
                <w:rFonts w:asciiTheme="minorHAnsi" w:hAnsiTheme="minorHAnsi" w:cstheme="minorHAnsi"/>
                <w:b w:val="0"/>
                <w:bCs w:val="0"/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bezpieczeństwa:</w:t>
            </w:r>
          </w:p>
          <w:p w14:paraId="6D849185" w14:textId="6C10FD66" w:rsidR="003C4D86" w:rsidRPr="0006107C" w:rsidRDefault="003C4D86" w:rsidP="00535C0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503" w:type="dxa"/>
            <w:shd w:val="clear" w:color="auto" w:fill="auto"/>
            <w:noWrap/>
          </w:tcPr>
          <w:p w14:paraId="7405D502" w14:textId="77777777" w:rsidR="00A00249" w:rsidRPr="00A00249" w:rsidRDefault="00A00249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left" w:pos="477"/>
              </w:tabs>
              <w:autoSpaceDE w:val="0"/>
              <w:autoSpaceDN w:val="0"/>
              <w:spacing w:before="1"/>
              <w:ind w:hanging="361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Instalator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sterownika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z</w:t>
            </w:r>
            <w:r w:rsidRPr="00A00249">
              <w:rPr>
                <w:spacing w:val="-4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komunikatami</w:t>
            </w:r>
            <w:r w:rsidRPr="00A00249">
              <w:rPr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w</w:t>
            </w:r>
            <w:r w:rsidRPr="00A00249">
              <w:rPr>
                <w:spacing w:val="-6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języku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polskim;</w:t>
            </w:r>
          </w:p>
          <w:p w14:paraId="1EC9B294" w14:textId="77777777" w:rsidR="00A00249" w:rsidRPr="00A00249" w:rsidRDefault="00A00249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left" w:pos="477"/>
              </w:tabs>
              <w:autoSpaceDE w:val="0"/>
              <w:autoSpaceDN w:val="0"/>
              <w:spacing w:before="40"/>
              <w:ind w:hanging="361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Interfejs</w:t>
            </w:r>
            <w:r w:rsidRPr="00A00249">
              <w:rPr>
                <w:spacing w:val="-4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użytkownika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w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czytniku:</w:t>
            </w:r>
          </w:p>
          <w:p w14:paraId="3AD48D31" w14:textId="77777777" w:rsidR="00A00249" w:rsidRPr="00A00249" w:rsidRDefault="00A00249">
            <w:pPr>
              <w:pStyle w:val="Akapitzlist"/>
              <w:widowControl w:val="0"/>
              <w:numPr>
                <w:ilvl w:val="1"/>
                <w:numId w:val="12"/>
              </w:numPr>
              <w:tabs>
                <w:tab w:val="left" w:pos="1197"/>
              </w:tabs>
              <w:autoSpaceDE w:val="0"/>
              <w:autoSpaceDN w:val="0"/>
              <w:spacing w:before="37"/>
              <w:ind w:hanging="361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Wyświetlacz:</w:t>
            </w:r>
          </w:p>
          <w:p w14:paraId="073957D6" w14:textId="77777777" w:rsidR="00A00249" w:rsidRPr="00A00249" w:rsidRDefault="00A00249">
            <w:pPr>
              <w:pStyle w:val="Akapitzlist"/>
              <w:widowControl w:val="0"/>
              <w:numPr>
                <w:ilvl w:val="2"/>
                <w:numId w:val="12"/>
              </w:numPr>
              <w:tabs>
                <w:tab w:val="left" w:pos="1916"/>
                <w:tab w:val="left" w:pos="1917"/>
              </w:tabs>
              <w:autoSpaceDE w:val="0"/>
              <w:autoSpaceDN w:val="0"/>
              <w:spacing w:before="38"/>
              <w:jc w:val="left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regulacja</w:t>
            </w:r>
            <w:r w:rsidRPr="00A00249">
              <w:rPr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kontrastu</w:t>
            </w:r>
            <w:r w:rsidRPr="00A00249">
              <w:rPr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ekranu;</w:t>
            </w:r>
          </w:p>
          <w:p w14:paraId="3DEB67B6" w14:textId="77777777" w:rsidR="00A00249" w:rsidRPr="00A00249" w:rsidRDefault="00A00249">
            <w:pPr>
              <w:pStyle w:val="Akapitzlist"/>
              <w:widowControl w:val="0"/>
              <w:numPr>
                <w:ilvl w:val="2"/>
                <w:numId w:val="12"/>
              </w:numPr>
              <w:tabs>
                <w:tab w:val="left" w:pos="1916"/>
                <w:tab w:val="left" w:pos="1917"/>
              </w:tabs>
              <w:autoSpaceDE w:val="0"/>
              <w:autoSpaceDN w:val="0"/>
              <w:spacing w:before="37"/>
              <w:ind w:hanging="539"/>
              <w:jc w:val="left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regulacja</w:t>
            </w:r>
            <w:r w:rsidRPr="00A00249">
              <w:rPr>
                <w:spacing w:val="-4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jasności ekranu;</w:t>
            </w:r>
          </w:p>
          <w:p w14:paraId="0AF68916" w14:textId="77777777" w:rsidR="00A00249" w:rsidRPr="00A00249" w:rsidRDefault="00A00249">
            <w:pPr>
              <w:pStyle w:val="Akapitzlist"/>
              <w:widowControl w:val="0"/>
              <w:numPr>
                <w:ilvl w:val="1"/>
                <w:numId w:val="12"/>
              </w:numPr>
              <w:tabs>
                <w:tab w:val="left" w:pos="1197"/>
              </w:tabs>
              <w:autoSpaceDE w:val="0"/>
              <w:autoSpaceDN w:val="0"/>
              <w:spacing w:before="40"/>
              <w:ind w:right="318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Sygnalizacja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akustyczna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potwierdzająca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naciśnięcia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klawiszy</w:t>
            </w:r>
            <w:r w:rsidRPr="00A00249">
              <w:rPr>
                <w:spacing w:val="-6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(np.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wbudowany</w:t>
            </w:r>
            <w:r w:rsidRPr="00A00249">
              <w:rPr>
                <w:spacing w:val="-5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brzęczyk</w:t>
            </w:r>
            <w:r w:rsidRPr="00A00249">
              <w:rPr>
                <w:spacing w:val="-5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lub</w:t>
            </w:r>
            <w:r w:rsidRPr="00A00249">
              <w:rPr>
                <w:spacing w:val="-1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głośnik);</w:t>
            </w:r>
          </w:p>
          <w:p w14:paraId="2EF5CDE9" w14:textId="77777777" w:rsidR="00A00249" w:rsidRPr="00A00249" w:rsidRDefault="00A00249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left" w:pos="477"/>
              </w:tabs>
              <w:autoSpaceDE w:val="0"/>
              <w:autoSpaceDN w:val="0"/>
              <w:ind w:hanging="361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Możliwość</w:t>
            </w:r>
            <w:r w:rsidRPr="00A00249">
              <w:rPr>
                <w:spacing w:val="-4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bezpiecznej</w:t>
            </w:r>
            <w:r w:rsidRPr="00A00249">
              <w:rPr>
                <w:spacing w:val="-4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aktualizacji</w:t>
            </w:r>
            <w:r w:rsidRPr="00A00249">
              <w:rPr>
                <w:spacing w:val="-1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firmware:</w:t>
            </w:r>
          </w:p>
          <w:p w14:paraId="26E930F9" w14:textId="4D0A457B" w:rsidR="00A00249" w:rsidRPr="00A00249" w:rsidRDefault="00A00249">
            <w:pPr>
              <w:pStyle w:val="Akapitzlist"/>
              <w:widowControl w:val="0"/>
              <w:numPr>
                <w:ilvl w:val="1"/>
                <w:numId w:val="12"/>
              </w:numPr>
              <w:tabs>
                <w:tab w:val="left" w:pos="1197"/>
              </w:tabs>
              <w:autoSpaceDE w:val="0"/>
              <w:autoSpaceDN w:val="0"/>
              <w:spacing w:before="37"/>
              <w:ind w:right="518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zabezpieczenie przed nieuprawnioną modyfikacją firmware za pomocą mechanizmów</w:t>
            </w:r>
            <w:r w:rsidRPr="00A00249">
              <w:rPr>
                <w:spacing w:val="-5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opartych</w:t>
            </w:r>
            <w:r w:rsidRPr="00A00249">
              <w:rPr>
                <w:spacing w:val="-1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br/>
            </w:r>
            <w:r w:rsidRPr="00A00249">
              <w:rPr>
                <w:sz w:val="20"/>
                <w:szCs w:val="20"/>
              </w:rPr>
              <w:t>o kryptografię klucza publicznego;</w:t>
            </w:r>
          </w:p>
          <w:p w14:paraId="5B088551" w14:textId="77777777" w:rsidR="00A00249" w:rsidRPr="00A00249" w:rsidRDefault="00A00249">
            <w:pPr>
              <w:pStyle w:val="Akapitzlist"/>
              <w:widowControl w:val="0"/>
              <w:numPr>
                <w:ilvl w:val="1"/>
                <w:numId w:val="12"/>
              </w:numPr>
              <w:tabs>
                <w:tab w:val="left" w:pos="1197"/>
              </w:tabs>
              <w:autoSpaceDE w:val="0"/>
              <w:autoSpaceDN w:val="0"/>
              <w:spacing w:before="2"/>
              <w:ind w:hanging="361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Konieczność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potwierdzenia</w:t>
            </w:r>
            <w:r w:rsidRPr="00A00249">
              <w:rPr>
                <w:spacing w:val="-5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aktualizacji</w:t>
            </w:r>
            <w:r w:rsidRPr="00A00249">
              <w:rPr>
                <w:spacing w:val="-1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firmware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przyciskiem</w:t>
            </w:r>
            <w:r w:rsidRPr="00A00249">
              <w:rPr>
                <w:spacing w:val="-6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na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czytniku;</w:t>
            </w:r>
          </w:p>
          <w:p w14:paraId="70EF4B7D" w14:textId="5FA6F52B" w:rsidR="00A00249" w:rsidRPr="00A00249" w:rsidRDefault="00A00249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left" w:pos="477"/>
              </w:tabs>
              <w:autoSpaceDE w:val="0"/>
              <w:autoSpaceDN w:val="0"/>
              <w:spacing w:before="37"/>
              <w:ind w:right="363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 xml:space="preserve">Oprogramowanie do aktualizacji firmware czytnika </w:t>
            </w:r>
            <w:r>
              <w:rPr>
                <w:sz w:val="20"/>
                <w:szCs w:val="20"/>
              </w:rPr>
              <w:br/>
            </w:r>
            <w:r w:rsidRPr="00A00249">
              <w:rPr>
                <w:sz w:val="20"/>
                <w:szCs w:val="20"/>
              </w:rPr>
              <w:t>z komunikatami i instrukcją użytkownika w</w:t>
            </w:r>
            <w:r w:rsidRPr="00A00249">
              <w:rPr>
                <w:spacing w:val="-5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języku</w:t>
            </w:r>
            <w:r w:rsidRPr="00A00249">
              <w:rPr>
                <w:spacing w:val="-1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polskim;</w:t>
            </w:r>
          </w:p>
          <w:p w14:paraId="272FFD29" w14:textId="77777777" w:rsidR="00A00249" w:rsidRPr="00A00249" w:rsidRDefault="00A00249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left" w:pos="477"/>
              </w:tabs>
              <w:autoSpaceDE w:val="0"/>
              <w:autoSpaceDN w:val="0"/>
              <w:ind w:hanging="361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Średni</w:t>
            </w:r>
            <w:r w:rsidRPr="00A00249">
              <w:rPr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czas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bezawaryjnej</w:t>
            </w:r>
            <w:r w:rsidRPr="00A00249">
              <w:rPr>
                <w:spacing w:val="-1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pracy</w:t>
            </w:r>
            <w:r w:rsidRPr="00A00249">
              <w:rPr>
                <w:spacing w:val="-6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(MTBF):</w:t>
            </w:r>
            <w:r w:rsidRPr="00A00249">
              <w:rPr>
                <w:spacing w:val="-1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min.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300,000</w:t>
            </w:r>
            <w:r w:rsidRPr="00A00249">
              <w:rPr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godzin;</w:t>
            </w:r>
          </w:p>
          <w:p w14:paraId="770FE662" w14:textId="77777777" w:rsidR="00A00249" w:rsidRPr="00A00249" w:rsidRDefault="00A00249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left" w:pos="477"/>
              </w:tabs>
              <w:autoSpaceDE w:val="0"/>
              <w:autoSpaceDN w:val="0"/>
              <w:spacing w:before="40"/>
              <w:ind w:hanging="361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Trwałość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klawiszy:</w:t>
            </w:r>
            <w:r w:rsidRPr="00A00249">
              <w:rPr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co</w:t>
            </w:r>
            <w:r w:rsidRPr="00A00249">
              <w:rPr>
                <w:spacing w:val="-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najmniej 1,000,000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naciśnięć</w:t>
            </w:r>
            <w:r w:rsidRPr="00A00249">
              <w:rPr>
                <w:spacing w:val="-4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na</w:t>
            </w:r>
            <w:r w:rsidRPr="00A00249">
              <w:rPr>
                <w:spacing w:val="-3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klawisz;</w:t>
            </w:r>
          </w:p>
          <w:p w14:paraId="38062B4C" w14:textId="77777777" w:rsidR="00A00249" w:rsidRPr="00A00249" w:rsidRDefault="00A00249">
            <w:pPr>
              <w:pStyle w:val="Akapitzlist"/>
              <w:widowControl w:val="0"/>
              <w:numPr>
                <w:ilvl w:val="0"/>
                <w:numId w:val="12"/>
              </w:numPr>
              <w:tabs>
                <w:tab w:val="left" w:pos="477"/>
              </w:tabs>
              <w:autoSpaceDE w:val="0"/>
              <w:autoSpaceDN w:val="0"/>
              <w:spacing w:before="38"/>
              <w:ind w:right="165"/>
              <w:jc w:val="both"/>
              <w:rPr>
                <w:sz w:val="20"/>
                <w:szCs w:val="20"/>
              </w:rPr>
            </w:pPr>
            <w:r w:rsidRPr="00A00249">
              <w:rPr>
                <w:sz w:val="20"/>
                <w:szCs w:val="20"/>
              </w:rPr>
              <w:t>Wytrzymała, trwała obudowa i zdejmowana, solidna podstawa dociążająca czytnik z podkładkami</w:t>
            </w:r>
            <w:r w:rsidRPr="00A00249">
              <w:rPr>
                <w:spacing w:val="-52"/>
                <w:sz w:val="20"/>
                <w:szCs w:val="20"/>
              </w:rPr>
              <w:t xml:space="preserve"> </w:t>
            </w:r>
            <w:r w:rsidRPr="00A00249">
              <w:rPr>
                <w:sz w:val="20"/>
                <w:szCs w:val="20"/>
              </w:rPr>
              <w:t>antypoślizgowymi.</w:t>
            </w:r>
          </w:p>
          <w:p w14:paraId="6323DF5B" w14:textId="19CD4CBE" w:rsidR="003C4D86" w:rsidRPr="00B05150" w:rsidRDefault="003C4D86" w:rsidP="00535C0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65" w:type="dxa"/>
            <w:shd w:val="clear" w:color="auto" w:fill="auto"/>
            <w:noWrap/>
          </w:tcPr>
          <w:p w14:paraId="723C9AF2" w14:textId="77777777" w:rsidR="003C4D86" w:rsidRDefault="003C4D86" w:rsidP="00535C06">
            <w:pPr>
              <w:spacing w:after="0" w:line="240" w:lineRule="auto"/>
              <w:contextualSpacing/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</w:p>
          <w:p w14:paraId="1A111D8B" w14:textId="77777777" w:rsidR="003C4D86" w:rsidRPr="00FC6BB3" w:rsidRDefault="003C4D86" w:rsidP="00535C06">
            <w:pPr>
              <w:spacing w:after="0" w:line="240" w:lineRule="auto"/>
              <w:contextualSpacing/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365BED">
              <w:rPr>
                <w:rFonts w:cstheme="minorHAnsi"/>
                <w:color w:val="FF0000"/>
                <w:sz w:val="20"/>
                <w:szCs w:val="20"/>
              </w:rPr>
              <w:t>SPEŁNIA / NIE SPEŁNIA*</w:t>
            </w:r>
          </w:p>
        </w:tc>
      </w:tr>
      <w:tr w:rsidR="003C4D86" w:rsidRPr="00134B3D" w14:paraId="4D0834D6" w14:textId="77777777" w:rsidTr="00B90FDD">
        <w:tc>
          <w:tcPr>
            <w:tcW w:w="2005" w:type="dxa"/>
            <w:shd w:val="clear" w:color="auto" w:fill="auto"/>
            <w:noWrap/>
          </w:tcPr>
          <w:p w14:paraId="2E79642A" w14:textId="16F407C4" w:rsidR="003C4D86" w:rsidRPr="0006107C" w:rsidRDefault="00B90FDD" w:rsidP="00535C0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Gwarancja </w:t>
            </w:r>
          </w:p>
        </w:tc>
        <w:tc>
          <w:tcPr>
            <w:tcW w:w="5503" w:type="dxa"/>
            <w:shd w:val="clear" w:color="auto" w:fill="auto"/>
            <w:noWrap/>
          </w:tcPr>
          <w:p w14:paraId="02046193" w14:textId="490803BB" w:rsidR="00564055" w:rsidRPr="00564055" w:rsidRDefault="00564055" w:rsidP="00535C06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56405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 xml:space="preserve">Dostarczone czytniki do e-dowodów osobistych mają być fabrycznie nowe, oryginalne i nieeksploatowane wcześniej, wyprodukowane nie </w:t>
            </w:r>
            <w:r w:rsidR="003276FA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wcześniej</w:t>
            </w:r>
            <w:r w:rsidRPr="0056405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 xml:space="preserve"> niż w 2021 roku oraz pochodzić </w:t>
            </w:r>
            <w:r>
              <w:rPr>
                <w:rFonts w:cstheme="minorHAnsi"/>
                <w:b/>
                <w:bCs/>
                <w:color w:val="FF0000"/>
                <w:sz w:val="20"/>
                <w:szCs w:val="20"/>
              </w:rPr>
              <w:br/>
            </w:r>
            <w:r w:rsidRPr="00564055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z legalnego kanału dystrybucji producenta. Minimalny czas trwania gwarancji wynosi 12 miesiące, świadczona w miejscu użytkowania sprzętu.</w:t>
            </w:r>
          </w:p>
        </w:tc>
        <w:tc>
          <w:tcPr>
            <w:tcW w:w="2865" w:type="dxa"/>
            <w:shd w:val="clear" w:color="auto" w:fill="auto"/>
            <w:noWrap/>
          </w:tcPr>
          <w:p w14:paraId="7D1FEE5C" w14:textId="77777777" w:rsidR="003C4D86" w:rsidRPr="00FC6BB3" w:rsidRDefault="003C4D86" w:rsidP="00535C06">
            <w:pPr>
              <w:spacing w:after="0" w:line="240" w:lineRule="auto"/>
              <w:contextualSpacing/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 w:rsidRPr="00365BED">
              <w:rPr>
                <w:rFonts w:cstheme="minorHAnsi"/>
                <w:color w:val="FF0000"/>
                <w:sz w:val="20"/>
                <w:szCs w:val="20"/>
              </w:rPr>
              <w:t>SPEŁNIA / NIE SPEŁNIA*</w:t>
            </w:r>
          </w:p>
        </w:tc>
      </w:tr>
    </w:tbl>
    <w:p w14:paraId="1D1733C6" w14:textId="0625BA1C" w:rsidR="00E44138" w:rsidRDefault="00E44138" w:rsidP="00B67D68">
      <w:pPr>
        <w:spacing w:after="0" w:line="240" w:lineRule="auto"/>
        <w:rPr>
          <w:rFonts w:cstheme="minorHAnsi"/>
          <w:sz w:val="20"/>
          <w:szCs w:val="20"/>
        </w:rPr>
      </w:pPr>
    </w:p>
    <w:p w14:paraId="70618A4D" w14:textId="489D2434" w:rsidR="00E44138" w:rsidRDefault="00E44138" w:rsidP="00B67D68">
      <w:pPr>
        <w:spacing w:after="0" w:line="240" w:lineRule="auto"/>
        <w:rPr>
          <w:rFonts w:cstheme="minorHAnsi"/>
          <w:sz w:val="20"/>
          <w:szCs w:val="20"/>
        </w:rPr>
      </w:pPr>
    </w:p>
    <w:p w14:paraId="15088E4D" w14:textId="13842D81" w:rsidR="00AC5A0E" w:rsidRDefault="00AC5A0E" w:rsidP="00B67D68">
      <w:pPr>
        <w:spacing w:after="0" w:line="240" w:lineRule="auto"/>
        <w:rPr>
          <w:rFonts w:cstheme="minorHAnsi"/>
          <w:sz w:val="20"/>
          <w:szCs w:val="20"/>
        </w:rPr>
      </w:pPr>
    </w:p>
    <w:p w14:paraId="50D25E31" w14:textId="0A84F1C9" w:rsidR="00AC5A0E" w:rsidRDefault="00AC5A0E" w:rsidP="00B67D68">
      <w:pPr>
        <w:spacing w:after="0" w:line="240" w:lineRule="auto"/>
        <w:rPr>
          <w:rFonts w:cstheme="minorHAnsi"/>
          <w:sz w:val="20"/>
          <w:szCs w:val="20"/>
        </w:rPr>
      </w:pPr>
    </w:p>
    <w:p w14:paraId="293C723B" w14:textId="3129A3C6" w:rsidR="00AC5A0E" w:rsidRDefault="00AC5A0E" w:rsidP="00B67D68">
      <w:pPr>
        <w:spacing w:after="0" w:line="240" w:lineRule="auto"/>
        <w:rPr>
          <w:rFonts w:cstheme="minorHAnsi"/>
          <w:sz w:val="20"/>
          <w:szCs w:val="20"/>
        </w:rPr>
      </w:pPr>
    </w:p>
    <w:p w14:paraId="257CB0A2" w14:textId="412B129A" w:rsidR="00AC5A0E" w:rsidRDefault="00AC5A0E" w:rsidP="00B67D68">
      <w:pPr>
        <w:spacing w:after="0" w:line="240" w:lineRule="auto"/>
        <w:rPr>
          <w:rFonts w:cstheme="minorHAnsi"/>
          <w:sz w:val="20"/>
          <w:szCs w:val="20"/>
        </w:rPr>
      </w:pPr>
    </w:p>
    <w:p w14:paraId="2C7564C1" w14:textId="77777777" w:rsidR="00AC5A0E" w:rsidRDefault="00AC5A0E" w:rsidP="00B67D68">
      <w:pPr>
        <w:spacing w:after="0" w:line="240" w:lineRule="auto"/>
        <w:rPr>
          <w:rFonts w:cstheme="minorHAnsi"/>
          <w:sz w:val="20"/>
          <w:szCs w:val="20"/>
        </w:rPr>
      </w:pPr>
    </w:p>
    <w:p w14:paraId="26384D7C" w14:textId="58350E9C" w:rsidR="00EA1493" w:rsidRDefault="00EA1493" w:rsidP="00EA1493">
      <w:pPr>
        <w:rPr>
          <w:rFonts w:cstheme="minorHAnsi"/>
          <w:b/>
          <w:bCs/>
        </w:rPr>
      </w:pPr>
      <w:bookmarkStart w:id="2" w:name="_Hlk113864322"/>
      <w:bookmarkEnd w:id="2"/>
    </w:p>
    <w:sectPr w:rsidR="00EA1493" w:rsidSect="00D32AF1">
      <w:headerReference w:type="default" r:id="rId7"/>
      <w:footerReference w:type="default" r:id="rId8"/>
      <w:pgSz w:w="11906" w:h="16838"/>
      <w:pgMar w:top="1134" w:right="851" w:bottom="1134" w:left="851" w:header="120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885F5" w14:textId="77777777" w:rsidR="00677B59" w:rsidRDefault="00677B59" w:rsidP="007E7498">
      <w:pPr>
        <w:spacing w:after="0" w:line="240" w:lineRule="auto"/>
      </w:pPr>
      <w:r>
        <w:separator/>
      </w:r>
    </w:p>
  </w:endnote>
  <w:endnote w:type="continuationSeparator" w:id="0">
    <w:p w14:paraId="08FB159B" w14:textId="77777777" w:rsidR="00677B59" w:rsidRDefault="00677B59" w:rsidP="007E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 SemiBold">
    <w:charset w:val="EE"/>
    <w:family w:val="swiss"/>
    <w:pitch w:val="variable"/>
    <w:sig w:usb0="E00002EF" w:usb1="4000205B" w:usb2="00000028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Ubuntu">
    <w:charset w:val="EE"/>
    <w:family w:val="swiss"/>
    <w:pitch w:val="variable"/>
    <w:sig w:usb0="E00002FF" w:usb1="5000205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927186"/>
      <w:docPartObj>
        <w:docPartGallery w:val="Page Numbers (Bottom of Page)"/>
        <w:docPartUnique/>
      </w:docPartObj>
    </w:sdtPr>
    <w:sdtContent>
      <w:p w14:paraId="2A1D42F0" w14:textId="39969FC7" w:rsidR="00E44138" w:rsidRDefault="00E4413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B9403D" w14:textId="77777777" w:rsidR="00E44138" w:rsidRDefault="00E441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33B68" w14:textId="77777777" w:rsidR="00677B59" w:rsidRDefault="00677B59" w:rsidP="007E7498">
      <w:pPr>
        <w:spacing w:after="0" w:line="240" w:lineRule="auto"/>
      </w:pPr>
      <w:r>
        <w:separator/>
      </w:r>
    </w:p>
  </w:footnote>
  <w:footnote w:type="continuationSeparator" w:id="0">
    <w:p w14:paraId="61DF4F92" w14:textId="77777777" w:rsidR="00677B59" w:rsidRDefault="00677B59" w:rsidP="007E74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B80A1" w14:textId="77777777" w:rsidR="00D32AF1" w:rsidRDefault="00D32AF1" w:rsidP="00D32AF1">
    <w:pPr>
      <w:pStyle w:val="Nagwek"/>
    </w:pPr>
  </w:p>
  <w:p w14:paraId="7E231C54" w14:textId="401E87F2" w:rsidR="00D32AF1" w:rsidRPr="00D32AF1" w:rsidRDefault="00D32AF1" w:rsidP="00D32AF1">
    <w:pPr>
      <w:tabs>
        <w:tab w:val="center" w:pos="7655"/>
        <w:tab w:val="right" w:pos="9072"/>
      </w:tabs>
      <w:jc w:val="center"/>
      <w:rPr>
        <w:rFonts w:ascii="Calibri" w:eastAsia="Ubuntu" w:hAnsi="Calibri" w:cs="Calibri"/>
        <w:i/>
      </w:rPr>
    </w:pPr>
    <w:r w:rsidRPr="00C11C82">
      <w:rPr>
        <w:rFonts w:ascii="Calibri" w:eastAsia="Ubuntu" w:hAnsi="Calibri" w:cs="Calibri"/>
        <w:i/>
      </w:rPr>
      <w:t>Sfinansowano w ramach reakcji Unii na pandemię COVID-19</w:t>
    </w:r>
    <w:r w:rsidRPr="008B4886">
      <w:rPr>
        <w:noProof/>
      </w:rPr>
      <w:drawing>
        <wp:anchor distT="0" distB="0" distL="114300" distR="114300" simplePos="0" relativeHeight="251659264" behindDoc="0" locked="0" layoutInCell="1" allowOverlap="0" wp14:anchorId="0CE9D9B7" wp14:editId="0251EA05">
          <wp:simplePos x="0" y="0"/>
          <wp:positionH relativeFrom="page">
            <wp:posOffset>925033</wp:posOffset>
          </wp:positionH>
          <wp:positionV relativeFrom="page">
            <wp:posOffset>170121</wp:posOffset>
          </wp:positionV>
          <wp:extent cx="5762846" cy="648586"/>
          <wp:effectExtent l="0" t="0" r="0" b="0"/>
          <wp:wrapSquare wrapText="bothSides"/>
          <wp:docPr id="1" name="Picture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52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E977037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5145D6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7"/>
    <w:multiLevelType w:val="multilevel"/>
    <w:tmpl w:val="00000007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3" w15:restartNumberingAfterBreak="0">
    <w:nsid w:val="00000008"/>
    <w:multiLevelType w:val="multilevel"/>
    <w:tmpl w:val="00000008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4" w15:restartNumberingAfterBreak="0">
    <w:nsid w:val="00000009"/>
    <w:multiLevelType w:val="multilevel"/>
    <w:tmpl w:val="00000009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5" w15:restartNumberingAfterBreak="0">
    <w:nsid w:val="0000000A"/>
    <w:multiLevelType w:val="multi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6" w15:restartNumberingAfterBreak="0">
    <w:nsid w:val="0000000B"/>
    <w:multiLevelType w:val="multilevel"/>
    <w:tmpl w:val="0000000B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7" w15:restartNumberingAfterBreak="0">
    <w:nsid w:val="0000000C"/>
    <w:multiLevelType w:val="multilevel"/>
    <w:tmpl w:val="0000000C"/>
    <w:name w:val="WW8Num1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8" w15:restartNumberingAfterBreak="0">
    <w:nsid w:val="0000000D"/>
    <w:multiLevelType w:val="multilevel"/>
    <w:tmpl w:val="0000000D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9" w15:restartNumberingAfterBreak="0">
    <w:nsid w:val="0000000E"/>
    <w:multiLevelType w:val="multilevel"/>
    <w:tmpl w:val="0000000E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0" w15:restartNumberingAfterBreak="0">
    <w:nsid w:val="0000000F"/>
    <w:multiLevelType w:val="multilevel"/>
    <w:tmpl w:val="0000000F"/>
    <w:name w:val="WW8Num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1" w15:restartNumberingAfterBreak="0">
    <w:nsid w:val="00000010"/>
    <w:multiLevelType w:val="multilevel"/>
    <w:tmpl w:val="00000010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2" w15:restartNumberingAfterBreak="0">
    <w:nsid w:val="00000011"/>
    <w:multiLevelType w:val="multilevel"/>
    <w:tmpl w:val="00000011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3" w15:restartNumberingAfterBreak="0">
    <w:nsid w:val="00000012"/>
    <w:multiLevelType w:val="multilevel"/>
    <w:tmpl w:val="00000012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4" w15:restartNumberingAfterBreak="0">
    <w:nsid w:val="00000013"/>
    <w:multiLevelType w:val="multilevel"/>
    <w:tmpl w:val="00000013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5" w15:restartNumberingAfterBreak="0">
    <w:nsid w:val="00000014"/>
    <w:multiLevelType w:val="multilevel"/>
    <w:tmpl w:val="00000014"/>
    <w:name w:val="WW8Num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6" w15:restartNumberingAfterBreak="0">
    <w:nsid w:val="00000015"/>
    <w:multiLevelType w:val="multilevel"/>
    <w:tmpl w:val="00000015"/>
    <w:name w:val="WW8Num2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 w:val="0"/>
        <w:bCs w:val="0"/>
        <w:shd w:val="clear" w:color="auto" w:fill="auto"/>
      </w:rPr>
    </w:lvl>
  </w:abstractNum>
  <w:abstractNum w:abstractNumId="17" w15:restartNumberingAfterBreak="0">
    <w:nsid w:val="00000016"/>
    <w:multiLevelType w:val="multilevel"/>
    <w:tmpl w:val="00000016"/>
    <w:name w:val="WW8Num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8" w15:restartNumberingAfterBreak="0">
    <w:nsid w:val="00000017"/>
    <w:multiLevelType w:val="multilevel"/>
    <w:tmpl w:val="00000017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19" w15:restartNumberingAfterBreak="0">
    <w:nsid w:val="00000018"/>
    <w:multiLevelType w:val="multilevel"/>
    <w:tmpl w:val="00000018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20" w15:restartNumberingAfterBreak="0">
    <w:nsid w:val="00000019"/>
    <w:multiLevelType w:val="singleLevel"/>
    <w:tmpl w:val="00000019"/>
    <w:name w:val="WW8Num29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Arial" w:hAnsi="Arial" w:cs="Arial" w:hint="default"/>
        <w:b w:val="0"/>
        <w:bCs w:val="0"/>
        <w:sz w:val="20"/>
        <w:szCs w:val="22"/>
      </w:rPr>
    </w:lvl>
  </w:abstractNum>
  <w:abstractNum w:abstractNumId="21" w15:restartNumberingAfterBreak="0">
    <w:nsid w:val="0000001A"/>
    <w:multiLevelType w:val="multilevel"/>
    <w:tmpl w:val="0000001A"/>
    <w:name w:val="WW8Num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22" w15:restartNumberingAfterBreak="0">
    <w:nsid w:val="080965C0"/>
    <w:multiLevelType w:val="hybridMultilevel"/>
    <w:tmpl w:val="5E4E4184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0C281AE6"/>
    <w:multiLevelType w:val="hybridMultilevel"/>
    <w:tmpl w:val="2D14E4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D4E8097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140D7D75"/>
    <w:multiLevelType w:val="hybridMultilevel"/>
    <w:tmpl w:val="A5CAEA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5A4951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18344B3A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26905153"/>
    <w:multiLevelType w:val="hybridMultilevel"/>
    <w:tmpl w:val="4794796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27A76862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03933AF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33836EDB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32" w15:restartNumberingAfterBreak="0">
    <w:nsid w:val="340327F0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3AF91F7A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Cs w:val="22"/>
      </w:rPr>
    </w:lvl>
  </w:abstractNum>
  <w:abstractNum w:abstractNumId="34" w15:restartNumberingAfterBreak="0">
    <w:nsid w:val="419D575B"/>
    <w:multiLevelType w:val="hybridMultilevel"/>
    <w:tmpl w:val="76D2C1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324C1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57154B4"/>
    <w:multiLevelType w:val="multilevel"/>
    <w:tmpl w:val="000000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36" w15:restartNumberingAfterBreak="0">
    <w:nsid w:val="47792FC8"/>
    <w:multiLevelType w:val="multilevel"/>
    <w:tmpl w:val="000000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37" w15:restartNumberingAfterBreak="0">
    <w:nsid w:val="47AF4722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4D295778"/>
    <w:multiLevelType w:val="hybridMultilevel"/>
    <w:tmpl w:val="E1B44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EC76E02"/>
    <w:multiLevelType w:val="hybridMultilevel"/>
    <w:tmpl w:val="2B1C3020"/>
    <w:lvl w:ilvl="0" w:tplc="9E5A5C42">
      <w:start w:val="1"/>
      <w:numFmt w:val="decimal"/>
      <w:lvlText w:val="%1)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EC7C0118">
      <w:start w:val="1"/>
      <w:numFmt w:val="lowerLetter"/>
      <w:lvlText w:val="%2)"/>
      <w:lvlJc w:val="left"/>
      <w:pPr>
        <w:ind w:left="78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2" w:tplc="4A5AD72E">
      <w:start w:val="1"/>
      <w:numFmt w:val="lowerRoman"/>
      <w:lvlText w:val="%3."/>
      <w:lvlJc w:val="left"/>
      <w:pPr>
        <w:ind w:left="1327" w:hanging="47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 w:tplc="A37EC47E">
      <w:numFmt w:val="bullet"/>
      <w:lvlText w:val="•"/>
      <w:lvlJc w:val="left"/>
      <w:pPr>
        <w:ind w:left="2843" w:hanging="476"/>
      </w:pPr>
      <w:rPr>
        <w:rFonts w:hint="default"/>
        <w:lang w:val="pl-PL" w:eastAsia="en-US" w:bidi="ar-SA"/>
      </w:rPr>
    </w:lvl>
    <w:lvl w:ilvl="4" w:tplc="AE3226FE">
      <w:numFmt w:val="bullet"/>
      <w:lvlText w:val="•"/>
      <w:lvlJc w:val="left"/>
      <w:pPr>
        <w:ind w:left="3766" w:hanging="476"/>
      </w:pPr>
      <w:rPr>
        <w:rFonts w:hint="default"/>
        <w:lang w:val="pl-PL" w:eastAsia="en-US" w:bidi="ar-SA"/>
      </w:rPr>
    </w:lvl>
    <w:lvl w:ilvl="5" w:tplc="387C542A">
      <w:numFmt w:val="bullet"/>
      <w:lvlText w:val="•"/>
      <w:lvlJc w:val="left"/>
      <w:pPr>
        <w:ind w:left="4689" w:hanging="476"/>
      </w:pPr>
      <w:rPr>
        <w:rFonts w:hint="default"/>
        <w:lang w:val="pl-PL" w:eastAsia="en-US" w:bidi="ar-SA"/>
      </w:rPr>
    </w:lvl>
    <w:lvl w:ilvl="6" w:tplc="323A3460">
      <w:numFmt w:val="bullet"/>
      <w:lvlText w:val="•"/>
      <w:lvlJc w:val="left"/>
      <w:pPr>
        <w:ind w:left="5613" w:hanging="476"/>
      </w:pPr>
      <w:rPr>
        <w:rFonts w:hint="default"/>
        <w:lang w:val="pl-PL" w:eastAsia="en-US" w:bidi="ar-SA"/>
      </w:rPr>
    </w:lvl>
    <w:lvl w:ilvl="7" w:tplc="BAB678CA">
      <w:numFmt w:val="bullet"/>
      <w:lvlText w:val="•"/>
      <w:lvlJc w:val="left"/>
      <w:pPr>
        <w:ind w:left="6536" w:hanging="476"/>
      </w:pPr>
      <w:rPr>
        <w:rFonts w:hint="default"/>
        <w:lang w:val="pl-PL" w:eastAsia="en-US" w:bidi="ar-SA"/>
      </w:rPr>
    </w:lvl>
    <w:lvl w:ilvl="8" w:tplc="3BCC695E">
      <w:numFmt w:val="bullet"/>
      <w:lvlText w:val="•"/>
      <w:lvlJc w:val="left"/>
      <w:pPr>
        <w:ind w:left="7459" w:hanging="476"/>
      </w:pPr>
      <w:rPr>
        <w:rFonts w:hint="default"/>
        <w:lang w:val="pl-PL" w:eastAsia="en-US" w:bidi="ar-SA"/>
      </w:rPr>
    </w:lvl>
  </w:abstractNum>
  <w:abstractNum w:abstractNumId="40" w15:restartNumberingAfterBreak="0">
    <w:nsid w:val="55FC77DE"/>
    <w:multiLevelType w:val="hybridMultilevel"/>
    <w:tmpl w:val="F542992C"/>
    <w:name w:val="WW8Num1922"/>
    <w:lvl w:ilvl="0" w:tplc="33FCD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66D6CCF"/>
    <w:multiLevelType w:val="hybridMultilevel"/>
    <w:tmpl w:val="C884FBF6"/>
    <w:lvl w:ilvl="0" w:tplc="04150013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6FF3CB2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59DB7DCE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Cs w:val="22"/>
      </w:rPr>
    </w:lvl>
  </w:abstractNum>
  <w:abstractNum w:abstractNumId="44" w15:restartNumberingAfterBreak="0">
    <w:nsid w:val="5A0C34A6"/>
    <w:multiLevelType w:val="hybridMultilevel"/>
    <w:tmpl w:val="E85E025E"/>
    <w:lvl w:ilvl="0" w:tplc="66984BE2">
      <w:start w:val="2"/>
      <w:numFmt w:val="upperRoman"/>
      <w:lvlText w:val="%1."/>
      <w:lvlJc w:val="right"/>
      <w:pPr>
        <w:ind w:left="25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A72052F"/>
    <w:multiLevelType w:val="hybridMultilevel"/>
    <w:tmpl w:val="3A2AE0BC"/>
    <w:lvl w:ilvl="0" w:tplc="A5065534">
      <w:start w:val="51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B872539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5ECC101E"/>
    <w:multiLevelType w:val="hybridMultilevel"/>
    <w:tmpl w:val="F4BA1710"/>
    <w:lvl w:ilvl="0" w:tplc="43FC7D3E">
      <w:start w:val="1"/>
      <w:numFmt w:val="decimal"/>
      <w:lvlText w:val="%1)"/>
      <w:lvlJc w:val="left"/>
      <w:pPr>
        <w:ind w:left="47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563EE9D2">
      <w:start w:val="1"/>
      <w:numFmt w:val="lowerLetter"/>
      <w:lvlText w:val="%2)"/>
      <w:lvlJc w:val="left"/>
      <w:pPr>
        <w:ind w:left="7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2" w:tplc="D04C6EBE">
      <w:start w:val="1"/>
      <w:numFmt w:val="lowerRoman"/>
      <w:lvlText w:val="%3)"/>
      <w:lvlJc w:val="left"/>
      <w:pPr>
        <w:ind w:left="124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 w:tplc="F948EE14">
      <w:numFmt w:val="bullet"/>
      <w:lvlText w:val="•"/>
      <w:lvlJc w:val="left"/>
      <w:pPr>
        <w:ind w:left="2248" w:hanging="425"/>
      </w:pPr>
      <w:rPr>
        <w:rFonts w:hint="default"/>
        <w:lang w:val="pl-PL" w:eastAsia="en-US" w:bidi="ar-SA"/>
      </w:rPr>
    </w:lvl>
    <w:lvl w:ilvl="4" w:tplc="392A557C">
      <w:numFmt w:val="bullet"/>
      <w:lvlText w:val="•"/>
      <w:lvlJc w:val="left"/>
      <w:pPr>
        <w:ind w:left="3256" w:hanging="425"/>
      </w:pPr>
      <w:rPr>
        <w:rFonts w:hint="default"/>
        <w:lang w:val="pl-PL" w:eastAsia="en-US" w:bidi="ar-SA"/>
      </w:rPr>
    </w:lvl>
    <w:lvl w:ilvl="5" w:tplc="0060DA64">
      <w:numFmt w:val="bullet"/>
      <w:lvlText w:val="•"/>
      <w:lvlJc w:val="left"/>
      <w:pPr>
        <w:ind w:left="4264" w:hanging="425"/>
      </w:pPr>
      <w:rPr>
        <w:rFonts w:hint="default"/>
        <w:lang w:val="pl-PL" w:eastAsia="en-US" w:bidi="ar-SA"/>
      </w:rPr>
    </w:lvl>
    <w:lvl w:ilvl="6" w:tplc="C8FCE23C">
      <w:numFmt w:val="bullet"/>
      <w:lvlText w:val="•"/>
      <w:lvlJc w:val="left"/>
      <w:pPr>
        <w:ind w:left="5273" w:hanging="425"/>
      </w:pPr>
      <w:rPr>
        <w:rFonts w:hint="default"/>
        <w:lang w:val="pl-PL" w:eastAsia="en-US" w:bidi="ar-SA"/>
      </w:rPr>
    </w:lvl>
    <w:lvl w:ilvl="7" w:tplc="D8642C64">
      <w:numFmt w:val="bullet"/>
      <w:lvlText w:val="•"/>
      <w:lvlJc w:val="left"/>
      <w:pPr>
        <w:ind w:left="6281" w:hanging="425"/>
      </w:pPr>
      <w:rPr>
        <w:rFonts w:hint="default"/>
        <w:lang w:val="pl-PL" w:eastAsia="en-US" w:bidi="ar-SA"/>
      </w:rPr>
    </w:lvl>
    <w:lvl w:ilvl="8" w:tplc="5C245F9C">
      <w:numFmt w:val="bullet"/>
      <w:lvlText w:val="•"/>
      <w:lvlJc w:val="left"/>
      <w:pPr>
        <w:ind w:left="7289" w:hanging="425"/>
      </w:pPr>
      <w:rPr>
        <w:rFonts w:hint="default"/>
        <w:lang w:val="pl-PL" w:eastAsia="en-US" w:bidi="ar-SA"/>
      </w:rPr>
    </w:lvl>
  </w:abstractNum>
  <w:abstractNum w:abstractNumId="48" w15:restartNumberingAfterBreak="0">
    <w:nsid w:val="5F075A02"/>
    <w:multiLevelType w:val="hybridMultilevel"/>
    <w:tmpl w:val="A7E44B90"/>
    <w:name w:val="WW8Num1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6C110FDE"/>
    <w:multiLevelType w:val="hybridMultilevel"/>
    <w:tmpl w:val="F542992C"/>
    <w:lvl w:ilvl="0" w:tplc="33FCD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C524A80"/>
    <w:multiLevelType w:val="multilevel"/>
    <w:tmpl w:val="A0E881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51" w15:restartNumberingAfterBreak="0">
    <w:nsid w:val="6CCCCBB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2" w15:restartNumberingAfterBreak="0">
    <w:nsid w:val="6D15117D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 w15:restartNumberingAfterBreak="0">
    <w:nsid w:val="73DF0E9F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shd w:val="clear" w:color="auto" w:fill="auto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b w:val="0"/>
        <w:bCs w:val="0"/>
        <w:shd w:val="clear" w:color="auto" w:fill="auto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b w:val="0"/>
        <w:bCs w:val="0"/>
        <w:shd w:val="clear" w:color="auto" w:fill="auto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b w:val="0"/>
        <w:bCs w:val="0"/>
        <w:shd w:val="clear" w:color="auto" w:fill="auto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b w:val="0"/>
        <w:bCs w:val="0"/>
        <w:shd w:val="clear" w:color="auto" w:fill="auto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bCs w:val="0"/>
        <w:shd w:val="clear" w:color="auto" w:fill="auto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b w:val="0"/>
        <w:bCs w:val="0"/>
        <w:shd w:val="clear" w:color="auto" w:fill="auto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b w:val="0"/>
        <w:bCs w:val="0"/>
        <w:shd w:val="clear" w:color="auto" w:fill="auto"/>
      </w:rPr>
    </w:lvl>
  </w:abstractNum>
  <w:abstractNum w:abstractNumId="54" w15:restartNumberingAfterBreak="0">
    <w:nsid w:val="76A61FAF"/>
    <w:multiLevelType w:val="hybridMultilevel"/>
    <w:tmpl w:val="C884FBF6"/>
    <w:lvl w:ilvl="0" w:tplc="FFFFFFFF">
      <w:start w:val="1"/>
      <w:numFmt w:val="upperRoman"/>
      <w:lvlText w:val="%1."/>
      <w:lvlJc w:val="righ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8657E34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 w15:restartNumberingAfterBreak="0">
    <w:nsid w:val="7C5B02C8"/>
    <w:multiLevelType w:val="hybridMultilevel"/>
    <w:tmpl w:val="1B7E282A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7CD97024"/>
    <w:multiLevelType w:val="hybridMultilevel"/>
    <w:tmpl w:val="A498C3DE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58" w15:restartNumberingAfterBreak="0">
    <w:nsid w:val="7E240AFA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Cs w:val="22"/>
      </w:rPr>
    </w:lvl>
  </w:abstractNum>
  <w:num w:numId="1" w16cid:durableId="339893529">
    <w:abstractNumId w:val="0"/>
  </w:num>
  <w:num w:numId="2" w16cid:durableId="925965793">
    <w:abstractNumId w:val="24"/>
  </w:num>
  <w:num w:numId="3" w16cid:durableId="277996">
    <w:abstractNumId w:val="51"/>
  </w:num>
  <w:num w:numId="4" w16cid:durableId="1087115849">
    <w:abstractNumId w:val="1"/>
  </w:num>
  <w:num w:numId="5" w16cid:durableId="728648179">
    <w:abstractNumId w:val="28"/>
  </w:num>
  <w:num w:numId="6" w16cid:durableId="1225608549">
    <w:abstractNumId w:val="45"/>
  </w:num>
  <w:num w:numId="7" w16cid:durableId="366372046">
    <w:abstractNumId w:val="23"/>
  </w:num>
  <w:num w:numId="8" w16cid:durableId="508107274">
    <w:abstractNumId w:val="25"/>
  </w:num>
  <w:num w:numId="9" w16cid:durableId="1534027827">
    <w:abstractNumId w:val="38"/>
  </w:num>
  <w:num w:numId="10" w16cid:durableId="1081682338">
    <w:abstractNumId w:val="34"/>
  </w:num>
  <w:num w:numId="11" w16cid:durableId="216671160">
    <w:abstractNumId w:val="41"/>
  </w:num>
  <w:num w:numId="12" w16cid:durableId="567115708">
    <w:abstractNumId w:val="39"/>
  </w:num>
  <w:num w:numId="13" w16cid:durableId="806897918">
    <w:abstractNumId w:val="47"/>
  </w:num>
  <w:num w:numId="14" w16cid:durableId="806510017">
    <w:abstractNumId w:val="2"/>
  </w:num>
  <w:num w:numId="15" w16cid:durableId="1946038738">
    <w:abstractNumId w:val="3"/>
  </w:num>
  <w:num w:numId="16" w16cid:durableId="145829752">
    <w:abstractNumId w:val="4"/>
  </w:num>
  <w:num w:numId="17" w16cid:durableId="1417047186">
    <w:abstractNumId w:val="5"/>
  </w:num>
  <w:num w:numId="18" w16cid:durableId="1648315034">
    <w:abstractNumId w:val="6"/>
  </w:num>
  <w:num w:numId="19" w16cid:durableId="1103766234">
    <w:abstractNumId w:val="7"/>
  </w:num>
  <w:num w:numId="20" w16cid:durableId="1118142251">
    <w:abstractNumId w:val="8"/>
  </w:num>
  <w:num w:numId="21" w16cid:durableId="1736471518">
    <w:abstractNumId w:val="9"/>
  </w:num>
  <w:num w:numId="22" w16cid:durableId="1752309427">
    <w:abstractNumId w:val="10"/>
  </w:num>
  <w:num w:numId="23" w16cid:durableId="1597865567">
    <w:abstractNumId w:val="11"/>
  </w:num>
  <w:num w:numId="24" w16cid:durableId="1694501178">
    <w:abstractNumId w:val="12"/>
  </w:num>
  <w:num w:numId="25" w16cid:durableId="759059224">
    <w:abstractNumId w:val="13"/>
  </w:num>
  <w:num w:numId="26" w16cid:durableId="2085487985">
    <w:abstractNumId w:val="14"/>
  </w:num>
  <w:num w:numId="27" w16cid:durableId="1686709503">
    <w:abstractNumId w:val="15"/>
  </w:num>
  <w:num w:numId="28" w16cid:durableId="367225315">
    <w:abstractNumId w:val="16"/>
  </w:num>
  <w:num w:numId="29" w16cid:durableId="2079550719">
    <w:abstractNumId w:val="19"/>
  </w:num>
  <w:num w:numId="30" w16cid:durableId="849835116">
    <w:abstractNumId w:val="20"/>
  </w:num>
  <w:num w:numId="31" w16cid:durableId="789133894">
    <w:abstractNumId w:val="21"/>
  </w:num>
  <w:num w:numId="32" w16cid:durableId="1579903114">
    <w:abstractNumId w:val="48"/>
  </w:num>
  <w:num w:numId="33" w16cid:durableId="1217668692">
    <w:abstractNumId w:val="40"/>
  </w:num>
  <w:num w:numId="34" w16cid:durableId="13922692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5633020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488595794">
    <w:abstractNumId w:val="43"/>
  </w:num>
  <w:num w:numId="37" w16cid:durableId="1187670670">
    <w:abstractNumId w:val="35"/>
  </w:num>
  <w:num w:numId="38" w16cid:durableId="527378374">
    <w:abstractNumId w:val="50"/>
  </w:num>
  <w:num w:numId="39" w16cid:durableId="590898861">
    <w:abstractNumId w:val="53"/>
  </w:num>
  <w:num w:numId="40" w16cid:durableId="1103963072">
    <w:abstractNumId w:val="36"/>
  </w:num>
  <w:num w:numId="41" w16cid:durableId="702902706">
    <w:abstractNumId w:val="31"/>
  </w:num>
  <w:num w:numId="42" w16cid:durableId="379015206">
    <w:abstractNumId w:val="49"/>
  </w:num>
  <w:num w:numId="43" w16cid:durableId="409549313">
    <w:abstractNumId w:val="57"/>
  </w:num>
  <w:num w:numId="44" w16cid:durableId="1905993789">
    <w:abstractNumId w:val="58"/>
  </w:num>
  <w:num w:numId="45" w16cid:durableId="1597598224">
    <w:abstractNumId w:val="33"/>
  </w:num>
  <w:num w:numId="46" w16cid:durableId="953561281">
    <w:abstractNumId w:val="29"/>
  </w:num>
  <w:num w:numId="47" w16cid:durableId="1431778925">
    <w:abstractNumId w:val="22"/>
  </w:num>
  <w:num w:numId="48" w16cid:durableId="1190728030">
    <w:abstractNumId w:val="27"/>
  </w:num>
  <w:num w:numId="49" w16cid:durableId="1143279845">
    <w:abstractNumId w:val="44"/>
  </w:num>
  <w:num w:numId="50" w16cid:durableId="250313440">
    <w:abstractNumId w:val="52"/>
  </w:num>
  <w:num w:numId="51" w16cid:durableId="47998169">
    <w:abstractNumId w:val="30"/>
  </w:num>
  <w:num w:numId="52" w16cid:durableId="920216774">
    <w:abstractNumId w:val="54"/>
  </w:num>
  <w:num w:numId="53" w16cid:durableId="667708578">
    <w:abstractNumId w:val="37"/>
  </w:num>
  <w:num w:numId="54" w16cid:durableId="2112317305">
    <w:abstractNumId w:val="26"/>
  </w:num>
  <w:num w:numId="55" w16cid:durableId="1415324556">
    <w:abstractNumId w:val="32"/>
  </w:num>
  <w:num w:numId="56" w16cid:durableId="782187566">
    <w:abstractNumId w:val="42"/>
  </w:num>
  <w:num w:numId="57" w16cid:durableId="1550805625">
    <w:abstractNumId w:val="55"/>
  </w:num>
  <w:num w:numId="58" w16cid:durableId="821389756">
    <w:abstractNumId w:val="46"/>
  </w:num>
  <w:num w:numId="59" w16cid:durableId="1355613307">
    <w:abstractNumId w:val="56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98"/>
    <w:rsid w:val="0001131B"/>
    <w:rsid w:val="00040A26"/>
    <w:rsid w:val="00060D06"/>
    <w:rsid w:val="00060E4C"/>
    <w:rsid w:val="0006107C"/>
    <w:rsid w:val="000765B1"/>
    <w:rsid w:val="000839AC"/>
    <w:rsid w:val="000A28A4"/>
    <w:rsid w:val="000B1099"/>
    <w:rsid w:val="000C3F16"/>
    <w:rsid w:val="000C65C1"/>
    <w:rsid w:val="000C78A0"/>
    <w:rsid w:val="000D77D9"/>
    <w:rsid w:val="001045B2"/>
    <w:rsid w:val="00131772"/>
    <w:rsid w:val="00134B3D"/>
    <w:rsid w:val="00134F6C"/>
    <w:rsid w:val="00141D5B"/>
    <w:rsid w:val="00165027"/>
    <w:rsid w:val="00173035"/>
    <w:rsid w:val="001808EA"/>
    <w:rsid w:val="0022040D"/>
    <w:rsid w:val="00265A18"/>
    <w:rsid w:val="002A5FF6"/>
    <w:rsid w:val="002C17B7"/>
    <w:rsid w:val="002E41DF"/>
    <w:rsid w:val="002F3554"/>
    <w:rsid w:val="003276FA"/>
    <w:rsid w:val="003502E6"/>
    <w:rsid w:val="00353DF2"/>
    <w:rsid w:val="00383470"/>
    <w:rsid w:val="003A5911"/>
    <w:rsid w:val="003A650F"/>
    <w:rsid w:val="003B320D"/>
    <w:rsid w:val="003C270C"/>
    <w:rsid w:val="003C4D86"/>
    <w:rsid w:val="003C7CDD"/>
    <w:rsid w:val="003D3B61"/>
    <w:rsid w:val="003F21E4"/>
    <w:rsid w:val="00444A14"/>
    <w:rsid w:val="00457C81"/>
    <w:rsid w:val="00492D43"/>
    <w:rsid w:val="00495024"/>
    <w:rsid w:val="004A5BE6"/>
    <w:rsid w:val="004B666D"/>
    <w:rsid w:val="004D3AD1"/>
    <w:rsid w:val="004E5DE0"/>
    <w:rsid w:val="005131C9"/>
    <w:rsid w:val="00524E82"/>
    <w:rsid w:val="005328E2"/>
    <w:rsid w:val="00560D77"/>
    <w:rsid w:val="00564055"/>
    <w:rsid w:val="005A42F5"/>
    <w:rsid w:val="005E694F"/>
    <w:rsid w:val="005F4782"/>
    <w:rsid w:val="005F5B79"/>
    <w:rsid w:val="00641AEC"/>
    <w:rsid w:val="00652B18"/>
    <w:rsid w:val="00677B59"/>
    <w:rsid w:val="006D666E"/>
    <w:rsid w:val="0070788A"/>
    <w:rsid w:val="00730632"/>
    <w:rsid w:val="007351B7"/>
    <w:rsid w:val="007425F0"/>
    <w:rsid w:val="0079363D"/>
    <w:rsid w:val="007A22B1"/>
    <w:rsid w:val="007A73DD"/>
    <w:rsid w:val="007E7498"/>
    <w:rsid w:val="00817FAF"/>
    <w:rsid w:val="00826F89"/>
    <w:rsid w:val="00884218"/>
    <w:rsid w:val="008B01CF"/>
    <w:rsid w:val="008D4223"/>
    <w:rsid w:val="008E2C97"/>
    <w:rsid w:val="00903D42"/>
    <w:rsid w:val="009333CA"/>
    <w:rsid w:val="00952BAA"/>
    <w:rsid w:val="00966A6B"/>
    <w:rsid w:val="009B6173"/>
    <w:rsid w:val="009B7FCA"/>
    <w:rsid w:val="009C703C"/>
    <w:rsid w:val="009D20E2"/>
    <w:rsid w:val="009F319D"/>
    <w:rsid w:val="009F73A3"/>
    <w:rsid w:val="00A00249"/>
    <w:rsid w:val="00A066A3"/>
    <w:rsid w:val="00A1551A"/>
    <w:rsid w:val="00A62D8F"/>
    <w:rsid w:val="00A65FB6"/>
    <w:rsid w:val="00A8179F"/>
    <w:rsid w:val="00A93FCC"/>
    <w:rsid w:val="00AA69CE"/>
    <w:rsid w:val="00AB07B1"/>
    <w:rsid w:val="00AC5A0E"/>
    <w:rsid w:val="00AE6D6D"/>
    <w:rsid w:val="00AF1189"/>
    <w:rsid w:val="00AF6CC6"/>
    <w:rsid w:val="00B05150"/>
    <w:rsid w:val="00B05B32"/>
    <w:rsid w:val="00B20EE1"/>
    <w:rsid w:val="00B21B22"/>
    <w:rsid w:val="00B220C3"/>
    <w:rsid w:val="00B230AD"/>
    <w:rsid w:val="00B4084B"/>
    <w:rsid w:val="00B517AC"/>
    <w:rsid w:val="00B51F16"/>
    <w:rsid w:val="00B67D68"/>
    <w:rsid w:val="00B74392"/>
    <w:rsid w:val="00B80A7F"/>
    <w:rsid w:val="00B87396"/>
    <w:rsid w:val="00B90FDD"/>
    <w:rsid w:val="00BC338B"/>
    <w:rsid w:val="00BC714B"/>
    <w:rsid w:val="00BE1459"/>
    <w:rsid w:val="00BF425B"/>
    <w:rsid w:val="00C14380"/>
    <w:rsid w:val="00C20191"/>
    <w:rsid w:val="00C33EB9"/>
    <w:rsid w:val="00C459EC"/>
    <w:rsid w:val="00C574B3"/>
    <w:rsid w:val="00C64AAA"/>
    <w:rsid w:val="00C66637"/>
    <w:rsid w:val="00CB370B"/>
    <w:rsid w:val="00CB7135"/>
    <w:rsid w:val="00CF28C7"/>
    <w:rsid w:val="00D24822"/>
    <w:rsid w:val="00D3160B"/>
    <w:rsid w:val="00D32AF1"/>
    <w:rsid w:val="00D40057"/>
    <w:rsid w:val="00D52DE9"/>
    <w:rsid w:val="00D53835"/>
    <w:rsid w:val="00D62075"/>
    <w:rsid w:val="00D87421"/>
    <w:rsid w:val="00D97370"/>
    <w:rsid w:val="00DC218E"/>
    <w:rsid w:val="00DD04E0"/>
    <w:rsid w:val="00DE5D78"/>
    <w:rsid w:val="00E0787F"/>
    <w:rsid w:val="00E44138"/>
    <w:rsid w:val="00E56876"/>
    <w:rsid w:val="00EA1493"/>
    <w:rsid w:val="00EB12CA"/>
    <w:rsid w:val="00ED1A40"/>
    <w:rsid w:val="00ED5253"/>
    <w:rsid w:val="00F51BC6"/>
    <w:rsid w:val="00F52597"/>
    <w:rsid w:val="00FC5BCC"/>
    <w:rsid w:val="00FC6BB3"/>
    <w:rsid w:val="00FE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B49CFE"/>
  <w15:chartTrackingRefBased/>
  <w15:docId w15:val="{29BA774E-8B15-412F-B939-B52DA2220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4B666D"/>
    <w:pPr>
      <w:widowControl w:val="0"/>
      <w:autoSpaceDE w:val="0"/>
      <w:autoSpaceDN w:val="0"/>
      <w:spacing w:before="1" w:after="0" w:line="240" w:lineRule="auto"/>
      <w:ind w:left="116" w:right="252"/>
      <w:outlineLvl w:val="0"/>
    </w:pPr>
    <w:rPr>
      <w:rFonts w:ascii="Times New Roman" w:eastAsia="Times New Roman" w:hAnsi="Times New Roman" w:cs="Times New Roman"/>
      <w:b/>
      <w:bCs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113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otnotenumber">
    <w:name w:val="footnotenumber"/>
    <w:basedOn w:val="Domylnaczcionkaakapitu"/>
    <w:rsid w:val="007E7498"/>
  </w:style>
  <w:style w:type="character" w:customStyle="1" w:styleId="fntextstyle">
    <w:name w:val="fntextstyle"/>
    <w:basedOn w:val="Domylnaczcionkaakapitu"/>
    <w:rsid w:val="007E7498"/>
  </w:style>
  <w:style w:type="character" w:styleId="Hipercze">
    <w:name w:val="Hyperlink"/>
    <w:basedOn w:val="Domylnaczcionkaakapitu"/>
    <w:uiPriority w:val="99"/>
    <w:semiHidden/>
    <w:unhideWhenUsed/>
    <w:rsid w:val="007E7498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E749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E749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7498"/>
    <w:rPr>
      <w:vertAlign w:val="superscript"/>
    </w:rPr>
  </w:style>
  <w:style w:type="paragraph" w:customStyle="1" w:styleId="Pa13">
    <w:name w:val="Pa13"/>
    <w:basedOn w:val="Normalny"/>
    <w:next w:val="Normalny"/>
    <w:uiPriority w:val="99"/>
    <w:rsid w:val="00131772"/>
    <w:pPr>
      <w:autoSpaceDE w:val="0"/>
      <w:autoSpaceDN w:val="0"/>
      <w:adjustRightInd w:val="0"/>
      <w:spacing w:after="0" w:line="141" w:lineRule="atLeast"/>
    </w:pPr>
    <w:rPr>
      <w:rFonts w:ascii="Open Sans SemiBold" w:hAnsi="Open Sans SemiBold" w:cs="Times New Roman"/>
      <w:sz w:val="24"/>
      <w:szCs w:val="24"/>
    </w:rPr>
  </w:style>
  <w:style w:type="paragraph" w:customStyle="1" w:styleId="Pa12">
    <w:name w:val="Pa12"/>
    <w:basedOn w:val="Normalny"/>
    <w:next w:val="Normalny"/>
    <w:uiPriority w:val="99"/>
    <w:rsid w:val="00131772"/>
    <w:pPr>
      <w:autoSpaceDE w:val="0"/>
      <w:autoSpaceDN w:val="0"/>
      <w:adjustRightInd w:val="0"/>
      <w:spacing w:after="0" w:line="141" w:lineRule="atLeast"/>
    </w:pPr>
    <w:rPr>
      <w:rFonts w:ascii="Open Sans SemiBold" w:hAnsi="Open Sans SemiBold" w:cs="Times New Roman"/>
      <w:sz w:val="24"/>
      <w:szCs w:val="24"/>
    </w:rPr>
  </w:style>
  <w:style w:type="paragraph" w:customStyle="1" w:styleId="Default">
    <w:name w:val="Default"/>
    <w:rsid w:val="00131772"/>
    <w:pPr>
      <w:autoSpaceDE w:val="0"/>
      <w:autoSpaceDN w:val="0"/>
      <w:adjustRightInd w:val="0"/>
      <w:spacing w:after="0" w:line="240" w:lineRule="auto"/>
    </w:pPr>
    <w:rPr>
      <w:rFonts w:ascii="Open Sans SemiBold" w:hAnsi="Open Sans SemiBold" w:cs="Open Sans SemiBold"/>
      <w:color w:val="000000"/>
      <w:sz w:val="24"/>
      <w:szCs w:val="24"/>
    </w:rPr>
  </w:style>
  <w:style w:type="character" w:customStyle="1" w:styleId="A16">
    <w:name w:val="A16"/>
    <w:uiPriority w:val="99"/>
    <w:rsid w:val="00131772"/>
    <w:rPr>
      <w:rFonts w:ascii="Open Sans" w:hAnsi="Open Sans" w:cs="Open Sans"/>
      <w:color w:val="000000"/>
      <w:sz w:val="8"/>
      <w:szCs w:val="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1A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1A4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1A4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1A4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1A40"/>
    <w:rPr>
      <w:b/>
      <w:bCs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06107C"/>
    <w:rPr>
      <w:b/>
      <w:bCs/>
    </w:rPr>
  </w:style>
  <w:style w:type="paragraph" w:styleId="Akapitzlist">
    <w:name w:val="List Paragraph"/>
    <w:basedOn w:val="Normalny"/>
    <w:uiPriority w:val="34"/>
    <w:qFormat/>
    <w:rsid w:val="0006107C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D32A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32AF1"/>
  </w:style>
  <w:style w:type="paragraph" w:styleId="Stopka">
    <w:name w:val="footer"/>
    <w:basedOn w:val="Normalny"/>
    <w:link w:val="StopkaZnak"/>
    <w:uiPriority w:val="99"/>
    <w:unhideWhenUsed/>
    <w:rsid w:val="00D32A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32AF1"/>
  </w:style>
  <w:style w:type="character" w:customStyle="1" w:styleId="Nagwek1Znak">
    <w:name w:val="Nagłówek 1 Znak"/>
    <w:basedOn w:val="Domylnaczcionkaakapitu"/>
    <w:link w:val="Nagwek1"/>
    <w:uiPriority w:val="9"/>
    <w:rsid w:val="004B666D"/>
    <w:rPr>
      <w:rFonts w:ascii="Times New Roman" w:eastAsia="Times New Roman" w:hAnsi="Times New Roman" w:cs="Times New Roman"/>
      <w:b/>
      <w:bCs/>
    </w:rPr>
  </w:style>
  <w:style w:type="paragraph" w:styleId="Tekstpodstawowy">
    <w:name w:val="Body Text"/>
    <w:basedOn w:val="Normalny"/>
    <w:link w:val="TekstpodstawowyZnak"/>
    <w:uiPriority w:val="1"/>
    <w:qFormat/>
    <w:rsid w:val="004B666D"/>
    <w:pPr>
      <w:widowControl w:val="0"/>
      <w:autoSpaceDE w:val="0"/>
      <w:autoSpaceDN w:val="0"/>
      <w:spacing w:after="0" w:line="240" w:lineRule="auto"/>
      <w:ind w:left="476" w:hanging="361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B666D"/>
    <w:rPr>
      <w:rFonts w:ascii="Times New Roman" w:eastAsia="Times New Roman" w:hAnsi="Times New Roman" w:cs="Times New Roman"/>
    </w:rPr>
  </w:style>
  <w:style w:type="paragraph" w:styleId="Tytu">
    <w:name w:val="Title"/>
    <w:basedOn w:val="Normalny"/>
    <w:link w:val="TytuZnak"/>
    <w:uiPriority w:val="10"/>
    <w:qFormat/>
    <w:rsid w:val="004B666D"/>
    <w:pPr>
      <w:widowControl w:val="0"/>
      <w:autoSpaceDE w:val="0"/>
      <w:autoSpaceDN w:val="0"/>
      <w:spacing w:before="76" w:after="0" w:line="240" w:lineRule="auto"/>
      <w:ind w:left="116" w:right="9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10"/>
    <w:rsid w:val="004B666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113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01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836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Stański</dc:creator>
  <cp:keywords/>
  <dc:description/>
  <cp:lastModifiedBy>Dorota</cp:lastModifiedBy>
  <cp:revision>4</cp:revision>
  <cp:lastPrinted>2022-09-19T05:34:00Z</cp:lastPrinted>
  <dcterms:created xsi:type="dcterms:W3CDTF">2022-09-29T09:35:00Z</dcterms:created>
  <dcterms:modified xsi:type="dcterms:W3CDTF">2022-09-29T10:10:00Z</dcterms:modified>
</cp:coreProperties>
</file>