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E5A42D" w14:textId="77777777" w:rsidR="009D1A19" w:rsidRPr="00595F0E" w:rsidRDefault="00FC1B6A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20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14:paraId="15D81DBA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14:paraId="1EF93812" w14:textId="77777777"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14:paraId="59E8D9A9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54F32167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14:paraId="0E5553AC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7A77AC7F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14:paraId="5C217B1F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14:paraId="0B7D3F30" w14:textId="77777777" w:rsidR="003A15CC" w:rsidRPr="00595F0E" w:rsidRDefault="003A15CC" w:rsidP="003A15C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nr działki nr 82 w miejscowości Bałdoń – etap II na długości 245 mb</w:t>
      </w:r>
    </w:p>
    <w:p w14:paraId="5EEDCFA1" w14:textId="77777777" w:rsidR="003A15CC" w:rsidRPr="00595F0E" w:rsidRDefault="003A15CC" w:rsidP="003A15CC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14:paraId="6443405B" w14:textId="77777777" w:rsidR="003A15CC" w:rsidRPr="00595F0E" w:rsidRDefault="003A15CC" w:rsidP="003A15CC">
      <w:pPr>
        <w:spacing w:after="0"/>
        <w:contextualSpacing/>
        <w:jc w:val="center"/>
        <w:rPr>
          <w:rFonts w:eastAsia="Calibri" w:cs="Calibri"/>
        </w:rPr>
      </w:pPr>
    </w:p>
    <w:p w14:paraId="0308E058" w14:textId="77777777" w:rsidR="003A15CC" w:rsidRPr="00595F0E" w:rsidRDefault="003A15CC" w:rsidP="003A15C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IK.U.271.11.I.2020</w:t>
      </w:r>
    </w:p>
    <w:p w14:paraId="0693380F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14:paraId="58DA51BF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14:paraId="4A7EE2FF" w14:textId="77777777"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14:paraId="00D71A4C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14:paraId="5278B56E" w14:textId="77777777" w:rsidTr="00057BD6">
        <w:trPr>
          <w:cantSplit/>
          <w:trHeight w:val="151"/>
        </w:trPr>
        <w:tc>
          <w:tcPr>
            <w:tcW w:w="1142" w:type="dxa"/>
            <w:vAlign w:val="center"/>
          </w:tcPr>
          <w:p w14:paraId="571877ED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14:paraId="60BDA04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14:paraId="65BABFA6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14:paraId="485726CF" w14:textId="77777777"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14:paraId="17F72EAD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7BD51BD1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14:paraId="39991F7B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42598395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7F19B30E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1A320322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00C66FCE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14:paraId="57BBD3DA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5BBB3DDE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394153A0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0BAEF94F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529F09E4" w14:textId="77777777"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14:paraId="3A4B4087" w14:textId="3FC2740B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</w:t>
      </w:r>
      <w:bookmarkStart w:id="0" w:name="_Hlk51065543"/>
      <w:r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bookmarkEnd w:id="0"/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i przedkładam/y poniższą listę podmiotów należących do tej samej grupy kapitałowej*:</w:t>
      </w:r>
    </w:p>
    <w:p w14:paraId="73F74691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705B2C79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74C60B46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6CAB7D3B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09F02391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14:paraId="5C913123" w14:textId="315DE2BC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>o ochronie konkurencji i konsumentów (Dz. U. z 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z późn. zm.) z wykonawcami, którzy złożyli odrębne oferty lub oferty częściowe w postępowaniu *</w:t>
      </w:r>
    </w:p>
    <w:p w14:paraId="49170626" w14:textId="77777777"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14:paraId="1353B201" w14:textId="77777777"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14:paraId="434751FB" w14:textId="77777777" w:rsidTr="00057BD6">
        <w:trPr>
          <w:trHeight w:val="660"/>
        </w:trPr>
        <w:tc>
          <w:tcPr>
            <w:tcW w:w="532" w:type="dxa"/>
            <w:vAlign w:val="center"/>
          </w:tcPr>
          <w:p w14:paraId="0CE08DCF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14:paraId="1DACEF94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14:paraId="0E6FCF25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14:paraId="726A71C4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14:paraId="789B564C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14:paraId="7A4AA99A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14:paraId="1D596CDD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14:paraId="0AB20DC4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14:paraId="6BC6C382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14:paraId="6EF374EA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2220D87C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14:paraId="611DDFC4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521E506C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7000207D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4FEB52C5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11D3370C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2B034DFF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0CD91FA2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14:paraId="009F4F9D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7ABDF1A1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63EBA526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622B8B54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3B8CFE44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38D3FA91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374058BB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3A98BF6C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14:paraId="10F462A3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14:paraId="0A78B6DF" w14:textId="77777777"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14:paraId="540C5091" w14:textId="77777777" w:rsidR="00C33202" w:rsidRDefault="00C33202"/>
    <w:p w14:paraId="777BB66B" w14:textId="77777777" w:rsidR="009D1A19" w:rsidRDefault="009D1A19"/>
    <w:p w14:paraId="60122EB7" w14:textId="77777777" w:rsidR="009D1A19" w:rsidRDefault="009D1A19"/>
    <w:p w14:paraId="34970875" w14:textId="77777777" w:rsidR="009D1A19" w:rsidRPr="00595F0E" w:rsidRDefault="00FC1B6A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21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14:paraId="212C5283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14:paraId="3C66358B" w14:textId="77777777"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14:paraId="3820FA0D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425956B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14:paraId="10E21BC4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4D4FE546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14:paraId="0D1B9BAE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14:paraId="77300F3D" w14:textId="77777777" w:rsidR="003A15CC" w:rsidRPr="00595F0E" w:rsidRDefault="003A15CC" w:rsidP="003A15C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 miejscowości Biała</w:t>
      </w:r>
    </w:p>
    <w:p w14:paraId="09C59DBC" w14:textId="77777777" w:rsidR="003A15CC" w:rsidRPr="00595F0E" w:rsidRDefault="003A15CC" w:rsidP="003A15CC">
      <w:pPr>
        <w:spacing w:after="0"/>
        <w:contextualSpacing/>
        <w:jc w:val="center"/>
        <w:rPr>
          <w:rFonts w:eastAsia="Calibri" w:cs="Calibri"/>
        </w:rPr>
      </w:pPr>
    </w:p>
    <w:p w14:paraId="7D40F176" w14:textId="77777777" w:rsidR="003A15CC" w:rsidRPr="00595F0E" w:rsidRDefault="003A15CC" w:rsidP="003A15C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IK.U.271.11.II.2020</w:t>
      </w:r>
    </w:p>
    <w:p w14:paraId="3F7C369A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14:paraId="1B4779CE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14:paraId="20188EBB" w14:textId="77777777"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14:paraId="69286CEE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14:paraId="61BF8E59" w14:textId="77777777" w:rsidTr="00057BD6">
        <w:trPr>
          <w:cantSplit/>
          <w:trHeight w:val="151"/>
        </w:trPr>
        <w:tc>
          <w:tcPr>
            <w:tcW w:w="1142" w:type="dxa"/>
            <w:vAlign w:val="center"/>
          </w:tcPr>
          <w:p w14:paraId="4EE7CDDD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14:paraId="2DD1643D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14:paraId="54FF408A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14:paraId="5F5BD9CE" w14:textId="77777777"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14:paraId="4BEE6431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0CC4D65C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14:paraId="76603BB8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64DFF9CD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7F7F2654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6D4A7F00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1386996D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14:paraId="2DB8941C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1D16C1C7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0D14AD56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5DF71D22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C257E2F" w14:textId="77777777"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14:paraId="7566D34C" w14:textId="3B434600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i przedkładam/y poniższą listę podmiotów należących do tej samej grupy kapitałowej*:</w:t>
      </w:r>
    </w:p>
    <w:p w14:paraId="04C4FF20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147C337D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7BCFF31C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73AE7BEB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07D4E53A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14:paraId="0D6AA97B" w14:textId="69E06E35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*</w:t>
      </w:r>
    </w:p>
    <w:p w14:paraId="4FF48B21" w14:textId="77777777"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14:paraId="738A5AB6" w14:textId="77777777"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14:paraId="5358E5CB" w14:textId="77777777" w:rsidTr="00057BD6">
        <w:trPr>
          <w:trHeight w:val="660"/>
        </w:trPr>
        <w:tc>
          <w:tcPr>
            <w:tcW w:w="532" w:type="dxa"/>
            <w:vAlign w:val="center"/>
          </w:tcPr>
          <w:p w14:paraId="1DC6DD46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14:paraId="7123824B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14:paraId="7A4A7C7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14:paraId="1695DFF0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14:paraId="0EBCB3A9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14:paraId="78451A15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14:paraId="0E06809B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14:paraId="2A808038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14:paraId="1EC3A9E1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14:paraId="749CC4C5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14747A69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14:paraId="5388C391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40C37F12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26EEB6DF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2EEA60FB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70973A19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760F5424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3D35A4CA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14:paraId="4DFFB086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6523E808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2D897591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0D6FFC6B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1C3345F4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451BD340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578426EC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03D6226D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14:paraId="48F35849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14:paraId="3A8EB433" w14:textId="77777777"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14:paraId="0FA3CD8A" w14:textId="77777777" w:rsidR="009D1A19" w:rsidRDefault="009D1A19" w:rsidP="009D1A19"/>
    <w:p w14:paraId="1A10E5C7" w14:textId="77777777" w:rsidR="009D1A19" w:rsidRDefault="009D1A19"/>
    <w:p w14:paraId="154BB114" w14:textId="77777777" w:rsidR="009D1A19" w:rsidRDefault="009D1A19"/>
    <w:p w14:paraId="13D4FF12" w14:textId="77777777" w:rsidR="009D1A19" w:rsidRPr="00595F0E" w:rsidRDefault="00FC1B6A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22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14:paraId="6D4A0EDB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14:paraId="4D28E609" w14:textId="77777777"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14:paraId="350DD87D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6F36F87E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14:paraId="2AE7E5BF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D65A07D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14:paraId="5ECA958E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14:paraId="1CD840A1" w14:textId="77777777" w:rsidR="003A15CC" w:rsidRPr="00595F0E" w:rsidRDefault="003A15CC" w:rsidP="003A15C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w miejscowości  Stara Kakawa</w:t>
      </w:r>
    </w:p>
    <w:p w14:paraId="2F342460" w14:textId="77777777" w:rsidR="003A15CC" w:rsidRPr="00595F0E" w:rsidRDefault="003A15CC" w:rsidP="003A15CC">
      <w:pPr>
        <w:spacing w:after="0"/>
        <w:contextualSpacing/>
        <w:jc w:val="center"/>
        <w:rPr>
          <w:rFonts w:eastAsia="Calibri" w:cs="Calibri"/>
        </w:rPr>
      </w:pPr>
    </w:p>
    <w:p w14:paraId="7E644014" w14:textId="77777777" w:rsidR="003A15CC" w:rsidRPr="00595F0E" w:rsidRDefault="003A15CC" w:rsidP="003A15C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IK.U.271.11.III.2020</w:t>
      </w:r>
    </w:p>
    <w:p w14:paraId="66FB2ADC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14:paraId="4CA833D4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14:paraId="6BD93A28" w14:textId="77777777"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14:paraId="07991130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14:paraId="2328EBDC" w14:textId="77777777" w:rsidTr="00057BD6">
        <w:trPr>
          <w:cantSplit/>
          <w:trHeight w:val="151"/>
        </w:trPr>
        <w:tc>
          <w:tcPr>
            <w:tcW w:w="1142" w:type="dxa"/>
            <w:vAlign w:val="center"/>
          </w:tcPr>
          <w:p w14:paraId="16350D45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14:paraId="0C4AD7B4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14:paraId="2E41BA61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14:paraId="2A97F89A" w14:textId="77777777"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14:paraId="1646C839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73ED2E6F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14:paraId="6D1B5E85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4E05FA71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5665B111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220A963C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347BED8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14:paraId="11541E13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6312840F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58612663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0B322F5A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1F4F41F9" w14:textId="77777777"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14:paraId="3EA2C2BA" w14:textId="6F7F611C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i przedkładam/y poniższą listę podmiotów należących do tej samej grupy kapitałowej*:</w:t>
      </w:r>
    </w:p>
    <w:p w14:paraId="0515282D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17B2E838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458363B7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5C95463C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65B45512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14:paraId="5230753F" w14:textId="6DC07D29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*</w:t>
      </w:r>
    </w:p>
    <w:p w14:paraId="280EC655" w14:textId="77777777"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14:paraId="59DB798D" w14:textId="77777777"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14:paraId="1B049465" w14:textId="77777777" w:rsidTr="00057BD6">
        <w:trPr>
          <w:trHeight w:val="660"/>
        </w:trPr>
        <w:tc>
          <w:tcPr>
            <w:tcW w:w="532" w:type="dxa"/>
            <w:vAlign w:val="center"/>
          </w:tcPr>
          <w:p w14:paraId="53D30BC9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14:paraId="6277F7A2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14:paraId="2F63E4FC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14:paraId="265456F0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14:paraId="0C98024B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14:paraId="3E9CA733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14:paraId="1AC732F6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14:paraId="66FABC44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14:paraId="3C155FAF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14:paraId="4013FD2D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19BD95AD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14:paraId="1923BD0E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0B188633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46E10A46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4253FEAA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2B5D946E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09A8859A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59E4908C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14:paraId="308A2599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3ED13726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7B3D7B1A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00A88D89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5D4A6243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211A1B0C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018C5462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7F8DEFD7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14:paraId="03370CD0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14:paraId="71F33065" w14:textId="77777777"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14:paraId="199492AD" w14:textId="77777777" w:rsidR="009D1A19" w:rsidRDefault="009D1A19" w:rsidP="009D1A19"/>
    <w:p w14:paraId="73CBA454" w14:textId="77777777" w:rsidR="009D1A19" w:rsidRDefault="009D1A19"/>
    <w:p w14:paraId="666C0E2B" w14:textId="77777777" w:rsidR="003A15CC" w:rsidRDefault="003A15CC"/>
    <w:p w14:paraId="5A6877F0" w14:textId="77777777" w:rsidR="009D1A19" w:rsidRPr="00595F0E" w:rsidRDefault="00FC1B6A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23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14:paraId="74CE16BD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14:paraId="214B47B9" w14:textId="77777777"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14:paraId="600B4FCF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2D019C9B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14:paraId="31E1A912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391FEB4F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14:paraId="18931263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14:paraId="5D352DE4" w14:textId="77777777" w:rsidR="003A15CC" w:rsidRPr="00595F0E" w:rsidRDefault="003A15CC" w:rsidP="003A15C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gminnej działki nr 244/1 w miejscowości Stobno Siódme – etap II na długości </w:t>
      </w:r>
      <w:r>
        <w:rPr>
          <w:b/>
          <w:bCs/>
          <w:sz w:val="20"/>
          <w:szCs w:val="20"/>
          <w:u w:val="single"/>
        </w:rPr>
        <w:br/>
      </w:r>
      <w:r w:rsidRPr="00620193">
        <w:rPr>
          <w:b/>
          <w:bCs/>
          <w:sz w:val="20"/>
          <w:szCs w:val="20"/>
        </w:rPr>
        <w:t xml:space="preserve">                      </w:t>
      </w:r>
      <w:r>
        <w:rPr>
          <w:b/>
          <w:bCs/>
          <w:sz w:val="20"/>
          <w:szCs w:val="20"/>
          <w:u w:val="single"/>
        </w:rPr>
        <w:t>248 mb</w:t>
      </w:r>
    </w:p>
    <w:p w14:paraId="5C2E5A12" w14:textId="77777777" w:rsidR="003A15CC" w:rsidRPr="00595F0E" w:rsidRDefault="003A15CC" w:rsidP="003A15CC">
      <w:pPr>
        <w:spacing w:after="0"/>
        <w:contextualSpacing/>
        <w:jc w:val="center"/>
        <w:rPr>
          <w:rFonts w:eastAsia="Calibri" w:cs="Calibri"/>
        </w:rPr>
      </w:pPr>
    </w:p>
    <w:p w14:paraId="794240FF" w14:textId="77777777" w:rsidR="003A15CC" w:rsidRPr="00595F0E" w:rsidRDefault="003A15CC" w:rsidP="003A15C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IK.U.271.11.IV.2020</w:t>
      </w:r>
    </w:p>
    <w:p w14:paraId="7DC47C61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14:paraId="75E49E47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14:paraId="5E991289" w14:textId="77777777"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14:paraId="3168FEA4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14:paraId="3E0306AA" w14:textId="77777777" w:rsidTr="00057BD6">
        <w:trPr>
          <w:cantSplit/>
          <w:trHeight w:val="151"/>
        </w:trPr>
        <w:tc>
          <w:tcPr>
            <w:tcW w:w="1142" w:type="dxa"/>
            <w:vAlign w:val="center"/>
          </w:tcPr>
          <w:p w14:paraId="23FDB07F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14:paraId="5668C696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14:paraId="0C97492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14:paraId="22DE1CC9" w14:textId="77777777"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14:paraId="05E35163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152371B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14:paraId="0BCE37AD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013A9230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3F06E09A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0B62AAD6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7CB5EEF2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14:paraId="6A9CABA7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17721BAF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0F9CBF46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63409561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3FAF8893" w14:textId="77777777"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14:paraId="4C173D2D" w14:textId="630734FB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i przedkładam/y poniższą listę podmiotów należących do tej samej grupy kapitałowej*:</w:t>
      </w:r>
    </w:p>
    <w:p w14:paraId="3292D605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46293C28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36F5A92B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096799E9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66883777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14:paraId="12C4B670" w14:textId="5A940A45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*</w:t>
      </w:r>
    </w:p>
    <w:p w14:paraId="1F9790E0" w14:textId="77777777"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14:paraId="149D9EF8" w14:textId="77777777"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14:paraId="59E0BBE4" w14:textId="77777777" w:rsidTr="00057BD6">
        <w:trPr>
          <w:trHeight w:val="660"/>
        </w:trPr>
        <w:tc>
          <w:tcPr>
            <w:tcW w:w="532" w:type="dxa"/>
            <w:vAlign w:val="center"/>
          </w:tcPr>
          <w:p w14:paraId="7DE84F68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14:paraId="543B354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14:paraId="7E77BF3A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14:paraId="52F01D7D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14:paraId="60A82358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14:paraId="2D60C621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14:paraId="749DADB0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14:paraId="601D20A3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14:paraId="5879F60A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14:paraId="7F6C7BBC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1D950700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14:paraId="793A576C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4E38D4ED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754D6A53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35F4F760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11C2F638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4D5B6D09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7FD3E0BE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14:paraId="7E61C631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07FD38AB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1873BD22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2B2B7FFE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3EDA076B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4772D1F4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1AED55C2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1DFFBE55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14:paraId="773587F6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14:paraId="5BADD456" w14:textId="77777777"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14:paraId="36B7DDB4" w14:textId="77777777" w:rsidR="009D1A19" w:rsidRDefault="009D1A19" w:rsidP="009D1A19"/>
    <w:p w14:paraId="46C122E6" w14:textId="77777777" w:rsidR="009D1A19" w:rsidRDefault="009D1A19"/>
    <w:p w14:paraId="7A64A998" w14:textId="77777777" w:rsidR="009D1A19" w:rsidRDefault="009D1A19"/>
    <w:p w14:paraId="02CB1679" w14:textId="77777777" w:rsidR="009D1A19" w:rsidRPr="00595F0E" w:rsidRDefault="00FC1B6A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24</w:t>
      </w:r>
      <w:r w:rsidR="009D1A19"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14:paraId="4429C2F3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14:paraId="1128B774" w14:textId="77777777"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14:paraId="62129915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7E87A074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14:paraId="34237C93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506EE5BF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14:paraId="4970C221" w14:textId="77777777"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14:paraId="05D43B7E" w14:textId="77777777" w:rsidR="003A15CC" w:rsidRPr="00595F0E" w:rsidRDefault="003A15CC" w:rsidP="003A15CC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>Przebudowa drogi gminnej we wsi Takomyśle</w:t>
      </w:r>
    </w:p>
    <w:p w14:paraId="39FAF989" w14:textId="77777777" w:rsidR="003A15CC" w:rsidRPr="00595F0E" w:rsidRDefault="003A15CC" w:rsidP="003A15CC">
      <w:pPr>
        <w:spacing w:after="0"/>
        <w:contextualSpacing/>
        <w:jc w:val="center"/>
        <w:rPr>
          <w:rFonts w:eastAsia="Calibri" w:cs="Calibri"/>
        </w:rPr>
      </w:pPr>
    </w:p>
    <w:p w14:paraId="6C43CF6A" w14:textId="77777777" w:rsidR="003A15CC" w:rsidRPr="00595F0E" w:rsidRDefault="003A15CC" w:rsidP="003A15CC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IK.U.271.11.V.2020</w:t>
      </w:r>
    </w:p>
    <w:p w14:paraId="0078FCC3" w14:textId="77777777"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14:paraId="3C858401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14:paraId="6925F8EC" w14:textId="77777777"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14:paraId="70CB63E0" w14:textId="77777777"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14:paraId="287BB7F2" w14:textId="77777777" w:rsidTr="00057BD6">
        <w:trPr>
          <w:cantSplit/>
          <w:trHeight w:val="151"/>
        </w:trPr>
        <w:tc>
          <w:tcPr>
            <w:tcW w:w="1142" w:type="dxa"/>
            <w:vAlign w:val="center"/>
          </w:tcPr>
          <w:p w14:paraId="45C38907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14:paraId="796CA6BC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14:paraId="5845684A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14:paraId="79BED198" w14:textId="77777777"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14:paraId="15D14456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2D4C7EFB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14:paraId="6AB02245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021FAF06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148A399F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24CA05A8" w14:textId="77777777" w:rsidTr="00057BD6">
        <w:trPr>
          <w:cantSplit/>
          <w:trHeight w:val="373"/>
        </w:trPr>
        <w:tc>
          <w:tcPr>
            <w:tcW w:w="1142" w:type="dxa"/>
            <w:vAlign w:val="center"/>
          </w:tcPr>
          <w:p w14:paraId="18374ADF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14:paraId="1C400642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14:paraId="5F3CE31F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14:paraId="3DE2119A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7547C729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14:paraId="5DB05486" w14:textId="77777777"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14:paraId="50A7706C" w14:textId="44C6EF8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i przedkładam/y poniższą listę podmiotów należących do tej samej grupy kapitałowej*:</w:t>
      </w:r>
    </w:p>
    <w:p w14:paraId="4290AD9C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4361135C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7E309A84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29A4C1F3" w14:textId="77777777"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14:paraId="30B154D4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14:paraId="1E1022C8" w14:textId="10CF43C2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>20</w:t>
      </w:r>
      <w:r w:rsidR="008321F0">
        <w:rPr>
          <w:rFonts w:eastAsia="Times New Roman" w:cs="Arial"/>
          <w:sz w:val="20"/>
          <w:szCs w:val="20"/>
          <w:lang w:eastAsia="pl-PL"/>
        </w:rPr>
        <w:t>20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r. poz. </w:t>
      </w:r>
      <w:r w:rsidR="008321F0">
        <w:rPr>
          <w:rFonts w:eastAsia="Times New Roman" w:cs="Arial"/>
          <w:sz w:val="20"/>
          <w:szCs w:val="20"/>
          <w:lang w:eastAsia="pl-PL"/>
        </w:rPr>
        <w:t>1076</w:t>
      </w:r>
      <w:r w:rsidR="008321F0" w:rsidRPr="00595F0E">
        <w:rPr>
          <w:rFonts w:eastAsia="Times New Roman" w:cs="Arial"/>
          <w:sz w:val="20"/>
          <w:szCs w:val="20"/>
          <w:lang w:eastAsia="pl-PL"/>
        </w:rPr>
        <w:t xml:space="preserve"> </w:t>
      </w:r>
      <w:r w:rsidRPr="00595F0E">
        <w:rPr>
          <w:rFonts w:eastAsia="Times New Roman" w:cs="Arial"/>
          <w:sz w:val="20"/>
          <w:szCs w:val="20"/>
          <w:lang w:eastAsia="pl-PL"/>
        </w:rPr>
        <w:t>z późn. zm.) z wykonawcami, którzy złożyli odrębne oferty lub oferty częściowe w postępowaniu *</w:t>
      </w:r>
    </w:p>
    <w:p w14:paraId="6C131D5B" w14:textId="77777777"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14:paraId="345A2FEF" w14:textId="77777777"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14:paraId="3521840A" w14:textId="77777777" w:rsidTr="00057BD6">
        <w:trPr>
          <w:trHeight w:val="660"/>
        </w:trPr>
        <w:tc>
          <w:tcPr>
            <w:tcW w:w="532" w:type="dxa"/>
            <w:vAlign w:val="center"/>
          </w:tcPr>
          <w:p w14:paraId="02EDB1AE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14:paraId="73C6091E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14:paraId="0F58CADA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14:paraId="5C6AB67B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upoważnionej(ych) do podpisania niniejszej oferty w imieniu Wykonawcy(ów)</w:t>
            </w:r>
          </w:p>
        </w:tc>
        <w:tc>
          <w:tcPr>
            <w:tcW w:w="2194" w:type="dxa"/>
            <w:vAlign w:val="center"/>
          </w:tcPr>
          <w:p w14:paraId="04E769C0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upoważnionej(ych) do podpisania niniejszej oferty w imieniu Wykonawcy(ów)</w:t>
            </w:r>
          </w:p>
        </w:tc>
        <w:tc>
          <w:tcPr>
            <w:tcW w:w="1796" w:type="dxa"/>
            <w:vAlign w:val="center"/>
          </w:tcPr>
          <w:p w14:paraId="3CD08ECB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Pieczęć(cie) Wykonawcy</w:t>
            </w:r>
          </w:p>
          <w:p w14:paraId="2802C363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14:paraId="0D0E64F1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14:paraId="7C4318F6" w14:textId="77777777"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14:paraId="1FE680BC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61D3320C" w14:textId="77777777"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14:paraId="7E33DBF5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268A51E6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23749CD4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4BB1344D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68304C28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14:paraId="5D5B7E82" w14:textId="77777777" w:rsidTr="00057BD6">
        <w:trPr>
          <w:trHeight w:val="234"/>
        </w:trPr>
        <w:tc>
          <w:tcPr>
            <w:tcW w:w="532" w:type="dxa"/>
            <w:vAlign w:val="center"/>
          </w:tcPr>
          <w:p w14:paraId="68E57CD8" w14:textId="77777777"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14:paraId="46F34E6C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7F146AE9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14:paraId="4D565924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14:paraId="04A69485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14:paraId="059C6F03" w14:textId="77777777"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14:paraId="1A1138D1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21BD5982" w14:textId="77777777"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14:paraId="781F90D0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14:paraId="6E036B6E" w14:textId="77777777"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14:paraId="143D3C25" w14:textId="77777777"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14:paraId="0C39218D" w14:textId="77777777" w:rsidR="009D1A19" w:rsidRDefault="009D1A19" w:rsidP="009D1A19"/>
    <w:p w14:paraId="06C8C3FE" w14:textId="77777777" w:rsidR="009D1A19" w:rsidRDefault="009D1A19"/>
    <w:p w14:paraId="5F13895D" w14:textId="77777777" w:rsidR="009D1A19" w:rsidRDefault="009D1A19"/>
    <w:sectPr w:rsidR="009D1A19" w:rsidSect="005F71A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10F7"/>
    <w:rsid w:val="000E10F7"/>
    <w:rsid w:val="003A15CC"/>
    <w:rsid w:val="005F71A1"/>
    <w:rsid w:val="006A4834"/>
    <w:rsid w:val="008321F0"/>
    <w:rsid w:val="00962F0D"/>
    <w:rsid w:val="009D1A19"/>
    <w:rsid w:val="00C33202"/>
    <w:rsid w:val="00FC1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8D6FE"/>
  <w15:docId w15:val="{DFE67ABC-8C70-4956-AEEC-CE765BD0C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1A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1292</Words>
  <Characters>7758</Characters>
  <Application>Microsoft Office Word</Application>
  <DocSecurity>0</DocSecurity>
  <Lines>64</Lines>
  <Paragraphs>18</Paragraphs>
  <ScaleCrop>false</ScaleCrop>
  <Company>Hewlett-Packard Company</Company>
  <LinksUpToDate>false</LinksUpToDate>
  <CharactersWithSpaces>9032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8</cp:revision>
  <dcterms:created xsi:type="dcterms:W3CDTF">2019-10-04T08:55:00Z</dcterms:created>
  <dcterms:modified xsi:type="dcterms:W3CDTF">2020-09-15T10:32:00Z</dcterms:modified>
</cp:coreProperties>
</file>