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B3EEF" w14:textId="77777777" w:rsidR="00C074E7" w:rsidRDefault="00C074E7" w:rsidP="00951383">
      <w:pPr>
        <w:jc w:val="center"/>
        <w:rPr>
          <w:b/>
          <w:sz w:val="24"/>
        </w:rPr>
      </w:pPr>
    </w:p>
    <w:p w14:paraId="2A8D3F2B" w14:textId="6224F080" w:rsidR="001B4A6E" w:rsidRPr="0081521B" w:rsidRDefault="001B4A6E" w:rsidP="00951383">
      <w:pPr>
        <w:jc w:val="center"/>
        <w:rPr>
          <w:b/>
          <w:sz w:val="24"/>
        </w:rPr>
      </w:pPr>
      <w:r w:rsidRPr="0081521B">
        <w:rPr>
          <w:b/>
          <w:sz w:val="24"/>
        </w:rPr>
        <w:t>Plan</w:t>
      </w:r>
      <w:r>
        <w:rPr>
          <w:b/>
          <w:sz w:val="24"/>
        </w:rPr>
        <w:t xml:space="preserve"> postępow</w:t>
      </w:r>
      <w:r w:rsidRPr="0081521B">
        <w:rPr>
          <w:b/>
          <w:sz w:val="24"/>
        </w:rPr>
        <w:t xml:space="preserve">ań o udzielenie </w:t>
      </w:r>
      <w:r w:rsidR="00D81AA7">
        <w:rPr>
          <w:b/>
          <w:sz w:val="24"/>
        </w:rPr>
        <w:t>zamówień publicznych na rok 202</w:t>
      </w:r>
      <w:r w:rsidR="00FD39A7">
        <w:rPr>
          <w:b/>
          <w:sz w:val="24"/>
        </w:rPr>
        <w:t>1</w:t>
      </w:r>
    </w:p>
    <w:p w14:paraId="07BD0E78" w14:textId="1C1A27E6" w:rsidR="001B4A6E" w:rsidRDefault="001B4A6E" w:rsidP="001B4A6E">
      <w:pPr>
        <w:jc w:val="center"/>
        <w:rPr>
          <w:b/>
          <w:sz w:val="24"/>
        </w:rPr>
      </w:pPr>
      <w:r w:rsidRPr="0081521B">
        <w:rPr>
          <w:b/>
          <w:sz w:val="24"/>
        </w:rPr>
        <w:t>dla Gminy Godziesze Wielkie</w:t>
      </w:r>
    </w:p>
    <w:p w14:paraId="32796A90" w14:textId="77777777" w:rsidR="00C074E7" w:rsidRDefault="00C074E7" w:rsidP="001B4A6E">
      <w:pPr>
        <w:jc w:val="center"/>
        <w:rPr>
          <w:b/>
          <w:sz w:val="24"/>
        </w:rPr>
      </w:pPr>
    </w:p>
    <w:p w14:paraId="7AE0CDC2" w14:textId="77777777" w:rsidR="00E3043E" w:rsidRPr="00D81AA7" w:rsidRDefault="00E3043E" w:rsidP="001B4A6E">
      <w:pPr>
        <w:jc w:val="center"/>
        <w:rPr>
          <w:b/>
          <w:sz w:val="10"/>
        </w:rPr>
      </w:pPr>
    </w:p>
    <w:tbl>
      <w:tblPr>
        <w:tblStyle w:val="Tabela-Siatka"/>
        <w:tblW w:w="14283" w:type="dxa"/>
        <w:tblLayout w:type="fixed"/>
        <w:tblLook w:val="04A0" w:firstRow="1" w:lastRow="0" w:firstColumn="1" w:lastColumn="0" w:noHBand="0" w:noVBand="1"/>
      </w:tblPr>
      <w:tblGrid>
        <w:gridCol w:w="562"/>
        <w:gridCol w:w="4508"/>
        <w:gridCol w:w="2409"/>
        <w:gridCol w:w="2410"/>
        <w:gridCol w:w="2126"/>
        <w:gridCol w:w="2268"/>
      </w:tblGrid>
      <w:tr w:rsidR="00AC2D9A" w14:paraId="72E7F6B4" w14:textId="77777777" w:rsidTr="00D81AA7">
        <w:tc>
          <w:tcPr>
            <w:tcW w:w="562" w:type="dxa"/>
            <w:shd w:val="pct5" w:color="auto" w:fill="auto"/>
            <w:vAlign w:val="center"/>
          </w:tcPr>
          <w:p w14:paraId="1D428636" w14:textId="77777777" w:rsidR="00AC2D9A" w:rsidRDefault="00AC2D9A" w:rsidP="00C60726">
            <w:pPr>
              <w:jc w:val="center"/>
              <w:rPr>
                <w:b/>
              </w:rPr>
            </w:pPr>
          </w:p>
          <w:p w14:paraId="1C238D7A" w14:textId="77777777" w:rsidR="00AC2D9A" w:rsidRDefault="00AC2D9A" w:rsidP="00C60726">
            <w:r w:rsidRPr="00C52C22">
              <w:rPr>
                <w:b/>
              </w:rPr>
              <w:t>L.p</w:t>
            </w:r>
            <w:r>
              <w:t>.</w:t>
            </w:r>
          </w:p>
        </w:tc>
        <w:tc>
          <w:tcPr>
            <w:tcW w:w="4508" w:type="dxa"/>
            <w:shd w:val="pct5" w:color="auto" w:fill="auto"/>
            <w:vAlign w:val="center"/>
          </w:tcPr>
          <w:p w14:paraId="1AF73C37" w14:textId="77777777" w:rsidR="00AC2D9A" w:rsidRDefault="00AC2D9A" w:rsidP="00C60726">
            <w:pPr>
              <w:jc w:val="center"/>
              <w:rPr>
                <w:b/>
              </w:rPr>
            </w:pPr>
          </w:p>
          <w:p w14:paraId="19CDDAFB" w14:textId="77777777" w:rsidR="00AC2D9A" w:rsidRPr="00C009F8" w:rsidRDefault="00AC2D9A" w:rsidP="00C60726">
            <w:pPr>
              <w:jc w:val="center"/>
              <w:rPr>
                <w:b/>
              </w:rPr>
            </w:pPr>
            <w:r w:rsidRPr="00C009F8">
              <w:rPr>
                <w:b/>
              </w:rPr>
              <w:t>Przedmiot zamówienia</w:t>
            </w:r>
          </w:p>
        </w:tc>
        <w:tc>
          <w:tcPr>
            <w:tcW w:w="2409" w:type="dxa"/>
            <w:shd w:val="pct5" w:color="auto" w:fill="auto"/>
            <w:vAlign w:val="center"/>
          </w:tcPr>
          <w:p w14:paraId="0956903A" w14:textId="77777777" w:rsidR="00AC2D9A" w:rsidRPr="00C009F8" w:rsidRDefault="00AC2D9A" w:rsidP="00D81AA7">
            <w:pPr>
              <w:jc w:val="center"/>
              <w:rPr>
                <w:b/>
              </w:rPr>
            </w:pPr>
            <w:r w:rsidRPr="00C009F8">
              <w:rPr>
                <w:b/>
              </w:rPr>
              <w:t>Rodzaj zamówienia według podziału na zamówienia na roboty budowlane, dostawy lub usługi</w:t>
            </w:r>
          </w:p>
        </w:tc>
        <w:tc>
          <w:tcPr>
            <w:tcW w:w="2410" w:type="dxa"/>
            <w:shd w:val="pct5" w:color="auto" w:fill="auto"/>
            <w:vAlign w:val="center"/>
          </w:tcPr>
          <w:p w14:paraId="58E7A7A8" w14:textId="77777777" w:rsidR="00AC2D9A" w:rsidRPr="00C009F8" w:rsidRDefault="00AC2D9A" w:rsidP="00C60726">
            <w:pPr>
              <w:jc w:val="center"/>
              <w:rPr>
                <w:b/>
              </w:rPr>
            </w:pPr>
            <w:r w:rsidRPr="00C009F8">
              <w:rPr>
                <w:b/>
              </w:rPr>
              <w:t>Przewidywany tryb lub inna procedura udzielenia zamówienia</w:t>
            </w:r>
          </w:p>
        </w:tc>
        <w:tc>
          <w:tcPr>
            <w:tcW w:w="2126" w:type="dxa"/>
            <w:shd w:val="pct5" w:color="auto" w:fill="auto"/>
            <w:vAlign w:val="center"/>
          </w:tcPr>
          <w:p w14:paraId="4A17C6C6" w14:textId="77777777" w:rsidR="00AC2D9A" w:rsidRPr="00C009F8" w:rsidRDefault="00AC2D9A" w:rsidP="00C60726">
            <w:pPr>
              <w:spacing w:after="0"/>
              <w:jc w:val="center"/>
              <w:rPr>
                <w:b/>
              </w:rPr>
            </w:pPr>
            <w:r w:rsidRPr="00C009F8">
              <w:rPr>
                <w:b/>
              </w:rPr>
              <w:t>Orientacyjna wartość zamówienia</w:t>
            </w:r>
          </w:p>
          <w:p w14:paraId="0D31859B" w14:textId="77777777" w:rsidR="00AC2D9A" w:rsidRPr="00C009F8" w:rsidRDefault="00AC2D9A" w:rsidP="00C60726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w zł</w:t>
            </w:r>
            <w:r w:rsidRPr="00C009F8">
              <w:rPr>
                <w:b/>
              </w:rPr>
              <w:t xml:space="preserve"> netto</w:t>
            </w:r>
          </w:p>
        </w:tc>
        <w:tc>
          <w:tcPr>
            <w:tcW w:w="2268" w:type="dxa"/>
            <w:shd w:val="pct5" w:color="auto" w:fill="auto"/>
            <w:vAlign w:val="center"/>
          </w:tcPr>
          <w:p w14:paraId="3FDF3F76" w14:textId="77777777" w:rsidR="00AC2D9A" w:rsidRDefault="00AC2D9A" w:rsidP="00C60726">
            <w:pPr>
              <w:spacing w:after="0"/>
              <w:jc w:val="center"/>
              <w:rPr>
                <w:b/>
              </w:rPr>
            </w:pPr>
            <w:r w:rsidRPr="00C009F8">
              <w:rPr>
                <w:b/>
              </w:rPr>
              <w:t>Przewidywany termin wszczęcia postępowania</w:t>
            </w:r>
          </w:p>
          <w:p w14:paraId="72925586" w14:textId="77777777" w:rsidR="00AC2D9A" w:rsidRPr="00C009F8" w:rsidRDefault="00AC2D9A" w:rsidP="00C60726">
            <w:pPr>
              <w:spacing w:after="0"/>
              <w:jc w:val="center"/>
              <w:rPr>
                <w:b/>
              </w:rPr>
            </w:pPr>
            <w:r w:rsidRPr="00C009F8">
              <w:rPr>
                <w:b/>
              </w:rPr>
              <w:t>w ujęciu kwartalnym</w:t>
            </w:r>
          </w:p>
        </w:tc>
      </w:tr>
      <w:tr w:rsidR="00AC2D9A" w14:paraId="60271155" w14:textId="77777777" w:rsidTr="00D81AA7">
        <w:trPr>
          <w:trHeight w:val="1358"/>
        </w:trPr>
        <w:tc>
          <w:tcPr>
            <w:tcW w:w="562" w:type="dxa"/>
            <w:vAlign w:val="center"/>
          </w:tcPr>
          <w:p w14:paraId="47F04F80" w14:textId="77777777" w:rsidR="00AC2D9A" w:rsidRDefault="00AC2D9A" w:rsidP="00E70CD6">
            <w:pPr>
              <w:spacing w:after="0"/>
              <w:jc w:val="center"/>
            </w:pPr>
            <w:r>
              <w:t>1.</w:t>
            </w:r>
          </w:p>
        </w:tc>
        <w:tc>
          <w:tcPr>
            <w:tcW w:w="4508" w:type="dxa"/>
            <w:vAlign w:val="center"/>
          </w:tcPr>
          <w:p w14:paraId="6926C1EE" w14:textId="1FFFFA86" w:rsidR="00AC2D9A" w:rsidRPr="00D81AA7" w:rsidRDefault="00E82878" w:rsidP="00E70CD6">
            <w:pPr>
              <w:spacing w:after="0"/>
              <w:jc w:val="center"/>
            </w:pPr>
            <w:r>
              <w:rPr>
                <w:szCs w:val="20"/>
              </w:rPr>
              <w:t xml:space="preserve">Budowa rurociągu wodociągowego magistralnego Żydów-Borek </w:t>
            </w:r>
            <w:r>
              <w:rPr>
                <w:szCs w:val="20"/>
              </w:rPr>
              <w:br/>
              <w:t>gmina Godziesze Wielkie</w:t>
            </w:r>
          </w:p>
        </w:tc>
        <w:tc>
          <w:tcPr>
            <w:tcW w:w="2409" w:type="dxa"/>
            <w:vAlign w:val="center"/>
          </w:tcPr>
          <w:p w14:paraId="0EEABEE6" w14:textId="77777777"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14:paraId="5EAA458F" w14:textId="49B3114E" w:rsidR="00AC2D9A" w:rsidRDefault="00C074E7" w:rsidP="00E70CD6">
            <w:pPr>
              <w:spacing w:after="0"/>
              <w:jc w:val="center"/>
            </w:pPr>
            <w:r>
              <w:t>Tryb podstawowy</w:t>
            </w:r>
          </w:p>
          <w:p w14:paraId="453B6E25" w14:textId="6875C5A9" w:rsidR="00AC2D9A" w:rsidRDefault="00AC2D9A" w:rsidP="00E70CD6">
            <w:pPr>
              <w:spacing w:after="0"/>
              <w:jc w:val="center"/>
            </w:pPr>
            <w:r>
              <w:t xml:space="preserve">Art. </w:t>
            </w:r>
            <w:r w:rsidR="00C074E7">
              <w:t>275</w:t>
            </w:r>
            <w:r>
              <w:t xml:space="preserve"> PZP</w:t>
            </w:r>
          </w:p>
        </w:tc>
        <w:tc>
          <w:tcPr>
            <w:tcW w:w="2126" w:type="dxa"/>
            <w:vAlign w:val="center"/>
          </w:tcPr>
          <w:p w14:paraId="13FD4A33" w14:textId="64373EB2" w:rsidR="00AC2D9A" w:rsidRDefault="00E82878" w:rsidP="00E70CD6">
            <w:pPr>
              <w:spacing w:after="0"/>
              <w:jc w:val="center"/>
            </w:pPr>
            <w:r>
              <w:t>1 301</w:t>
            </w:r>
            <w:r w:rsidR="00D81AA7">
              <w:t> 000,00</w:t>
            </w:r>
          </w:p>
        </w:tc>
        <w:tc>
          <w:tcPr>
            <w:tcW w:w="2268" w:type="dxa"/>
            <w:vAlign w:val="center"/>
          </w:tcPr>
          <w:p w14:paraId="77144850" w14:textId="0A29AB26" w:rsidR="00AC2D9A" w:rsidRDefault="00D81AA7" w:rsidP="00E70CD6">
            <w:pPr>
              <w:spacing w:after="0"/>
              <w:jc w:val="center"/>
            </w:pPr>
            <w:r>
              <w:t>I</w:t>
            </w:r>
            <w:r w:rsidR="006B5379">
              <w:t>I</w:t>
            </w:r>
            <w:r>
              <w:t xml:space="preserve"> kwartał 202</w:t>
            </w:r>
            <w:r w:rsidR="00E82878">
              <w:t>1</w:t>
            </w:r>
          </w:p>
        </w:tc>
      </w:tr>
      <w:tr w:rsidR="00AC2D9A" w14:paraId="7B292B54" w14:textId="77777777" w:rsidTr="00023DEA">
        <w:tc>
          <w:tcPr>
            <w:tcW w:w="562" w:type="dxa"/>
            <w:vAlign w:val="center"/>
          </w:tcPr>
          <w:p w14:paraId="66425637" w14:textId="77777777" w:rsidR="00AC2D9A" w:rsidRDefault="00AC2D9A" w:rsidP="00023DEA">
            <w:pPr>
              <w:spacing w:after="0"/>
              <w:jc w:val="center"/>
            </w:pPr>
            <w:bookmarkStart w:id="0" w:name="_Hlk60303267"/>
          </w:p>
          <w:p w14:paraId="19F27092" w14:textId="442A2648" w:rsidR="00AC2D9A" w:rsidRDefault="00C074E7" w:rsidP="00023DEA">
            <w:pPr>
              <w:spacing w:after="0"/>
              <w:jc w:val="center"/>
            </w:pPr>
            <w:r>
              <w:t>2</w:t>
            </w:r>
            <w:r w:rsidR="00AC2D9A">
              <w:t>.</w:t>
            </w:r>
          </w:p>
        </w:tc>
        <w:tc>
          <w:tcPr>
            <w:tcW w:w="4508" w:type="dxa"/>
            <w:vAlign w:val="center"/>
          </w:tcPr>
          <w:p w14:paraId="04D55CCC" w14:textId="77777777" w:rsidR="00AC2D9A" w:rsidRPr="00D81AA7" w:rsidRDefault="00D81AA7" w:rsidP="00E70CD6">
            <w:pPr>
              <w:spacing w:after="0"/>
              <w:jc w:val="center"/>
            </w:pPr>
            <w:r w:rsidRPr="00D81AA7">
              <w:rPr>
                <w:szCs w:val="20"/>
              </w:rPr>
              <w:t>Przebudowa dróg gminnych</w:t>
            </w:r>
          </w:p>
        </w:tc>
        <w:tc>
          <w:tcPr>
            <w:tcW w:w="2409" w:type="dxa"/>
            <w:vAlign w:val="center"/>
          </w:tcPr>
          <w:p w14:paraId="0855A3BA" w14:textId="77777777"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14:paraId="5876D117" w14:textId="64936602" w:rsidR="00AC2D9A" w:rsidRDefault="00C074E7" w:rsidP="00E70CD6">
            <w:pPr>
              <w:spacing w:after="0"/>
              <w:jc w:val="center"/>
            </w:pPr>
            <w:r>
              <w:t>Tryb podstawowy</w:t>
            </w:r>
          </w:p>
          <w:p w14:paraId="614033DF" w14:textId="77430BB4" w:rsidR="00AC2D9A" w:rsidRDefault="00AC2D9A" w:rsidP="00E70CD6">
            <w:pPr>
              <w:spacing w:after="0"/>
              <w:jc w:val="center"/>
            </w:pPr>
            <w:r>
              <w:t xml:space="preserve">Art. </w:t>
            </w:r>
            <w:r w:rsidR="00C074E7">
              <w:t>275</w:t>
            </w:r>
            <w:r>
              <w:t xml:space="preserve"> PZP</w:t>
            </w:r>
          </w:p>
        </w:tc>
        <w:tc>
          <w:tcPr>
            <w:tcW w:w="2126" w:type="dxa"/>
            <w:vAlign w:val="center"/>
          </w:tcPr>
          <w:p w14:paraId="7712EE04" w14:textId="6943A0F8" w:rsidR="00AC2D9A" w:rsidRDefault="00E82878" w:rsidP="00E70CD6">
            <w:pPr>
              <w:spacing w:after="0"/>
              <w:jc w:val="center"/>
            </w:pPr>
            <w:r>
              <w:t>250</w:t>
            </w:r>
            <w:r w:rsidR="00D81AA7">
              <w:t> 000,00</w:t>
            </w:r>
          </w:p>
        </w:tc>
        <w:tc>
          <w:tcPr>
            <w:tcW w:w="2268" w:type="dxa"/>
            <w:vAlign w:val="center"/>
          </w:tcPr>
          <w:p w14:paraId="2C4200E5" w14:textId="6E802F80" w:rsidR="00AC2D9A" w:rsidRDefault="00D81AA7" w:rsidP="00E70CD6">
            <w:pPr>
              <w:spacing w:after="0"/>
              <w:jc w:val="center"/>
            </w:pPr>
            <w:r>
              <w:t>II kwartał 202</w:t>
            </w:r>
            <w:r w:rsidR="00E82878">
              <w:t>1</w:t>
            </w:r>
          </w:p>
        </w:tc>
      </w:tr>
      <w:tr w:rsidR="00023DEA" w14:paraId="774E3164" w14:textId="77777777" w:rsidTr="00023DEA">
        <w:tc>
          <w:tcPr>
            <w:tcW w:w="562" w:type="dxa"/>
            <w:vAlign w:val="center"/>
          </w:tcPr>
          <w:p w14:paraId="0372232D" w14:textId="77777777" w:rsidR="00023DEA" w:rsidRDefault="00023DEA" w:rsidP="00023DEA">
            <w:pPr>
              <w:spacing w:after="0"/>
              <w:jc w:val="center"/>
            </w:pPr>
          </w:p>
          <w:p w14:paraId="4CBC3A35" w14:textId="0F624DE2" w:rsidR="00023DEA" w:rsidRDefault="00023DEA" w:rsidP="00023DEA">
            <w:pPr>
              <w:spacing w:after="0"/>
              <w:jc w:val="center"/>
            </w:pPr>
            <w:r>
              <w:t>3</w:t>
            </w:r>
            <w:r>
              <w:t>.</w:t>
            </w:r>
          </w:p>
        </w:tc>
        <w:tc>
          <w:tcPr>
            <w:tcW w:w="4508" w:type="dxa"/>
          </w:tcPr>
          <w:p w14:paraId="56A34709" w14:textId="77777777" w:rsidR="00023DEA" w:rsidRDefault="00023DEA" w:rsidP="00802117">
            <w:pPr>
              <w:spacing w:after="0"/>
              <w:jc w:val="center"/>
              <w:rPr>
                <w:szCs w:val="20"/>
              </w:rPr>
            </w:pPr>
          </w:p>
          <w:p w14:paraId="17D62DE9" w14:textId="77777777" w:rsidR="00023DEA" w:rsidRDefault="00023DEA" w:rsidP="00802117">
            <w:pPr>
              <w:spacing w:after="0"/>
              <w:jc w:val="center"/>
              <w:rPr>
                <w:szCs w:val="20"/>
              </w:rPr>
            </w:pPr>
            <w:r>
              <w:rPr>
                <w:szCs w:val="20"/>
              </w:rPr>
              <w:t>Odbieranie odpadów komunalnych od właścicieli nieruchomości z terenu Gminy Godziesze Wielkie</w:t>
            </w:r>
          </w:p>
          <w:p w14:paraId="6C11DA51" w14:textId="50E90E4B" w:rsidR="00023DEA" w:rsidRPr="00D81AA7" w:rsidRDefault="00023DEA" w:rsidP="00802117">
            <w:pPr>
              <w:spacing w:after="0"/>
              <w:jc w:val="center"/>
            </w:pPr>
          </w:p>
        </w:tc>
        <w:tc>
          <w:tcPr>
            <w:tcW w:w="2409" w:type="dxa"/>
          </w:tcPr>
          <w:p w14:paraId="3A0E7FA9" w14:textId="77777777" w:rsidR="00023DEA" w:rsidRDefault="00023DEA" w:rsidP="00802117">
            <w:pPr>
              <w:spacing w:after="0"/>
              <w:jc w:val="center"/>
            </w:pPr>
          </w:p>
          <w:p w14:paraId="2DCC73B4" w14:textId="77777777" w:rsidR="00023DEA" w:rsidRDefault="00023DEA" w:rsidP="00802117">
            <w:pPr>
              <w:spacing w:after="0"/>
              <w:jc w:val="center"/>
            </w:pPr>
          </w:p>
          <w:p w14:paraId="03F1582E" w14:textId="5944570D" w:rsidR="00023DEA" w:rsidRDefault="00023DEA" w:rsidP="00802117">
            <w:pPr>
              <w:spacing w:after="0"/>
              <w:jc w:val="center"/>
            </w:pPr>
            <w:r>
              <w:t xml:space="preserve">Usługa </w:t>
            </w:r>
          </w:p>
        </w:tc>
        <w:tc>
          <w:tcPr>
            <w:tcW w:w="2410" w:type="dxa"/>
          </w:tcPr>
          <w:p w14:paraId="10C62F3A" w14:textId="77777777" w:rsidR="00023DEA" w:rsidRDefault="00023DEA" w:rsidP="00802117">
            <w:pPr>
              <w:spacing w:after="0"/>
              <w:jc w:val="center"/>
            </w:pPr>
          </w:p>
          <w:p w14:paraId="5CD08ED6" w14:textId="177F7C09" w:rsidR="00023DEA" w:rsidRDefault="00023DEA" w:rsidP="00802117">
            <w:pPr>
              <w:spacing w:after="0"/>
              <w:jc w:val="center"/>
            </w:pPr>
            <w:r>
              <w:t>Tryb podstawowy</w:t>
            </w:r>
          </w:p>
          <w:p w14:paraId="48049570" w14:textId="77777777" w:rsidR="00023DEA" w:rsidRDefault="00023DEA" w:rsidP="00802117">
            <w:pPr>
              <w:spacing w:after="0"/>
              <w:jc w:val="center"/>
            </w:pPr>
            <w:r>
              <w:t>Art. 275 PZP</w:t>
            </w:r>
          </w:p>
        </w:tc>
        <w:tc>
          <w:tcPr>
            <w:tcW w:w="2126" w:type="dxa"/>
          </w:tcPr>
          <w:p w14:paraId="29DFBE55" w14:textId="77777777" w:rsidR="00023DEA" w:rsidRDefault="00023DEA" w:rsidP="00802117">
            <w:pPr>
              <w:spacing w:after="0"/>
              <w:jc w:val="center"/>
            </w:pPr>
          </w:p>
          <w:p w14:paraId="3AEB107D" w14:textId="77777777" w:rsidR="00A31001" w:rsidRDefault="00A31001" w:rsidP="00802117">
            <w:pPr>
              <w:spacing w:after="0"/>
              <w:jc w:val="center"/>
            </w:pPr>
          </w:p>
          <w:p w14:paraId="72E5C087" w14:textId="4A1A1F24" w:rsidR="00023DEA" w:rsidRDefault="00A31001" w:rsidP="00802117">
            <w:pPr>
              <w:spacing w:after="0"/>
              <w:jc w:val="center"/>
            </w:pPr>
            <w:r>
              <w:t>850</w:t>
            </w:r>
            <w:r w:rsidR="00023DEA">
              <w:t> 000,00</w:t>
            </w:r>
          </w:p>
        </w:tc>
        <w:tc>
          <w:tcPr>
            <w:tcW w:w="2268" w:type="dxa"/>
          </w:tcPr>
          <w:p w14:paraId="2DA8150A" w14:textId="77777777" w:rsidR="00023DEA" w:rsidRDefault="00023DEA" w:rsidP="00802117">
            <w:pPr>
              <w:spacing w:after="0"/>
              <w:jc w:val="center"/>
            </w:pPr>
          </w:p>
          <w:p w14:paraId="0AA3B412" w14:textId="77777777" w:rsidR="00A31001" w:rsidRDefault="00A31001" w:rsidP="00802117">
            <w:pPr>
              <w:spacing w:after="0"/>
              <w:jc w:val="center"/>
            </w:pPr>
          </w:p>
          <w:p w14:paraId="7317E8E3" w14:textId="075608FE" w:rsidR="00023DEA" w:rsidRDefault="00023DEA" w:rsidP="00802117">
            <w:pPr>
              <w:spacing w:after="0"/>
              <w:jc w:val="center"/>
            </w:pPr>
            <w:r>
              <w:t>II kwartał 2021</w:t>
            </w:r>
          </w:p>
        </w:tc>
      </w:tr>
      <w:bookmarkEnd w:id="0"/>
    </w:tbl>
    <w:p w14:paraId="4AC0637C" w14:textId="76F9DF24" w:rsidR="001B4A6E" w:rsidRDefault="001B4A6E" w:rsidP="001B4A6E"/>
    <w:p w14:paraId="6AF25732" w14:textId="77777777" w:rsidR="00C074E7" w:rsidRDefault="00C074E7" w:rsidP="001B4A6E"/>
    <w:p w14:paraId="51B565A9" w14:textId="77777777" w:rsidR="001B4A6E" w:rsidRDefault="001B4A6E" w:rsidP="001B4A6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Wójt Gminy Godziesze Wielkie</w:t>
      </w:r>
    </w:p>
    <w:p w14:paraId="3709E787" w14:textId="77777777" w:rsidR="00630321" w:rsidRDefault="001B4A6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/-/ Józef Podłużny</w:t>
      </w:r>
    </w:p>
    <w:sectPr w:rsidR="00630321" w:rsidSect="00C60726">
      <w:pgSz w:w="16838" w:h="11906" w:orient="landscape"/>
      <w:pgMar w:top="709" w:right="1418" w:bottom="851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6409C5"/>
    <w:multiLevelType w:val="hybridMultilevel"/>
    <w:tmpl w:val="68723C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A6E"/>
    <w:rsid w:val="00023DEA"/>
    <w:rsid w:val="00031F3A"/>
    <w:rsid w:val="00093656"/>
    <w:rsid w:val="00131540"/>
    <w:rsid w:val="0017008F"/>
    <w:rsid w:val="001B4A6E"/>
    <w:rsid w:val="00220E4D"/>
    <w:rsid w:val="002626E5"/>
    <w:rsid w:val="00291D34"/>
    <w:rsid w:val="00293FD2"/>
    <w:rsid w:val="0035462A"/>
    <w:rsid w:val="005047AD"/>
    <w:rsid w:val="00520C21"/>
    <w:rsid w:val="005C37E2"/>
    <w:rsid w:val="00630321"/>
    <w:rsid w:val="006B5379"/>
    <w:rsid w:val="00722346"/>
    <w:rsid w:val="008B799D"/>
    <w:rsid w:val="00951383"/>
    <w:rsid w:val="00A31001"/>
    <w:rsid w:val="00A4682E"/>
    <w:rsid w:val="00AB6EB0"/>
    <w:rsid w:val="00AC2D9A"/>
    <w:rsid w:val="00B672BF"/>
    <w:rsid w:val="00BB3B24"/>
    <w:rsid w:val="00C074E7"/>
    <w:rsid w:val="00C60726"/>
    <w:rsid w:val="00C85A53"/>
    <w:rsid w:val="00CC0654"/>
    <w:rsid w:val="00D17A97"/>
    <w:rsid w:val="00D81AA7"/>
    <w:rsid w:val="00E17ADE"/>
    <w:rsid w:val="00E3043E"/>
    <w:rsid w:val="00E43BCC"/>
    <w:rsid w:val="00E70CD6"/>
    <w:rsid w:val="00E82878"/>
    <w:rsid w:val="00E90C36"/>
    <w:rsid w:val="00E91D54"/>
    <w:rsid w:val="00EB51DD"/>
    <w:rsid w:val="00F97F83"/>
    <w:rsid w:val="00FD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5A06D"/>
  <w15:docId w15:val="{650ED84B-A964-469B-B521-721187B41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4A6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4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85A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F612E-2843-43EC-84CF-81BB7C9CC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127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7</cp:revision>
  <cp:lastPrinted>2020-12-30T09:33:00Z</cp:lastPrinted>
  <dcterms:created xsi:type="dcterms:W3CDTF">2020-12-30T09:03:00Z</dcterms:created>
  <dcterms:modified xsi:type="dcterms:W3CDTF">2020-12-31T09:59:00Z</dcterms:modified>
</cp:coreProperties>
</file>