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EA1" w:rsidRPr="00261059" w:rsidRDefault="00261059" w:rsidP="00261059">
      <w:pPr>
        <w:ind w:left="284" w:hanging="284"/>
        <w:jc w:val="center"/>
        <w:rPr>
          <w:sz w:val="24"/>
          <w:szCs w:val="24"/>
        </w:rPr>
      </w:pPr>
      <w:r w:rsidRPr="00261059">
        <w:rPr>
          <w:sz w:val="24"/>
          <w:szCs w:val="24"/>
        </w:rPr>
        <w:t>- 1 -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D1EA1" w:rsidTr="007847EE">
        <w:tc>
          <w:tcPr>
            <w:tcW w:w="9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CD1EA1" w:rsidRPr="00A27FFB" w:rsidRDefault="00CD1EA1" w:rsidP="00056CD9">
            <w:pPr>
              <w:jc w:val="center"/>
              <w:rPr>
                <w:b/>
                <w:color w:val="000000" w:themeColor="text1"/>
                <w:sz w:val="48"/>
                <w:szCs w:val="48"/>
              </w:rPr>
            </w:pPr>
            <w:r w:rsidRPr="00A27FFB">
              <w:rPr>
                <w:b/>
                <w:color w:val="000000" w:themeColor="text1"/>
                <w:sz w:val="48"/>
                <w:szCs w:val="48"/>
              </w:rPr>
              <w:t xml:space="preserve">PROJEKT    </w:t>
            </w:r>
            <w:r w:rsidR="004C754F">
              <w:rPr>
                <w:b/>
                <w:color w:val="000000" w:themeColor="text1"/>
                <w:sz w:val="48"/>
                <w:szCs w:val="48"/>
              </w:rPr>
              <w:t>WYKONAWCZY</w:t>
            </w:r>
          </w:p>
        </w:tc>
      </w:tr>
    </w:tbl>
    <w:p w:rsidR="00CD1EA1" w:rsidRDefault="00CD1EA1" w:rsidP="00CD1EA1">
      <w:pPr>
        <w:rPr>
          <w:sz w:val="32"/>
          <w:szCs w:val="32"/>
        </w:rPr>
      </w:pPr>
    </w:p>
    <w:p w:rsidR="00CD1EA1" w:rsidRPr="00C851FE" w:rsidRDefault="00CD1EA1" w:rsidP="00CD1EA1">
      <w:pPr>
        <w:jc w:val="center"/>
        <w:rPr>
          <w:b/>
          <w:sz w:val="28"/>
          <w:szCs w:val="28"/>
        </w:rPr>
      </w:pPr>
      <w:r w:rsidRPr="00C851FE">
        <w:rPr>
          <w:b/>
          <w:sz w:val="28"/>
          <w:szCs w:val="28"/>
        </w:rPr>
        <w:t>PRZEDSIĘBIORSTWO USŁUGOWE KAROL GALANT</w:t>
      </w:r>
    </w:p>
    <w:p w:rsidR="003E446A" w:rsidRPr="00C851FE" w:rsidRDefault="00CD1EA1" w:rsidP="00261059">
      <w:pPr>
        <w:jc w:val="center"/>
        <w:rPr>
          <w:b/>
          <w:sz w:val="28"/>
          <w:szCs w:val="28"/>
        </w:rPr>
      </w:pPr>
      <w:r w:rsidRPr="00C851FE">
        <w:rPr>
          <w:b/>
          <w:sz w:val="28"/>
          <w:szCs w:val="28"/>
        </w:rPr>
        <w:t>ULICA ZŁOTA 112   62 – 800 KALISZ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35"/>
        <w:gridCol w:w="6977"/>
      </w:tblGrid>
      <w:tr w:rsidR="00CD1EA1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CD1EA1" w:rsidP="007847EE">
            <w:pPr>
              <w:rPr>
                <w:b/>
                <w:sz w:val="28"/>
                <w:szCs w:val="28"/>
              </w:rPr>
            </w:pPr>
            <w:r w:rsidRPr="00C851FE">
              <w:rPr>
                <w:b/>
                <w:sz w:val="28"/>
                <w:szCs w:val="28"/>
              </w:rPr>
              <w:t>BRANŻA</w:t>
            </w: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4712CD" w:rsidRDefault="00CD1EA1" w:rsidP="007847EE">
            <w:pPr>
              <w:rPr>
                <w:sz w:val="24"/>
                <w:szCs w:val="24"/>
              </w:rPr>
            </w:pPr>
            <w:r w:rsidRPr="004712CD">
              <w:rPr>
                <w:sz w:val="24"/>
                <w:szCs w:val="24"/>
              </w:rPr>
              <w:t>drogowa</w:t>
            </w:r>
          </w:p>
        </w:tc>
      </w:tr>
      <w:tr w:rsidR="00CD1EA1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CD1EA1" w:rsidP="007847EE">
            <w:pPr>
              <w:rPr>
                <w:b/>
                <w:sz w:val="28"/>
                <w:szCs w:val="28"/>
              </w:rPr>
            </w:pPr>
            <w:r w:rsidRPr="00C851FE">
              <w:rPr>
                <w:b/>
                <w:sz w:val="28"/>
                <w:szCs w:val="28"/>
              </w:rPr>
              <w:t>OBIEKT</w:t>
            </w: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4712CD" w:rsidRDefault="00DB04F7" w:rsidP="00BA28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CD1EA1" w:rsidRPr="004712CD">
              <w:rPr>
                <w:sz w:val="24"/>
                <w:szCs w:val="24"/>
              </w:rPr>
              <w:t>rog</w:t>
            </w:r>
            <w:r w:rsidR="00BA2866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 </w:t>
            </w:r>
            <w:r w:rsidR="00BA2866">
              <w:rPr>
                <w:sz w:val="24"/>
                <w:szCs w:val="24"/>
              </w:rPr>
              <w:t xml:space="preserve">gminna  </w:t>
            </w:r>
            <w:r w:rsidR="00BA2866" w:rsidRPr="00F35245">
              <w:rPr>
                <w:sz w:val="24"/>
                <w:szCs w:val="24"/>
              </w:rPr>
              <w:t>nr 675963 P</w:t>
            </w:r>
            <w:r w:rsidR="00BA2866" w:rsidRPr="00E93DEA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 gminie Godziesze Wielkie</w:t>
            </w:r>
          </w:p>
        </w:tc>
      </w:tr>
      <w:tr w:rsidR="00CD1EA1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CD1EA1" w:rsidP="007847EE">
            <w:pPr>
              <w:rPr>
                <w:b/>
                <w:sz w:val="28"/>
                <w:szCs w:val="28"/>
              </w:rPr>
            </w:pPr>
            <w:r w:rsidRPr="00C851FE">
              <w:rPr>
                <w:b/>
                <w:sz w:val="28"/>
                <w:szCs w:val="28"/>
              </w:rPr>
              <w:t>TEMAT</w:t>
            </w: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4712CD" w:rsidRDefault="00DD6701" w:rsidP="008F5F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Przebudowa dr</w:t>
            </w:r>
            <w:r w:rsidR="00BA2866">
              <w:rPr>
                <w:sz w:val="24"/>
                <w:szCs w:val="24"/>
              </w:rPr>
              <w:t xml:space="preserve">ogi gminnej </w:t>
            </w:r>
            <w:r w:rsidR="00BA2866" w:rsidRPr="00F35245">
              <w:rPr>
                <w:sz w:val="24"/>
                <w:szCs w:val="24"/>
              </w:rPr>
              <w:t>nr 675963 P</w:t>
            </w:r>
            <w:r w:rsidR="008F5F80">
              <w:rPr>
                <w:sz w:val="24"/>
                <w:szCs w:val="24"/>
              </w:rPr>
              <w:t xml:space="preserve"> od granicy Gmin</w:t>
            </w:r>
            <w:r w:rsidR="00BA2866" w:rsidRPr="00F35245">
              <w:rPr>
                <w:sz w:val="24"/>
                <w:szCs w:val="24"/>
              </w:rPr>
              <w:t xml:space="preserve"> Opatówek</w:t>
            </w:r>
            <w:r w:rsidR="008F5F80">
              <w:rPr>
                <w:sz w:val="24"/>
                <w:szCs w:val="24"/>
              </w:rPr>
              <w:t xml:space="preserve"> i Godziesze Wielkie w Saczynie do skrzyżowania z drogą powiatową nr 4631P w Godzieszach Wielkich </w:t>
            </w:r>
          </w:p>
        </w:tc>
      </w:tr>
      <w:tr w:rsidR="00CD1EA1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CD1EA1" w:rsidP="007847EE">
            <w:pPr>
              <w:rPr>
                <w:b/>
                <w:sz w:val="28"/>
                <w:szCs w:val="28"/>
              </w:rPr>
            </w:pPr>
            <w:r w:rsidRPr="00C851FE">
              <w:rPr>
                <w:b/>
                <w:sz w:val="28"/>
                <w:szCs w:val="28"/>
              </w:rPr>
              <w:t>ADRES</w:t>
            </w: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4712CD" w:rsidRDefault="000A50DE" w:rsidP="00CD1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Gmina Godziesze Wielkie</w:t>
            </w:r>
          </w:p>
          <w:p w:rsidR="00CD1EA1" w:rsidRPr="004712CD" w:rsidRDefault="002A339D" w:rsidP="00CD1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="004712CD">
              <w:rPr>
                <w:sz w:val="24"/>
                <w:szCs w:val="24"/>
              </w:rPr>
              <w:t>bręb :</w:t>
            </w:r>
            <w:r w:rsidR="007D0630">
              <w:rPr>
                <w:sz w:val="24"/>
                <w:szCs w:val="24"/>
              </w:rPr>
              <w:t xml:space="preserve"> </w:t>
            </w:r>
            <w:r w:rsidR="000A50DE">
              <w:rPr>
                <w:sz w:val="24"/>
                <w:szCs w:val="24"/>
              </w:rPr>
              <w:t>wg wykazu dołączonego do opisu technicznego</w:t>
            </w:r>
            <w:r w:rsidR="007D0630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</w:p>
          <w:p w:rsidR="00CD1EA1" w:rsidRPr="004712CD" w:rsidRDefault="002A339D" w:rsidP="00CD1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4712CD">
              <w:rPr>
                <w:sz w:val="24"/>
                <w:szCs w:val="24"/>
              </w:rPr>
              <w:t xml:space="preserve">ziałka : </w:t>
            </w:r>
            <w:r w:rsidR="000A50DE">
              <w:rPr>
                <w:sz w:val="24"/>
                <w:szCs w:val="24"/>
              </w:rPr>
              <w:t xml:space="preserve">wg wykazu dołączonego do opisu technicznego      </w:t>
            </w:r>
          </w:p>
          <w:p w:rsidR="00CD1EA1" w:rsidRPr="004712CD" w:rsidRDefault="00CD1EA1" w:rsidP="007847EE">
            <w:pPr>
              <w:rPr>
                <w:sz w:val="24"/>
                <w:szCs w:val="24"/>
              </w:rPr>
            </w:pPr>
          </w:p>
        </w:tc>
      </w:tr>
      <w:tr w:rsidR="00BA2866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2866" w:rsidRPr="00C851FE" w:rsidRDefault="00BA2866" w:rsidP="007847E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KATEGORIA ROBÓT BUDOWLANYCH</w:t>
            </w: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2866" w:rsidRDefault="00BA2866" w:rsidP="00CD1EA1">
            <w:pPr>
              <w:rPr>
                <w:sz w:val="24"/>
                <w:szCs w:val="24"/>
              </w:rPr>
            </w:pPr>
          </w:p>
          <w:p w:rsidR="00BA2866" w:rsidRDefault="00BA2866" w:rsidP="00CD1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XXV</w:t>
            </w:r>
          </w:p>
        </w:tc>
      </w:tr>
      <w:tr w:rsidR="00BA2866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2866" w:rsidRDefault="00BA2866" w:rsidP="007847E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JEDNOSTKA PROJEKTOWA</w:t>
            </w:r>
          </w:p>
          <w:p w:rsidR="00BA2866" w:rsidRDefault="00BA2866" w:rsidP="007847EE">
            <w:pPr>
              <w:rPr>
                <w:b/>
                <w:sz w:val="28"/>
                <w:szCs w:val="28"/>
              </w:rPr>
            </w:pP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2866" w:rsidRPr="00BA2866" w:rsidRDefault="00BA2866" w:rsidP="00BA2866">
            <w:pPr>
              <w:rPr>
                <w:sz w:val="24"/>
                <w:szCs w:val="24"/>
              </w:rPr>
            </w:pPr>
            <w:r w:rsidRPr="00BA2866">
              <w:rPr>
                <w:sz w:val="24"/>
                <w:szCs w:val="24"/>
              </w:rPr>
              <w:t>PRZEDSIĘBIORSTWO USŁUGOWE KAROL GALANT</w:t>
            </w:r>
          </w:p>
          <w:p w:rsidR="00BA2866" w:rsidRPr="00BA2866" w:rsidRDefault="00BA2866" w:rsidP="00BA2866">
            <w:pPr>
              <w:rPr>
                <w:sz w:val="24"/>
                <w:szCs w:val="24"/>
              </w:rPr>
            </w:pPr>
            <w:r w:rsidRPr="00BA2866">
              <w:rPr>
                <w:sz w:val="24"/>
                <w:szCs w:val="24"/>
              </w:rPr>
              <w:t>ULICA ZŁOTA 112   62 – 800 KALISZ</w:t>
            </w:r>
          </w:p>
          <w:p w:rsidR="00BA2866" w:rsidRDefault="00BA2866" w:rsidP="00CD1EA1">
            <w:pPr>
              <w:rPr>
                <w:sz w:val="24"/>
                <w:szCs w:val="24"/>
              </w:rPr>
            </w:pPr>
          </w:p>
        </w:tc>
      </w:tr>
      <w:tr w:rsidR="00CD1EA1" w:rsidRPr="00C851FE" w:rsidTr="007847EE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CD1EA1" w:rsidP="007847EE">
            <w:pPr>
              <w:rPr>
                <w:b/>
                <w:sz w:val="28"/>
                <w:szCs w:val="28"/>
              </w:rPr>
            </w:pPr>
            <w:r w:rsidRPr="00C851FE">
              <w:rPr>
                <w:b/>
                <w:sz w:val="28"/>
                <w:szCs w:val="28"/>
              </w:rPr>
              <w:t>INWESTOR</w:t>
            </w:r>
          </w:p>
        </w:tc>
        <w:tc>
          <w:tcPr>
            <w:tcW w:w="6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2866" w:rsidRDefault="00BA2866" w:rsidP="00BA2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Gmina Godziesze Wielkie</w:t>
            </w:r>
          </w:p>
          <w:p w:rsidR="00BA2866" w:rsidRDefault="00BA2866" w:rsidP="00BA2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ul. 11 listopada 10</w:t>
            </w:r>
          </w:p>
          <w:p w:rsidR="00261059" w:rsidRDefault="00BA2866" w:rsidP="00BA2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62- 872 </w:t>
            </w:r>
            <w:r w:rsidRPr="004712C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GODZIESZE MAŁE</w:t>
            </w:r>
          </w:p>
          <w:p w:rsidR="00CD1EA1" w:rsidRPr="004712CD" w:rsidRDefault="00CD1EA1" w:rsidP="00261059">
            <w:pPr>
              <w:rPr>
                <w:sz w:val="24"/>
                <w:szCs w:val="24"/>
              </w:rPr>
            </w:pPr>
          </w:p>
        </w:tc>
      </w:tr>
    </w:tbl>
    <w:p w:rsidR="00261059" w:rsidRPr="00C851FE" w:rsidRDefault="00261059" w:rsidP="00CD1EA1">
      <w:pPr>
        <w:rPr>
          <w:sz w:val="28"/>
          <w:szCs w:val="28"/>
        </w:rPr>
      </w:pPr>
    </w:p>
    <w:tbl>
      <w:tblPr>
        <w:tblStyle w:val="Tabela-Siatka"/>
        <w:tblW w:w="9180" w:type="dxa"/>
        <w:tblLook w:val="04A0" w:firstRow="1" w:lastRow="0" w:firstColumn="1" w:lastColumn="0" w:noHBand="0" w:noVBand="1"/>
      </w:tblPr>
      <w:tblGrid>
        <w:gridCol w:w="2660"/>
        <w:gridCol w:w="3260"/>
        <w:gridCol w:w="3260"/>
      </w:tblGrid>
      <w:tr w:rsidR="00CD1EA1" w:rsidRPr="00C851FE" w:rsidTr="00BA2866">
        <w:tc>
          <w:tcPr>
            <w:tcW w:w="2660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CD1EA1" w:rsidRPr="00C851FE" w:rsidRDefault="00CD1EA1" w:rsidP="007847E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CD1EA1" w:rsidRPr="00261059" w:rsidRDefault="00CD1EA1" w:rsidP="007847EE">
            <w:pPr>
              <w:jc w:val="center"/>
              <w:rPr>
                <w:sz w:val="24"/>
                <w:szCs w:val="24"/>
              </w:rPr>
            </w:pPr>
            <w:r w:rsidRPr="00261059">
              <w:rPr>
                <w:sz w:val="24"/>
                <w:szCs w:val="24"/>
              </w:rPr>
              <w:t>tytuł, imię, nazwisko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CD1EA1" w:rsidRPr="00261059" w:rsidRDefault="00CD1EA1" w:rsidP="007847EE">
            <w:pPr>
              <w:jc w:val="center"/>
              <w:rPr>
                <w:sz w:val="24"/>
                <w:szCs w:val="24"/>
              </w:rPr>
            </w:pPr>
            <w:r w:rsidRPr="00261059">
              <w:rPr>
                <w:sz w:val="24"/>
                <w:szCs w:val="24"/>
              </w:rPr>
              <w:t>podpis</w:t>
            </w:r>
          </w:p>
        </w:tc>
      </w:tr>
      <w:tr w:rsidR="00CD1EA1" w:rsidRPr="000A3EEE" w:rsidTr="00BA2866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DF6B46" w:rsidP="007847E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PROJEKT</w:t>
            </w:r>
            <w:r w:rsidR="00CD1EA1" w:rsidRPr="00C851FE">
              <w:rPr>
                <w:b/>
                <w:sz w:val="28"/>
                <w:szCs w:val="28"/>
              </w:rPr>
              <w:t>OWAŁ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059" w:rsidRPr="008F5F80" w:rsidRDefault="00261059" w:rsidP="007847EE">
            <w:pPr>
              <w:rPr>
                <w:b/>
                <w:sz w:val="24"/>
                <w:szCs w:val="24"/>
                <w:lang w:val="en-US"/>
              </w:rPr>
            </w:pPr>
          </w:p>
          <w:p w:rsidR="00CD1EA1" w:rsidRPr="008F5F80" w:rsidRDefault="00CD1EA1" w:rsidP="007847EE">
            <w:pPr>
              <w:rPr>
                <w:b/>
                <w:sz w:val="24"/>
                <w:szCs w:val="24"/>
                <w:lang w:val="en-US"/>
              </w:rPr>
            </w:pPr>
            <w:proofErr w:type="spellStart"/>
            <w:r w:rsidRPr="008F5F80">
              <w:rPr>
                <w:b/>
                <w:sz w:val="24"/>
                <w:szCs w:val="24"/>
                <w:lang w:val="en-US"/>
              </w:rPr>
              <w:t>inż</w:t>
            </w:r>
            <w:proofErr w:type="spellEnd"/>
            <w:r w:rsidRPr="008F5F80">
              <w:rPr>
                <w:b/>
                <w:sz w:val="24"/>
                <w:szCs w:val="24"/>
                <w:lang w:val="en-US"/>
              </w:rPr>
              <w:t xml:space="preserve">. Karol Galant </w:t>
            </w:r>
          </w:p>
          <w:p w:rsidR="00261059" w:rsidRPr="008F5F80" w:rsidRDefault="00261059" w:rsidP="007847EE">
            <w:pPr>
              <w:rPr>
                <w:b/>
                <w:sz w:val="24"/>
                <w:szCs w:val="24"/>
                <w:lang w:val="en-US"/>
              </w:rPr>
            </w:pPr>
          </w:p>
          <w:p w:rsidR="00DF6B46" w:rsidRPr="008F5F80" w:rsidRDefault="00DF6B46" w:rsidP="007847EE">
            <w:pPr>
              <w:rPr>
                <w:b/>
                <w:sz w:val="24"/>
                <w:szCs w:val="24"/>
                <w:lang w:val="en-US"/>
              </w:rPr>
            </w:pPr>
            <w:proofErr w:type="spellStart"/>
            <w:r w:rsidRPr="008F5F80">
              <w:rPr>
                <w:b/>
                <w:sz w:val="24"/>
                <w:szCs w:val="24"/>
                <w:lang w:val="en-US"/>
              </w:rPr>
              <w:t>upr.proj.WKP</w:t>
            </w:r>
            <w:proofErr w:type="spellEnd"/>
            <w:r w:rsidRPr="008F5F80">
              <w:rPr>
                <w:b/>
                <w:sz w:val="24"/>
                <w:szCs w:val="24"/>
                <w:lang w:val="en-US"/>
              </w:rPr>
              <w:t>/0315/ZOOD/11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1EA1" w:rsidRPr="008F5F80" w:rsidRDefault="00CD1EA1" w:rsidP="007847EE">
            <w:pPr>
              <w:rPr>
                <w:sz w:val="28"/>
                <w:szCs w:val="28"/>
                <w:lang w:val="en-US"/>
              </w:rPr>
            </w:pPr>
          </w:p>
        </w:tc>
      </w:tr>
      <w:tr w:rsidR="00CD1EA1" w:rsidRPr="00C851FE" w:rsidTr="00BA2866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1EA1" w:rsidRPr="00C851FE" w:rsidRDefault="00DF6B46" w:rsidP="007847E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SPRAWDZI</w:t>
            </w:r>
            <w:r w:rsidR="00CD1EA1" w:rsidRPr="00C851FE">
              <w:rPr>
                <w:b/>
                <w:sz w:val="28"/>
                <w:szCs w:val="28"/>
              </w:rPr>
              <w:t>Ł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059" w:rsidRDefault="00261059" w:rsidP="007847EE">
            <w:pPr>
              <w:rPr>
                <w:b/>
                <w:sz w:val="24"/>
                <w:szCs w:val="24"/>
              </w:rPr>
            </w:pPr>
          </w:p>
          <w:p w:rsidR="00CD1EA1" w:rsidRPr="004712CD" w:rsidRDefault="00CD1EA1" w:rsidP="007847EE">
            <w:pPr>
              <w:rPr>
                <w:b/>
                <w:sz w:val="24"/>
                <w:szCs w:val="24"/>
              </w:rPr>
            </w:pPr>
            <w:r w:rsidRPr="004712CD">
              <w:rPr>
                <w:b/>
                <w:sz w:val="24"/>
                <w:szCs w:val="24"/>
              </w:rPr>
              <w:t xml:space="preserve">mgr inż. Jan </w:t>
            </w:r>
            <w:proofErr w:type="spellStart"/>
            <w:r w:rsidRPr="004712CD">
              <w:rPr>
                <w:b/>
                <w:sz w:val="24"/>
                <w:szCs w:val="24"/>
              </w:rPr>
              <w:t>Tomankiewicz</w:t>
            </w:r>
            <w:proofErr w:type="spellEnd"/>
          </w:p>
          <w:p w:rsidR="00261059" w:rsidRDefault="00261059" w:rsidP="007847EE">
            <w:pPr>
              <w:rPr>
                <w:b/>
                <w:sz w:val="24"/>
                <w:szCs w:val="24"/>
              </w:rPr>
            </w:pPr>
          </w:p>
          <w:p w:rsidR="00CD1EA1" w:rsidRPr="004712CD" w:rsidRDefault="00CD1EA1" w:rsidP="007847EE">
            <w:pPr>
              <w:rPr>
                <w:b/>
                <w:sz w:val="24"/>
                <w:szCs w:val="24"/>
              </w:rPr>
            </w:pPr>
            <w:r w:rsidRPr="004712CD">
              <w:rPr>
                <w:b/>
                <w:sz w:val="24"/>
                <w:szCs w:val="24"/>
              </w:rPr>
              <w:t xml:space="preserve">upr.proj.BN-10.9/78/81 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1EA1" w:rsidRPr="00C851FE" w:rsidRDefault="00CD1EA1" w:rsidP="007847EE">
            <w:pPr>
              <w:rPr>
                <w:sz w:val="28"/>
                <w:szCs w:val="28"/>
              </w:rPr>
            </w:pPr>
          </w:p>
        </w:tc>
      </w:tr>
    </w:tbl>
    <w:p w:rsidR="00261059" w:rsidRDefault="00261059" w:rsidP="00CD1EA1"/>
    <w:p w:rsidR="00261059" w:rsidRDefault="00261059" w:rsidP="00CD1EA1"/>
    <w:p w:rsidR="00A70E77" w:rsidRDefault="00BA2866" w:rsidP="000A3EEE">
      <w:pPr>
        <w:jc w:val="center"/>
      </w:pPr>
      <w:r>
        <w:t>lipiec  2018</w:t>
      </w:r>
      <w:r w:rsidR="004712CD">
        <w:t xml:space="preserve"> </w:t>
      </w:r>
      <w:r w:rsidR="002E6753">
        <w:t>r</w:t>
      </w:r>
      <w:r w:rsidR="004712CD">
        <w:t>.</w:t>
      </w:r>
      <w:bookmarkStart w:id="0" w:name="_GoBack"/>
      <w:bookmarkEnd w:id="0"/>
    </w:p>
    <w:p w:rsidR="006448DE" w:rsidRPr="00AF4BF3" w:rsidRDefault="00261059" w:rsidP="00AF4BF3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- 2</w:t>
      </w:r>
      <w:r w:rsidR="00AB5BB6" w:rsidRPr="00C851FE">
        <w:rPr>
          <w:sz w:val="24"/>
          <w:szCs w:val="24"/>
        </w:rPr>
        <w:t xml:space="preserve"> -</w:t>
      </w:r>
    </w:p>
    <w:p w:rsidR="00261059" w:rsidRDefault="00E80B51" w:rsidP="005256FB">
      <w:pPr>
        <w:jc w:val="center"/>
        <w:rPr>
          <w:b/>
          <w:sz w:val="24"/>
          <w:szCs w:val="24"/>
        </w:rPr>
      </w:pPr>
      <w:r w:rsidRPr="00C851FE">
        <w:rPr>
          <w:b/>
          <w:sz w:val="24"/>
          <w:szCs w:val="24"/>
        </w:rPr>
        <w:t>PROJEKT</w:t>
      </w:r>
      <w:r w:rsidR="00CD26D1">
        <w:rPr>
          <w:b/>
          <w:sz w:val="24"/>
          <w:szCs w:val="24"/>
        </w:rPr>
        <w:t xml:space="preserve"> BUDOWLANY I</w:t>
      </w:r>
      <w:r w:rsidRPr="00C851FE">
        <w:rPr>
          <w:b/>
          <w:sz w:val="24"/>
          <w:szCs w:val="24"/>
        </w:rPr>
        <w:t xml:space="preserve"> </w:t>
      </w:r>
      <w:r w:rsidR="0000095A">
        <w:rPr>
          <w:b/>
          <w:sz w:val="24"/>
          <w:szCs w:val="24"/>
        </w:rPr>
        <w:t>WYKONAWCZY</w:t>
      </w:r>
    </w:p>
    <w:p w:rsidR="005256FB" w:rsidRPr="00C851FE" w:rsidRDefault="005256FB" w:rsidP="005256FB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na przebudowę drogi gminnej </w:t>
      </w:r>
      <w:r w:rsidRPr="00F35245">
        <w:rPr>
          <w:sz w:val="24"/>
          <w:szCs w:val="24"/>
        </w:rPr>
        <w:t>nr 675963 P</w:t>
      </w:r>
      <w:r w:rsidRPr="00E93DEA">
        <w:rPr>
          <w:b/>
          <w:sz w:val="24"/>
          <w:szCs w:val="24"/>
        </w:rPr>
        <w:t xml:space="preserve"> </w:t>
      </w:r>
      <w:r w:rsidRPr="00F35245">
        <w:rPr>
          <w:sz w:val="24"/>
          <w:szCs w:val="24"/>
        </w:rPr>
        <w:t xml:space="preserve">na odcinku od granicy z gminą Opatówek do ronda w m. Godziesze </w:t>
      </w:r>
      <w:r w:rsidR="002D2DA1">
        <w:rPr>
          <w:sz w:val="24"/>
          <w:szCs w:val="24"/>
        </w:rPr>
        <w:t>Wielkie na długości 4,663</w:t>
      </w:r>
      <w:r w:rsidRPr="00F35245">
        <w:rPr>
          <w:sz w:val="24"/>
          <w:szCs w:val="24"/>
        </w:rPr>
        <w:t>,5 km</w:t>
      </w:r>
    </w:p>
    <w:p w:rsidR="00E1640D" w:rsidRDefault="00E1640D" w:rsidP="00E80B51">
      <w:pPr>
        <w:rPr>
          <w:b/>
          <w:sz w:val="24"/>
          <w:szCs w:val="24"/>
        </w:rPr>
      </w:pPr>
    </w:p>
    <w:p w:rsidR="00E1640D" w:rsidRPr="00E1640D" w:rsidRDefault="00E1640D" w:rsidP="00E80B51">
      <w:pPr>
        <w:rPr>
          <w:b/>
          <w:sz w:val="24"/>
          <w:szCs w:val="24"/>
        </w:rPr>
      </w:pPr>
    </w:p>
    <w:p w:rsidR="00C851FE" w:rsidRPr="00E1640D" w:rsidRDefault="00AB5BB6" w:rsidP="00AF4BF3">
      <w:pPr>
        <w:jc w:val="center"/>
        <w:rPr>
          <w:b/>
          <w:sz w:val="24"/>
          <w:szCs w:val="24"/>
        </w:rPr>
      </w:pPr>
      <w:r w:rsidRPr="00E1640D">
        <w:rPr>
          <w:b/>
          <w:sz w:val="24"/>
          <w:szCs w:val="24"/>
        </w:rPr>
        <w:t>BRANŻA  DROGOWA</w:t>
      </w:r>
    </w:p>
    <w:p w:rsidR="00AF4BF3" w:rsidRDefault="00AF4BF3" w:rsidP="00AF4BF3">
      <w:pPr>
        <w:jc w:val="center"/>
        <w:rPr>
          <w:sz w:val="24"/>
          <w:szCs w:val="24"/>
        </w:rPr>
      </w:pPr>
    </w:p>
    <w:p w:rsidR="00261059" w:rsidRPr="00E1640D" w:rsidRDefault="00261059" w:rsidP="00AF4BF3">
      <w:pPr>
        <w:jc w:val="center"/>
        <w:rPr>
          <w:sz w:val="24"/>
          <w:szCs w:val="24"/>
        </w:rPr>
      </w:pPr>
    </w:p>
    <w:p w:rsidR="00E80B51" w:rsidRPr="00E1640D" w:rsidRDefault="00E80B51" w:rsidP="00E80B51">
      <w:pPr>
        <w:rPr>
          <w:sz w:val="24"/>
          <w:szCs w:val="24"/>
        </w:rPr>
      </w:pPr>
      <w:r w:rsidRPr="00E1640D">
        <w:rPr>
          <w:sz w:val="24"/>
          <w:szCs w:val="24"/>
        </w:rPr>
        <w:t>Opracowanie zawiera:</w:t>
      </w:r>
    </w:p>
    <w:p w:rsidR="00C851FE" w:rsidRPr="00C851FE" w:rsidRDefault="00C851FE" w:rsidP="00E80B51">
      <w:pPr>
        <w:rPr>
          <w:sz w:val="24"/>
          <w:szCs w:val="24"/>
          <w:u w:val="single"/>
        </w:rPr>
      </w:pPr>
    </w:p>
    <w:p w:rsidR="00E80B51" w:rsidRPr="00C851FE" w:rsidRDefault="0072248D" w:rsidP="00E80B51">
      <w:pPr>
        <w:rPr>
          <w:sz w:val="24"/>
          <w:szCs w:val="24"/>
          <w:u w:val="single"/>
        </w:rPr>
      </w:pPr>
      <w:r>
        <w:rPr>
          <w:sz w:val="24"/>
          <w:szCs w:val="24"/>
        </w:rPr>
        <w:t>1.o</w:t>
      </w:r>
      <w:r w:rsidR="00E80B51" w:rsidRPr="00C851FE">
        <w:rPr>
          <w:sz w:val="24"/>
          <w:szCs w:val="24"/>
        </w:rPr>
        <w:t>pis techniczny</w:t>
      </w:r>
      <w:r w:rsidR="00604E82">
        <w:rPr>
          <w:sz w:val="24"/>
          <w:szCs w:val="24"/>
        </w:rPr>
        <w:t xml:space="preserve"> + plan bioz</w:t>
      </w:r>
      <w:r w:rsidR="00AB5BB6" w:rsidRPr="00C851FE">
        <w:rPr>
          <w:sz w:val="24"/>
          <w:szCs w:val="24"/>
        </w:rPr>
        <w:t xml:space="preserve"> </w:t>
      </w:r>
    </w:p>
    <w:p w:rsidR="00AB5BB6" w:rsidRPr="00C851FE" w:rsidRDefault="006448DE" w:rsidP="00E80B51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72248D">
        <w:rPr>
          <w:sz w:val="24"/>
          <w:szCs w:val="24"/>
        </w:rPr>
        <w:t>.o</w:t>
      </w:r>
      <w:r w:rsidR="00AB5BB6" w:rsidRPr="00C851FE">
        <w:rPr>
          <w:sz w:val="24"/>
          <w:szCs w:val="24"/>
        </w:rPr>
        <w:t>świadczenie projektanta</w:t>
      </w:r>
    </w:p>
    <w:p w:rsidR="00AB5BB6" w:rsidRPr="00C851FE" w:rsidRDefault="006448DE" w:rsidP="00E80B51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72248D">
        <w:rPr>
          <w:sz w:val="24"/>
          <w:szCs w:val="24"/>
        </w:rPr>
        <w:t>.u</w:t>
      </w:r>
      <w:r w:rsidR="00AB5BB6" w:rsidRPr="00C851FE">
        <w:rPr>
          <w:sz w:val="24"/>
          <w:szCs w:val="24"/>
        </w:rPr>
        <w:t>prawnienia projektanta</w:t>
      </w:r>
      <w:r w:rsidR="00604E82">
        <w:rPr>
          <w:sz w:val="24"/>
          <w:szCs w:val="24"/>
        </w:rPr>
        <w:t xml:space="preserve"> i sprawdzającego</w:t>
      </w:r>
    </w:p>
    <w:p w:rsidR="00AB5BB6" w:rsidRPr="00C851FE" w:rsidRDefault="006448DE" w:rsidP="00E80B51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72248D">
        <w:rPr>
          <w:sz w:val="24"/>
          <w:szCs w:val="24"/>
        </w:rPr>
        <w:t>.z</w:t>
      </w:r>
      <w:r w:rsidR="00AB5BB6" w:rsidRPr="00C851FE">
        <w:rPr>
          <w:sz w:val="24"/>
          <w:szCs w:val="24"/>
        </w:rPr>
        <w:t>aświ</w:t>
      </w:r>
      <w:r w:rsidR="0072248D">
        <w:rPr>
          <w:sz w:val="24"/>
          <w:szCs w:val="24"/>
        </w:rPr>
        <w:t>adczenie z PIIB</w:t>
      </w:r>
      <w:r w:rsidR="0000095A">
        <w:rPr>
          <w:sz w:val="24"/>
          <w:szCs w:val="24"/>
        </w:rPr>
        <w:t xml:space="preserve"> </w:t>
      </w:r>
      <w:r w:rsidR="0072248D">
        <w:rPr>
          <w:sz w:val="24"/>
          <w:szCs w:val="24"/>
        </w:rPr>
        <w:t xml:space="preserve"> </w:t>
      </w:r>
      <w:r w:rsidR="0000095A" w:rsidRPr="00C851FE">
        <w:rPr>
          <w:sz w:val="24"/>
          <w:szCs w:val="24"/>
        </w:rPr>
        <w:t>projektanta</w:t>
      </w:r>
      <w:r w:rsidR="0000095A">
        <w:rPr>
          <w:sz w:val="24"/>
          <w:szCs w:val="24"/>
        </w:rPr>
        <w:t xml:space="preserve"> </w:t>
      </w:r>
      <w:r w:rsidR="00604E82">
        <w:rPr>
          <w:sz w:val="24"/>
          <w:szCs w:val="24"/>
        </w:rPr>
        <w:t>i sprawdzającego</w:t>
      </w:r>
    </w:p>
    <w:p w:rsidR="00E80B51" w:rsidRDefault="006448DE" w:rsidP="00E80B51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E80B51" w:rsidRPr="00C851FE">
        <w:rPr>
          <w:sz w:val="24"/>
          <w:szCs w:val="24"/>
        </w:rPr>
        <w:t xml:space="preserve">. </w:t>
      </w:r>
      <w:r w:rsidR="0072248D">
        <w:rPr>
          <w:sz w:val="24"/>
          <w:szCs w:val="24"/>
        </w:rPr>
        <w:t>p</w:t>
      </w:r>
      <w:r w:rsidR="00E80B51" w:rsidRPr="00C851FE">
        <w:rPr>
          <w:sz w:val="24"/>
          <w:szCs w:val="24"/>
        </w:rPr>
        <w:t>lan sytuacyjny</w:t>
      </w:r>
    </w:p>
    <w:p w:rsidR="0000095A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t>6.profil podłużny</w:t>
      </w:r>
    </w:p>
    <w:p w:rsidR="00604E82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604E82">
        <w:rPr>
          <w:sz w:val="24"/>
          <w:szCs w:val="24"/>
        </w:rPr>
        <w:t>.</w:t>
      </w:r>
      <w:r w:rsidR="005852C4" w:rsidRPr="005852C4">
        <w:rPr>
          <w:sz w:val="24"/>
          <w:szCs w:val="24"/>
        </w:rPr>
        <w:t xml:space="preserve"> </w:t>
      </w:r>
      <w:r w:rsidR="005852C4">
        <w:rPr>
          <w:sz w:val="24"/>
          <w:szCs w:val="24"/>
        </w:rPr>
        <w:t>przekroje konstrukcyjne</w:t>
      </w:r>
    </w:p>
    <w:p w:rsidR="0000095A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t>8.szczegóły konstrukcyjne</w:t>
      </w:r>
    </w:p>
    <w:p w:rsidR="0000095A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t>9.przekroje poprzeczne</w:t>
      </w:r>
    </w:p>
    <w:p w:rsidR="0000095A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t>10.</w:t>
      </w:r>
      <w:r w:rsidR="005256FB" w:rsidRPr="005256FB">
        <w:rPr>
          <w:sz w:val="24"/>
          <w:szCs w:val="24"/>
        </w:rPr>
        <w:t xml:space="preserve"> </w:t>
      </w:r>
      <w:r w:rsidR="005256FB">
        <w:rPr>
          <w:sz w:val="24"/>
          <w:szCs w:val="24"/>
        </w:rPr>
        <w:t xml:space="preserve">tabela </w:t>
      </w:r>
      <w:proofErr w:type="spellStart"/>
      <w:r w:rsidR="005256FB">
        <w:rPr>
          <w:sz w:val="24"/>
          <w:szCs w:val="24"/>
        </w:rPr>
        <w:t>wyrównań</w:t>
      </w:r>
      <w:proofErr w:type="spellEnd"/>
      <w:r w:rsidR="005256FB">
        <w:rPr>
          <w:sz w:val="24"/>
          <w:szCs w:val="24"/>
        </w:rPr>
        <w:t xml:space="preserve"> masą asfaltową</w:t>
      </w:r>
    </w:p>
    <w:p w:rsidR="0000095A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t xml:space="preserve">11.tabela </w:t>
      </w:r>
      <w:proofErr w:type="spellStart"/>
      <w:r>
        <w:rPr>
          <w:sz w:val="24"/>
          <w:szCs w:val="24"/>
        </w:rPr>
        <w:t>wyrównań</w:t>
      </w:r>
      <w:proofErr w:type="spellEnd"/>
      <w:r>
        <w:rPr>
          <w:sz w:val="24"/>
          <w:szCs w:val="24"/>
        </w:rPr>
        <w:t xml:space="preserve"> </w:t>
      </w:r>
      <w:r w:rsidR="005256FB">
        <w:rPr>
          <w:sz w:val="24"/>
          <w:szCs w:val="24"/>
        </w:rPr>
        <w:t>kamieniem łamanym</w:t>
      </w:r>
    </w:p>
    <w:p w:rsidR="005256FB" w:rsidRDefault="005256FB" w:rsidP="00E80B51">
      <w:pPr>
        <w:rPr>
          <w:sz w:val="24"/>
          <w:szCs w:val="24"/>
        </w:rPr>
      </w:pPr>
      <w:r>
        <w:rPr>
          <w:sz w:val="24"/>
          <w:szCs w:val="24"/>
        </w:rPr>
        <w:t>12.uzgodnienia</w:t>
      </w:r>
    </w:p>
    <w:p w:rsidR="00AF4BF3" w:rsidRDefault="00AF4BF3" w:rsidP="00E80B51">
      <w:pPr>
        <w:rPr>
          <w:sz w:val="24"/>
          <w:szCs w:val="24"/>
        </w:rPr>
      </w:pPr>
    </w:p>
    <w:p w:rsidR="00E1640D" w:rsidRDefault="00E1640D" w:rsidP="00E80B51">
      <w:pPr>
        <w:rPr>
          <w:sz w:val="24"/>
          <w:szCs w:val="24"/>
        </w:rPr>
      </w:pPr>
    </w:p>
    <w:p w:rsidR="00A70E77" w:rsidRDefault="00A70E77" w:rsidP="00E80B51">
      <w:pPr>
        <w:rPr>
          <w:sz w:val="24"/>
          <w:szCs w:val="24"/>
        </w:rPr>
      </w:pPr>
    </w:p>
    <w:p w:rsidR="0000095A" w:rsidRPr="00C851FE" w:rsidRDefault="0000095A" w:rsidP="00E80B5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BB7EAE" w:rsidRPr="00C851FE">
        <w:rPr>
          <w:sz w:val="24"/>
          <w:szCs w:val="24"/>
        </w:rPr>
        <w:t xml:space="preserve">                                            </w:t>
      </w:r>
      <w:r w:rsidR="00EB57DC" w:rsidRPr="00C851FE">
        <w:rPr>
          <w:sz w:val="24"/>
          <w:szCs w:val="24"/>
        </w:rPr>
        <w:t xml:space="preserve">                       </w:t>
      </w:r>
      <w:r w:rsidR="00D4656A" w:rsidRPr="00C851FE">
        <w:rPr>
          <w:sz w:val="24"/>
          <w:szCs w:val="24"/>
        </w:rPr>
        <w:t xml:space="preserve">  </w:t>
      </w:r>
      <w:r w:rsidR="00BB7EAE" w:rsidRPr="00C851FE">
        <w:rPr>
          <w:sz w:val="24"/>
          <w:szCs w:val="24"/>
        </w:rPr>
        <w:t xml:space="preserve">  </w:t>
      </w:r>
      <w:r w:rsidR="00EB57DC" w:rsidRPr="00C851FE">
        <w:rPr>
          <w:sz w:val="24"/>
          <w:szCs w:val="24"/>
        </w:rPr>
        <w:t xml:space="preserve">        </w:t>
      </w:r>
      <w:r w:rsidR="00261059">
        <w:rPr>
          <w:sz w:val="24"/>
          <w:szCs w:val="24"/>
        </w:rPr>
        <w:t>- 3</w:t>
      </w:r>
      <w:r w:rsidR="00BB7EAE" w:rsidRPr="00C851F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</w:p>
    <w:p w:rsidR="005852C4" w:rsidRDefault="005969CD" w:rsidP="00F12337">
      <w:pPr>
        <w:jc w:val="center"/>
        <w:rPr>
          <w:b/>
          <w:sz w:val="24"/>
          <w:szCs w:val="24"/>
        </w:rPr>
      </w:pPr>
      <w:r w:rsidRPr="00C851FE">
        <w:rPr>
          <w:b/>
          <w:sz w:val="24"/>
          <w:szCs w:val="24"/>
        </w:rPr>
        <w:t>OPIS TECHNICZNY</w:t>
      </w:r>
    </w:p>
    <w:p w:rsidR="005256FB" w:rsidRPr="00C851FE" w:rsidRDefault="005256FB" w:rsidP="005256F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 projektu</w:t>
      </w:r>
      <w:r w:rsidRPr="005256FB">
        <w:rPr>
          <w:b/>
          <w:sz w:val="24"/>
          <w:szCs w:val="24"/>
        </w:rPr>
        <w:t xml:space="preserve"> p</w:t>
      </w:r>
      <w:r>
        <w:rPr>
          <w:b/>
          <w:sz w:val="24"/>
          <w:szCs w:val="24"/>
        </w:rPr>
        <w:t>rzebudowy</w:t>
      </w:r>
      <w:r w:rsidRPr="005256FB">
        <w:rPr>
          <w:b/>
          <w:sz w:val="24"/>
          <w:szCs w:val="24"/>
        </w:rPr>
        <w:t xml:space="preserve"> drogi gminnej nr 675963 P na odcinku od granicy z gminą Opatówek do ronda w m. </w:t>
      </w:r>
      <w:r w:rsidR="002D2DA1">
        <w:rPr>
          <w:b/>
          <w:sz w:val="24"/>
          <w:szCs w:val="24"/>
        </w:rPr>
        <w:t>Godziesze Wielkie na długości 4.663</w:t>
      </w:r>
      <w:r w:rsidRPr="005256FB">
        <w:rPr>
          <w:b/>
          <w:sz w:val="24"/>
          <w:szCs w:val="24"/>
        </w:rPr>
        <w:t>,5 km</w:t>
      </w:r>
    </w:p>
    <w:p w:rsidR="00F12337" w:rsidRPr="00261059" w:rsidRDefault="00F12337" w:rsidP="00F12337">
      <w:pPr>
        <w:jc w:val="center"/>
        <w:rPr>
          <w:sz w:val="24"/>
          <w:szCs w:val="24"/>
        </w:rPr>
      </w:pPr>
    </w:p>
    <w:p w:rsidR="005969CD" w:rsidRDefault="005969CD" w:rsidP="008257E9">
      <w:pPr>
        <w:jc w:val="center"/>
        <w:rPr>
          <w:b/>
          <w:sz w:val="24"/>
          <w:szCs w:val="24"/>
          <w:u w:val="single"/>
        </w:rPr>
      </w:pPr>
    </w:p>
    <w:p w:rsidR="00C851FE" w:rsidRPr="00C851FE" w:rsidRDefault="00C851FE" w:rsidP="008257E9">
      <w:pPr>
        <w:jc w:val="center"/>
        <w:rPr>
          <w:b/>
          <w:sz w:val="24"/>
          <w:szCs w:val="24"/>
          <w:u w:val="single"/>
        </w:rPr>
      </w:pPr>
    </w:p>
    <w:p w:rsidR="005969CD" w:rsidRPr="00F12337" w:rsidRDefault="005969CD" w:rsidP="005969CD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F12337">
        <w:rPr>
          <w:b/>
          <w:sz w:val="24"/>
          <w:szCs w:val="24"/>
        </w:rPr>
        <w:t>Podstawa opracowania</w:t>
      </w:r>
    </w:p>
    <w:p w:rsidR="002E6753" w:rsidRPr="00C851FE" w:rsidRDefault="002E6753" w:rsidP="002E6753">
      <w:pPr>
        <w:spacing w:after="0" w:line="240" w:lineRule="auto"/>
        <w:ind w:left="720"/>
        <w:rPr>
          <w:b/>
          <w:sz w:val="24"/>
          <w:szCs w:val="24"/>
          <w:u w:val="single"/>
        </w:rPr>
      </w:pP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a/ </w:t>
      </w:r>
      <w:r w:rsidR="00B322C6" w:rsidRPr="00C851FE">
        <w:rPr>
          <w:sz w:val="24"/>
          <w:szCs w:val="24"/>
        </w:rPr>
        <w:t>u</w:t>
      </w:r>
      <w:r w:rsidR="007C034A" w:rsidRPr="00C851FE">
        <w:rPr>
          <w:sz w:val="24"/>
          <w:szCs w:val="24"/>
        </w:rPr>
        <w:t xml:space="preserve">mowa z Urzędem Gminy </w:t>
      </w:r>
      <w:r w:rsidR="00E1640D">
        <w:rPr>
          <w:sz w:val="24"/>
          <w:szCs w:val="24"/>
        </w:rPr>
        <w:t>w Godzieszach</w:t>
      </w: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</w:p>
    <w:p w:rsidR="005969CD" w:rsidRPr="00C851FE" w:rsidRDefault="00B322C6" w:rsidP="003F2ECA">
      <w:pPr>
        <w:spacing w:after="0" w:line="240" w:lineRule="auto"/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b/m</w:t>
      </w:r>
      <w:r w:rsidR="005969CD" w:rsidRPr="00C851FE">
        <w:rPr>
          <w:sz w:val="24"/>
          <w:szCs w:val="24"/>
        </w:rPr>
        <w:t>apa sytuacyjno-wysokościowa w skal</w:t>
      </w:r>
      <w:r w:rsidR="00E1640D">
        <w:rPr>
          <w:sz w:val="24"/>
          <w:szCs w:val="24"/>
        </w:rPr>
        <w:t>i 1:10</w:t>
      </w:r>
      <w:r w:rsidR="00DD4E36" w:rsidRPr="00C851FE">
        <w:rPr>
          <w:sz w:val="24"/>
          <w:szCs w:val="24"/>
        </w:rPr>
        <w:t>00 do</w:t>
      </w:r>
      <w:r w:rsidR="00E91183" w:rsidRPr="00C851FE">
        <w:rPr>
          <w:sz w:val="24"/>
          <w:szCs w:val="24"/>
        </w:rPr>
        <w:t xml:space="preserve">starczona przez  </w:t>
      </w:r>
      <w:r w:rsidR="003F2ECA" w:rsidRPr="00C851FE">
        <w:rPr>
          <w:sz w:val="24"/>
          <w:szCs w:val="24"/>
        </w:rPr>
        <w:t>Inwestora</w:t>
      </w: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</w:p>
    <w:p w:rsidR="005969CD" w:rsidRPr="00C851FE" w:rsidRDefault="00B322C6" w:rsidP="005969CD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 c/ </w:t>
      </w:r>
      <w:r w:rsidR="00E1640D">
        <w:rPr>
          <w:sz w:val="24"/>
          <w:szCs w:val="24"/>
        </w:rPr>
        <w:t>uzgodnienie z UG planów sytuacyjnych</w:t>
      </w: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 </w:t>
      </w:r>
    </w:p>
    <w:p w:rsidR="005969CD" w:rsidRPr="00C851FE" w:rsidRDefault="00E91183" w:rsidP="005969CD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 </w:t>
      </w:r>
      <w:r w:rsidR="00B322C6" w:rsidRPr="00C851FE">
        <w:rPr>
          <w:sz w:val="24"/>
          <w:szCs w:val="24"/>
        </w:rPr>
        <w:t>d/ p</w:t>
      </w:r>
      <w:r w:rsidR="005969CD" w:rsidRPr="00C851FE">
        <w:rPr>
          <w:sz w:val="24"/>
          <w:szCs w:val="24"/>
        </w:rPr>
        <w:t xml:space="preserve">omiary własne uzupełniające. </w:t>
      </w: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</w:p>
    <w:p w:rsidR="005969CD" w:rsidRPr="00C851FE" w:rsidRDefault="00E91183" w:rsidP="00BC3BA0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 </w:t>
      </w:r>
      <w:r w:rsidR="00B322C6" w:rsidRPr="00C851FE">
        <w:rPr>
          <w:sz w:val="24"/>
          <w:szCs w:val="24"/>
        </w:rPr>
        <w:t>e/ r</w:t>
      </w:r>
      <w:r w:rsidR="005969CD" w:rsidRPr="00C851FE">
        <w:rPr>
          <w:sz w:val="24"/>
          <w:szCs w:val="24"/>
        </w:rPr>
        <w:t xml:space="preserve">ozporządzenie </w:t>
      </w:r>
      <w:proofErr w:type="spellStart"/>
      <w:r w:rsidR="005969CD" w:rsidRPr="00C851FE">
        <w:rPr>
          <w:sz w:val="24"/>
          <w:szCs w:val="24"/>
        </w:rPr>
        <w:t>MTiGM</w:t>
      </w:r>
      <w:proofErr w:type="spellEnd"/>
      <w:r w:rsidR="005969CD" w:rsidRPr="00C851FE">
        <w:rPr>
          <w:sz w:val="24"/>
          <w:szCs w:val="24"/>
        </w:rPr>
        <w:t xml:space="preserve"> z dnia 2 marca 1999r. w sprawie </w:t>
      </w:r>
      <w:r w:rsidR="00BC3BA0" w:rsidRPr="00C851FE">
        <w:rPr>
          <w:sz w:val="24"/>
          <w:szCs w:val="24"/>
        </w:rPr>
        <w:t xml:space="preserve"> </w:t>
      </w:r>
      <w:r w:rsidR="005969CD" w:rsidRPr="00C851FE">
        <w:rPr>
          <w:sz w:val="24"/>
          <w:szCs w:val="24"/>
        </w:rPr>
        <w:t xml:space="preserve">warunków  </w:t>
      </w:r>
      <w:r w:rsidRPr="00C851FE">
        <w:rPr>
          <w:sz w:val="24"/>
          <w:szCs w:val="24"/>
        </w:rPr>
        <w:t xml:space="preserve"> </w:t>
      </w:r>
      <w:r w:rsidR="005969CD" w:rsidRPr="00C851FE">
        <w:rPr>
          <w:sz w:val="24"/>
          <w:szCs w:val="24"/>
        </w:rPr>
        <w:t xml:space="preserve">technicznych </w:t>
      </w:r>
      <w:r w:rsidR="00BC3BA0" w:rsidRPr="00C851FE">
        <w:rPr>
          <w:sz w:val="24"/>
          <w:szCs w:val="24"/>
        </w:rPr>
        <w:t xml:space="preserve">jakim powinny odpowiadać drogi publiczne i ich usytuowanie </w:t>
      </w:r>
      <w:r w:rsidR="005969CD" w:rsidRPr="00C851FE">
        <w:rPr>
          <w:sz w:val="24"/>
          <w:szCs w:val="24"/>
        </w:rPr>
        <w:t>(</w:t>
      </w:r>
      <w:proofErr w:type="spellStart"/>
      <w:r w:rsidR="005969CD" w:rsidRPr="00C851FE">
        <w:rPr>
          <w:sz w:val="24"/>
          <w:szCs w:val="24"/>
        </w:rPr>
        <w:t>Dz.U.Nr</w:t>
      </w:r>
      <w:proofErr w:type="spellEnd"/>
      <w:r w:rsidR="005969CD" w:rsidRPr="00C851FE">
        <w:rPr>
          <w:sz w:val="24"/>
          <w:szCs w:val="24"/>
        </w:rPr>
        <w:t xml:space="preserve"> 43, poz. 430)</w:t>
      </w:r>
    </w:p>
    <w:p w:rsidR="005969CD" w:rsidRPr="00C851FE" w:rsidRDefault="005969CD" w:rsidP="005969CD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</w:p>
    <w:p w:rsidR="005969CD" w:rsidRPr="00C851FE" w:rsidRDefault="00B322C6" w:rsidP="005969CD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f/  r</w:t>
      </w:r>
      <w:r w:rsidR="005969CD" w:rsidRPr="00C851FE">
        <w:rPr>
          <w:sz w:val="24"/>
          <w:szCs w:val="24"/>
        </w:rPr>
        <w:t>ozporządzenie Ministra Infrastruktury z dnia 23 września 2003 roku w   sprawie szczegółowych warunków zarządzania ruchem na drogach oraz wykonywania nadzoru nad tym zarządzeniem (Dz.U.  Nr 177, poz. 1729),</w:t>
      </w:r>
    </w:p>
    <w:p w:rsidR="005969CD" w:rsidRPr="00C851FE" w:rsidRDefault="00B322C6" w:rsidP="005969CD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g/ r</w:t>
      </w:r>
      <w:r w:rsidR="005969CD" w:rsidRPr="00C851FE">
        <w:rPr>
          <w:sz w:val="24"/>
          <w:szCs w:val="24"/>
        </w:rPr>
        <w:t>ozporządzenie Ministra Infrastruktury oraz Spraw Wewnętrznych  i    Administracji z dnia 31 lipca 2002 roku w sprawie znaków i sygnałów drogowych (</w:t>
      </w:r>
      <w:proofErr w:type="spellStart"/>
      <w:r w:rsidR="005969CD" w:rsidRPr="00C851FE">
        <w:rPr>
          <w:sz w:val="24"/>
          <w:szCs w:val="24"/>
        </w:rPr>
        <w:t>Dz.U.Nr</w:t>
      </w:r>
      <w:proofErr w:type="spellEnd"/>
      <w:r w:rsidR="005969CD" w:rsidRPr="00C851FE">
        <w:rPr>
          <w:sz w:val="24"/>
          <w:szCs w:val="24"/>
        </w:rPr>
        <w:t xml:space="preserve"> 170, poz. 1393),</w:t>
      </w:r>
    </w:p>
    <w:p w:rsidR="005969CD" w:rsidRPr="00C851FE" w:rsidRDefault="00B322C6" w:rsidP="005969CD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h/ s</w:t>
      </w:r>
      <w:r w:rsidR="005969CD" w:rsidRPr="00C851FE">
        <w:rPr>
          <w:sz w:val="24"/>
          <w:szCs w:val="24"/>
        </w:rPr>
        <w:t>zczegółowe warunki techniczne dla znaków drogowych oraz  urządzeń bezpieczeństwa ruchu drogowego i warunki ich  umieszczania na drogach (załączniki do Dz.U. Nr 220, poz. 2181),</w:t>
      </w:r>
    </w:p>
    <w:p w:rsidR="005969CD" w:rsidRPr="00C851FE" w:rsidRDefault="00B322C6" w:rsidP="005969CD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i/ i</w:t>
      </w:r>
      <w:r w:rsidR="00BC3BA0" w:rsidRPr="00C851FE">
        <w:rPr>
          <w:sz w:val="24"/>
          <w:szCs w:val="24"/>
        </w:rPr>
        <w:t xml:space="preserve">nwentaryzacja </w:t>
      </w:r>
      <w:r w:rsidR="000A058D" w:rsidRPr="00C851FE">
        <w:rPr>
          <w:sz w:val="24"/>
          <w:szCs w:val="24"/>
        </w:rPr>
        <w:t>stanu is</w:t>
      </w:r>
      <w:r w:rsidR="00AA3116">
        <w:rPr>
          <w:sz w:val="24"/>
          <w:szCs w:val="24"/>
        </w:rPr>
        <w:t xml:space="preserve">tniejącego </w:t>
      </w:r>
    </w:p>
    <w:p w:rsidR="005969CD" w:rsidRPr="00C851FE" w:rsidRDefault="00B322C6" w:rsidP="005969CD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 j/ p</w:t>
      </w:r>
      <w:r w:rsidR="005969CD" w:rsidRPr="00C851FE">
        <w:rPr>
          <w:sz w:val="24"/>
          <w:szCs w:val="24"/>
        </w:rPr>
        <w:t>omiary ruchu drogowego</w:t>
      </w:r>
    </w:p>
    <w:p w:rsidR="005969CD" w:rsidRPr="00C851FE" w:rsidRDefault="005969CD" w:rsidP="005969CD">
      <w:pPr>
        <w:spacing w:after="0" w:line="240" w:lineRule="auto"/>
        <w:rPr>
          <w:sz w:val="24"/>
          <w:szCs w:val="24"/>
        </w:rPr>
      </w:pPr>
    </w:p>
    <w:p w:rsidR="00E80B51" w:rsidRDefault="005969CD" w:rsidP="00CD1EA1">
      <w:pPr>
        <w:spacing w:after="0" w:line="240" w:lineRule="auto"/>
        <w:rPr>
          <w:sz w:val="24"/>
          <w:szCs w:val="24"/>
        </w:rPr>
      </w:pPr>
      <w:r w:rsidRPr="00C851FE">
        <w:rPr>
          <w:sz w:val="24"/>
          <w:szCs w:val="24"/>
        </w:rPr>
        <w:t xml:space="preserve"> </w:t>
      </w:r>
      <w:r w:rsidR="00B322C6" w:rsidRPr="00C851FE">
        <w:rPr>
          <w:sz w:val="24"/>
          <w:szCs w:val="24"/>
        </w:rPr>
        <w:t>k/ n</w:t>
      </w:r>
      <w:r w:rsidR="00F358AD" w:rsidRPr="00C851FE">
        <w:rPr>
          <w:sz w:val="24"/>
          <w:szCs w:val="24"/>
        </w:rPr>
        <w:t>ormy związane z opracowanie</w:t>
      </w:r>
      <w:r w:rsidR="007E14A5" w:rsidRPr="00C851FE">
        <w:rPr>
          <w:sz w:val="24"/>
          <w:szCs w:val="24"/>
        </w:rPr>
        <w:t>m</w:t>
      </w:r>
    </w:p>
    <w:p w:rsidR="00693E51" w:rsidRDefault="00693E51" w:rsidP="00144C07">
      <w:pPr>
        <w:rPr>
          <w:sz w:val="24"/>
          <w:szCs w:val="24"/>
        </w:rPr>
      </w:pPr>
    </w:p>
    <w:p w:rsidR="005256FB" w:rsidRDefault="005256FB" w:rsidP="00144C07">
      <w:pPr>
        <w:rPr>
          <w:sz w:val="24"/>
          <w:szCs w:val="24"/>
        </w:rPr>
      </w:pPr>
    </w:p>
    <w:p w:rsidR="005256FB" w:rsidRDefault="005256FB" w:rsidP="00144C07">
      <w:pPr>
        <w:rPr>
          <w:sz w:val="24"/>
          <w:szCs w:val="24"/>
        </w:rPr>
      </w:pPr>
    </w:p>
    <w:p w:rsidR="00A46C8F" w:rsidRPr="00C851FE" w:rsidRDefault="00BB7EAE" w:rsidP="004E4051">
      <w:pPr>
        <w:rPr>
          <w:sz w:val="24"/>
          <w:szCs w:val="24"/>
        </w:rPr>
      </w:pPr>
      <w:r w:rsidRPr="00C851FE">
        <w:rPr>
          <w:sz w:val="24"/>
          <w:szCs w:val="24"/>
        </w:rPr>
        <w:lastRenderedPageBreak/>
        <w:t xml:space="preserve">                                                          </w:t>
      </w:r>
      <w:r w:rsidR="00C851FE">
        <w:rPr>
          <w:sz w:val="24"/>
          <w:szCs w:val="24"/>
        </w:rPr>
        <w:t xml:space="preserve">                 </w:t>
      </w:r>
      <w:r w:rsidR="00261059">
        <w:rPr>
          <w:sz w:val="24"/>
          <w:szCs w:val="24"/>
        </w:rPr>
        <w:t xml:space="preserve">     - 4</w:t>
      </w:r>
      <w:r w:rsidRPr="00C851FE">
        <w:rPr>
          <w:sz w:val="24"/>
          <w:szCs w:val="24"/>
        </w:rPr>
        <w:t xml:space="preserve"> –</w:t>
      </w:r>
    </w:p>
    <w:p w:rsidR="00275BD4" w:rsidRPr="00D14608" w:rsidRDefault="004E4051" w:rsidP="00B83E10">
      <w:pPr>
        <w:jc w:val="both"/>
        <w:rPr>
          <w:b/>
          <w:sz w:val="24"/>
          <w:szCs w:val="24"/>
        </w:rPr>
      </w:pPr>
      <w:r w:rsidRPr="00D14608">
        <w:rPr>
          <w:b/>
          <w:sz w:val="24"/>
          <w:szCs w:val="24"/>
        </w:rPr>
        <w:t>2</w:t>
      </w:r>
      <w:r w:rsidR="00436B2A" w:rsidRPr="00D14608">
        <w:rPr>
          <w:b/>
          <w:sz w:val="24"/>
          <w:szCs w:val="24"/>
        </w:rPr>
        <w:t>.</w:t>
      </w:r>
      <w:r w:rsidRPr="00D14608">
        <w:rPr>
          <w:b/>
          <w:sz w:val="24"/>
          <w:szCs w:val="24"/>
        </w:rPr>
        <w:t>Określenie kategorii ruchu na</w:t>
      </w:r>
      <w:r w:rsidR="00564BEE">
        <w:rPr>
          <w:b/>
          <w:sz w:val="24"/>
          <w:szCs w:val="24"/>
        </w:rPr>
        <w:t xml:space="preserve"> </w:t>
      </w:r>
      <w:r w:rsidR="005256FB">
        <w:rPr>
          <w:b/>
          <w:sz w:val="24"/>
          <w:szCs w:val="24"/>
        </w:rPr>
        <w:t>projektowanej drodze gminnej</w:t>
      </w:r>
      <w:r w:rsidR="005256FB" w:rsidRPr="005256FB">
        <w:rPr>
          <w:b/>
          <w:sz w:val="24"/>
          <w:szCs w:val="24"/>
        </w:rPr>
        <w:t xml:space="preserve"> nr 675963 P</w:t>
      </w:r>
    </w:p>
    <w:p w:rsidR="00275BD4" w:rsidRDefault="00B87A1F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Dla określenia średniego ruchu dobowego i przyjęcia na jego podstawie kategorii ruchu</w:t>
      </w:r>
      <w:r w:rsidR="008418FE" w:rsidRPr="00C851FE">
        <w:rPr>
          <w:sz w:val="24"/>
          <w:szCs w:val="24"/>
        </w:rPr>
        <w:t>,</w:t>
      </w:r>
      <w:r w:rsidRPr="00C851FE">
        <w:rPr>
          <w:sz w:val="24"/>
          <w:szCs w:val="24"/>
        </w:rPr>
        <w:t xml:space="preserve"> wykonane zostały pomiary </w:t>
      </w:r>
      <w:r w:rsidR="00BA5146" w:rsidRPr="00C851FE">
        <w:rPr>
          <w:sz w:val="24"/>
          <w:szCs w:val="24"/>
        </w:rPr>
        <w:t xml:space="preserve">ruchu wyrywkowe </w:t>
      </w:r>
      <w:r w:rsidRPr="00C851FE">
        <w:rPr>
          <w:sz w:val="24"/>
          <w:szCs w:val="24"/>
        </w:rPr>
        <w:t>w godzinach rannych, południowych i wieczornych.</w:t>
      </w:r>
    </w:p>
    <w:p w:rsidR="00D14608" w:rsidRDefault="006667AD" w:rsidP="00B83E1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a/p</w:t>
      </w:r>
      <w:r w:rsidR="004D6112">
        <w:rPr>
          <w:b/>
          <w:sz w:val="24"/>
          <w:szCs w:val="24"/>
        </w:rPr>
        <w:t xml:space="preserve">omiary </w:t>
      </w:r>
      <w:r w:rsidR="00D14608">
        <w:rPr>
          <w:b/>
          <w:sz w:val="24"/>
          <w:szCs w:val="24"/>
        </w:rPr>
        <w:t>ruchu</w:t>
      </w:r>
    </w:p>
    <w:p w:rsidR="00AD7E32" w:rsidRPr="00C851FE" w:rsidRDefault="00B87A1F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Zestawienie badań ruchu prezentuje tabela</w:t>
      </w:r>
      <w:r w:rsidR="0017003D" w:rsidRPr="00C851FE">
        <w:rPr>
          <w:sz w:val="24"/>
          <w:szCs w:val="24"/>
        </w:rPr>
        <w:t xml:space="preserve"> 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116"/>
        <w:gridCol w:w="1577"/>
        <w:gridCol w:w="1559"/>
        <w:gridCol w:w="1701"/>
        <w:gridCol w:w="1701"/>
      </w:tblGrid>
      <w:tr w:rsidR="00D14608" w:rsidRPr="00C851FE" w:rsidTr="00D14608">
        <w:tc>
          <w:tcPr>
            <w:tcW w:w="1526" w:type="dxa"/>
          </w:tcPr>
          <w:p w:rsidR="00D14608" w:rsidRPr="00C851FE" w:rsidRDefault="00D14608" w:rsidP="00D14608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Dni</w:t>
            </w:r>
            <w:r>
              <w:rPr>
                <w:sz w:val="24"/>
                <w:szCs w:val="24"/>
              </w:rPr>
              <w:t xml:space="preserve"> i godziny</w:t>
            </w:r>
          </w:p>
        </w:tc>
        <w:tc>
          <w:tcPr>
            <w:tcW w:w="1116" w:type="dxa"/>
            <w:tcBorders>
              <w:left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7" w:type="dxa"/>
            <w:tcBorders>
              <w:left w:val="nil"/>
              <w:right w:val="nil"/>
            </w:tcBorders>
          </w:tcPr>
          <w:p w:rsidR="00D14608" w:rsidRPr="00C851FE" w:rsidRDefault="00D14608" w:rsidP="00D14608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 xml:space="preserve">Struktura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ruchu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</w:tr>
      <w:tr w:rsidR="00D14608" w:rsidRPr="00C851FE" w:rsidTr="00D14608">
        <w:tc>
          <w:tcPr>
            <w:tcW w:w="1526" w:type="dxa"/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16" w:type="dxa"/>
          </w:tcPr>
          <w:p w:rsidR="00D14608" w:rsidRPr="00C851FE" w:rsidRDefault="00D14608" w:rsidP="00D14608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Sam</w:t>
            </w:r>
            <w:r>
              <w:rPr>
                <w:sz w:val="24"/>
                <w:szCs w:val="24"/>
              </w:rPr>
              <w:t xml:space="preserve">. </w:t>
            </w:r>
            <w:r w:rsidRPr="00C851FE">
              <w:rPr>
                <w:sz w:val="24"/>
                <w:szCs w:val="24"/>
              </w:rPr>
              <w:t>osobowe</w:t>
            </w:r>
          </w:p>
        </w:tc>
        <w:tc>
          <w:tcPr>
            <w:tcW w:w="1577" w:type="dxa"/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Samochody ciężarowe bez przyczep</w:t>
            </w:r>
          </w:p>
        </w:tc>
        <w:tc>
          <w:tcPr>
            <w:tcW w:w="1559" w:type="dxa"/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Samochody ciężarowe z przyczepami</w:t>
            </w:r>
          </w:p>
        </w:tc>
        <w:tc>
          <w:tcPr>
            <w:tcW w:w="1701" w:type="dxa"/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Ciągniki rolnicze</w:t>
            </w:r>
          </w:p>
        </w:tc>
        <w:tc>
          <w:tcPr>
            <w:tcW w:w="1701" w:type="dxa"/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Autobusy</w:t>
            </w:r>
          </w:p>
        </w:tc>
      </w:tr>
      <w:tr w:rsidR="00D14608" w:rsidRPr="00C851FE" w:rsidTr="00D14608">
        <w:tc>
          <w:tcPr>
            <w:tcW w:w="1526" w:type="dxa"/>
          </w:tcPr>
          <w:p w:rsidR="00D14608" w:rsidRPr="00C851FE" w:rsidRDefault="005256FB" w:rsidP="00B83E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10.05.18 </w:t>
            </w:r>
            <w:r w:rsidR="00D14608" w:rsidRPr="00C851FE">
              <w:rPr>
                <w:sz w:val="24"/>
                <w:szCs w:val="24"/>
              </w:rPr>
              <w:t>r</w:t>
            </w:r>
          </w:p>
          <w:p w:rsidR="00D661AB" w:rsidRDefault="00D14608" w:rsidP="00B83E10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8-</w:t>
            </w:r>
            <w:r w:rsidR="00D661AB">
              <w:rPr>
                <w:sz w:val="24"/>
                <w:szCs w:val="24"/>
              </w:rPr>
              <w:t xml:space="preserve"> 12</w:t>
            </w:r>
          </w:p>
          <w:p w:rsidR="00D14608" w:rsidRPr="00C851FE" w:rsidRDefault="00D661AB" w:rsidP="00B83E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(czwartek)</w:t>
            </w:r>
          </w:p>
        </w:tc>
        <w:tc>
          <w:tcPr>
            <w:tcW w:w="1116" w:type="dxa"/>
          </w:tcPr>
          <w:p w:rsidR="00D14608" w:rsidRPr="00C851FE" w:rsidRDefault="00D661AB" w:rsidP="008257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D14608" w:rsidRPr="00C851FE">
              <w:rPr>
                <w:sz w:val="24"/>
                <w:szCs w:val="24"/>
              </w:rPr>
              <w:t>4</w:t>
            </w:r>
          </w:p>
        </w:tc>
        <w:tc>
          <w:tcPr>
            <w:tcW w:w="1577" w:type="dxa"/>
          </w:tcPr>
          <w:p w:rsidR="00D14608" w:rsidRPr="00C851FE" w:rsidRDefault="004E1D4C" w:rsidP="00DE0C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D14608" w:rsidRPr="00C851FE" w:rsidRDefault="00D14608" w:rsidP="00DE0C72">
            <w:pPr>
              <w:jc w:val="center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14608" w:rsidRPr="00C851FE" w:rsidRDefault="00D14608" w:rsidP="00DE0C72">
            <w:pPr>
              <w:jc w:val="center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14608" w:rsidRPr="00C851FE" w:rsidRDefault="00564BEE" w:rsidP="00DE0C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14608" w:rsidRPr="00275BD4" w:rsidTr="00D14608">
        <w:tc>
          <w:tcPr>
            <w:tcW w:w="1526" w:type="dxa"/>
          </w:tcPr>
          <w:p w:rsidR="00D14608" w:rsidRPr="00275BD4" w:rsidRDefault="005256FB" w:rsidP="006F6E94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11.05.18 </w:t>
            </w:r>
            <w:r w:rsidR="00D14608" w:rsidRPr="00275BD4">
              <w:rPr>
                <w:color w:val="000000" w:themeColor="text1"/>
                <w:sz w:val="24"/>
                <w:szCs w:val="24"/>
              </w:rPr>
              <w:t>r</w:t>
            </w:r>
          </w:p>
          <w:p w:rsidR="00D14608" w:rsidRDefault="00D14608" w:rsidP="006F6E9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275BD4">
              <w:rPr>
                <w:color w:val="000000" w:themeColor="text1"/>
                <w:sz w:val="24"/>
                <w:szCs w:val="24"/>
              </w:rPr>
              <w:t>13-17</w:t>
            </w:r>
          </w:p>
          <w:p w:rsidR="00D661AB" w:rsidRPr="00275BD4" w:rsidRDefault="00D661AB" w:rsidP="006F6E94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(piątek)</w:t>
            </w:r>
          </w:p>
        </w:tc>
        <w:tc>
          <w:tcPr>
            <w:tcW w:w="1116" w:type="dxa"/>
          </w:tcPr>
          <w:p w:rsidR="00D14608" w:rsidRPr="00275BD4" w:rsidRDefault="00D661AB" w:rsidP="007A52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1577" w:type="dxa"/>
          </w:tcPr>
          <w:p w:rsidR="00D14608" w:rsidRPr="00275BD4" w:rsidRDefault="00D14608" w:rsidP="007A52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75BD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D14608" w:rsidRPr="00275BD4" w:rsidRDefault="004E1D4C" w:rsidP="007A52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14608" w:rsidRPr="00275BD4" w:rsidRDefault="00D661AB" w:rsidP="007A52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D14608" w:rsidRPr="00275BD4" w:rsidRDefault="00564BEE" w:rsidP="007A52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D14608" w:rsidRPr="00C851FE" w:rsidTr="00D14608">
        <w:tc>
          <w:tcPr>
            <w:tcW w:w="1526" w:type="dxa"/>
            <w:tcBorders>
              <w:bottom w:val="single" w:sz="4" w:space="0" w:color="auto"/>
            </w:tcBorders>
          </w:tcPr>
          <w:p w:rsidR="00D14608" w:rsidRPr="00C851FE" w:rsidRDefault="005256FB" w:rsidP="006F6E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12.05.18 </w:t>
            </w:r>
            <w:r w:rsidR="00D14608" w:rsidRPr="00C851FE">
              <w:rPr>
                <w:sz w:val="24"/>
                <w:szCs w:val="24"/>
              </w:rPr>
              <w:t>r</w:t>
            </w:r>
          </w:p>
          <w:p w:rsidR="00D14608" w:rsidRDefault="00D14608" w:rsidP="006F6E94">
            <w:pPr>
              <w:jc w:val="both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17-21</w:t>
            </w:r>
          </w:p>
          <w:p w:rsidR="00D661AB" w:rsidRPr="00C851FE" w:rsidRDefault="00D661AB" w:rsidP="006F6E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(sobota)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D14608" w:rsidRPr="00C851FE" w:rsidRDefault="00D661AB" w:rsidP="007A52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212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:rsidR="00D14608" w:rsidRPr="00C851FE" w:rsidRDefault="004E1D4C" w:rsidP="007A52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4608" w:rsidRPr="00C851FE" w:rsidRDefault="004E1D4C" w:rsidP="007A52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14608" w:rsidRPr="00C851FE" w:rsidRDefault="00D14608" w:rsidP="007A521D">
            <w:pPr>
              <w:jc w:val="center"/>
              <w:rPr>
                <w:sz w:val="24"/>
                <w:szCs w:val="24"/>
              </w:rPr>
            </w:pPr>
            <w:r w:rsidRPr="00C851FE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14608" w:rsidRPr="00C851FE" w:rsidRDefault="00564BEE" w:rsidP="007A52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14608" w:rsidRPr="00C851FE" w:rsidTr="00D1460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14608" w:rsidRPr="00C851FE" w:rsidRDefault="00D14608" w:rsidP="00B83E10">
            <w:pPr>
              <w:jc w:val="both"/>
              <w:rPr>
                <w:sz w:val="24"/>
                <w:szCs w:val="24"/>
              </w:rPr>
            </w:pPr>
          </w:p>
        </w:tc>
      </w:tr>
    </w:tbl>
    <w:p w:rsidR="00B87A1F" w:rsidRPr="00C851FE" w:rsidRDefault="007A521D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Wyznaczenie liczby osi obliczeniowych na dobę na pas obliczeniowy:</w:t>
      </w:r>
    </w:p>
    <w:p w:rsidR="007A521D" w:rsidRPr="00C851FE" w:rsidRDefault="007A521D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L</w:t>
      </w:r>
      <w:r w:rsidR="0075416B" w:rsidRPr="00C851FE">
        <w:rPr>
          <w:sz w:val="24"/>
          <w:szCs w:val="24"/>
        </w:rPr>
        <w:t xml:space="preserve"> </w:t>
      </w:r>
      <w:r w:rsidRPr="00C851FE">
        <w:rPr>
          <w:sz w:val="24"/>
          <w:szCs w:val="24"/>
        </w:rPr>
        <w:t>= (N1xr1 + N2xr2 + N3xr3 ) x f1</w:t>
      </w:r>
    </w:p>
    <w:p w:rsidR="007A521D" w:rsidRPr="00C851FE" w:rsidRDefault="007A521D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Gdzie:</w:t>
      </w:r>
    </w:p>
    <w:p w:rsidR="007A521D" w:rsidRPr="00C851FE" w:rsidRDefault="007A521D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L – liczba osi obliczeniowych na dobę na pas obliczeniowy w dziesiątym   roku po oddaniu drogi po przebudowie do eksploatacji</w:t>
      </w:r>
    </w:p>
    <w:p w:rsidR="007A521D" w:rsidRPr="00C851FE" w:rsidRDefault="007A521D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N1- średni dobowy ruch samochodów ciężarowych bez przyczep w przekroju drogi w dziesiątym   roku po oddaniu drogi po przebudowie do eksploatacji</w:t>
      </w:r>
    </w:p>
    <w:p w:rsidR="0075416B" w:rsidRPr="00C851FE" w:rsidRDefault="0075416B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N2- średni dobowy ruch samochodów ciężarowych z przyczepami w przekroju drogi w dziesiątym   roku po oddaniu drogi po przebudowie do eksploatacji</w:t>
      </w:r>
    </w:p>
    <w:p w:rsidR="0075416B" w:rsidRPr="00C851FE" w:rsidRDefault="0075416B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N3- średni dobowy ruch autobusów w przekroju drogi w dziesiątym   roku po oddaniu drogi po przebudowie do eksploatacji</w:t>
      </w:r>
    </w:p>
    <w:p w:rsidR="0075416B" w:rsidRPr="00C851FE" w:rsidRDefault="0075416B" w:rsidP="00B83E10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r1,r2,r3- współczynniki przeliczeniowe na osie obliczeniowe</w:t>
      </w:r>
    </w:p>
    <w:p w:rsidR="00564BEE" w:rsidRDefault="0075416B" w:rsidP="00EA73A3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f1- współczynnik obliczeniowego pasa ruchu</w:t>
      </w:r>
    </w:p>
    <w:p w:rsidR="00D661AB" w:rsidRDefault="00D661AB" w:rsidP="00EA73A3">
      <w:pPr>
        <w:jc w:val="both"/>
        <w:rPr>
          <w:sz w:val="24"/>
          <w:szCs w:val="24"/>
        </w:rPr>
      </w:pPr>
    </w:p>
    <w:p w:rsidR="00F12337" w:rsidRDefault="00261059" w:rsidP="00F12337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- 5</w:t>
      </w:r>
      <w:r w:rsidR="00F12337">
        <w:rPr>
          <w:sz w:val="24"/>
          <w:szCs w:val="24"/>
        </w:rPr>
        <w:t xml:space="preserve"> -</w:t>
      </w:r>
    </w:p>
    <w:p w:rsidR="00CD26D1" w:rsidRDefault="00CD26D1" w:rsidP="00EA73A3">
      <w:pPr>
        <w:jc w:val="both"/>
        <w:rPr>
          <w:sz w:val="24"/>
          <w:szCs w:val="24"/>
        </w:rPr>
      </w:pPr>
    </w:p>
    <w:p w:rsidR="00875D44" w:rsidRPr="00D661AB" w:rsidRDefault="00245D52" w:rsidP="00EA73A3">
      <w:pPr>
        <w:jc w:val="both"/>
        <w:rPr>
          <w:sz w:val="24"/>
          <w:szCs w:val="24"/>
        </w:rPr>
      </w:pPr>
      <w:r w:rsidRPr="00D661AB">
        <w:rPr>
          <w:sz w:val="24"/>
          <w:szCs w:val="24"/>
        </w:rPr>
        <w:t>Liczba osi obliczeniowych na pas ruchu na dobę w 10-tym   roku po oddaniu drogi po przebudowie do eksploatacji :</w:t>
      </w:r>
    </w:p>
    <w:p w:rsidR="004E4051" w:rsidRPr="00D661AB" w:rsidRDefault="004203CC" w:rsidP="00EA73A3">
      <w:pPr>
        <w:jc w:val="both"/>
        <w:rPr>
          <w:sz w:val="24"/>
          <w:szCs w:val="24"/>
        </w:rPr>
      </w:pPr>
      <w:r w:rsidRPr="00D661AB">
        <w:rPr>
          <w:sz w:val="24"/>
          <w:szCs w:val="24"/>
        </w:rPr>
        <w:t>Założony ruch samocho</w:t>
      </w:r>
      <w:r w:rsidR="002A3907" w:rsidRPr="00D661AB">
        <w:rPr>
          <w:sz w:val="24"/>
          <w:szCs w:val="24"/>
        </w:rPr>
        <w:t xml:space="preserve">dów ciężarowych i autobusów po </w:t>
      </w:r>
      <w:r w:rsidR="00D661AB" w:rsidRPr="00D661AB">
        <w:rPr>
          <w:sz w:val="24"/>
          <w:szCs w:val="24"/>
        </w:rPr>
        <w:t>2028</w:t>
      </w:r>
      <w:r w:rsidR="00361414" w:rsidRPr="00D661AB">
        <w:rPr>
          <w:sz w:val="24"/>
          <w:szCs w:val="24"/>
        </w:rPr>
        <w:t xml:space="preserve"> r:</w:t>
      </w:r>
    </w:p>
    <w:p w:rsidR="00361414" w:rsidRPr="00C851FE" w:rsidRDefault="00F12337" w:rsidP="00EA73A3">
      <w:pPr>
        <w:jc w:val="both"/>
        <w:rPr>
          <w:sz w:val="24"/>
          <w:szCs w:val="24"/>
        </w:rPr>
      </w:pPr>
      <w:r>
        <w:rPr>
          <w:sz w:val="24"/>
          <w:szCs w:val="24"/>
        </w:rPr>
        <w:t>- samochody ciężarowe 18</w:t>
      </w:r>
      <w:r w:rsidR="00361414" w:rsidRPr="00C851FE">
        <w:rPr>
          <w:sz w:val="24"/>
          <w:szCs w:val="24"/>
        </w:rPr>
        <w:t xml:space="preserve"> </w:t>
      </w:r>
      <w:proofErr w:type="spellStart"/>
      <w:r w:rsidR="00361414" w:rsidRPr="00C851FE">
        <w:rPr>
          <w:sz w:val="24"/>
          <w:szCs w:val="24"/>
        </w:rPr>
        <w:t>szt</w:t>
      </w:r>
      <w:proofErr w:type="spellEnd"/>
      <w:r w:rsidR="00361414" w:rsidRPr="00C851FE">
        <w:rPr>
          <w:sz w:val="24"/>
          <w:szCs w:val="24"/>
        </w:rPr>
        <w:t>/dobę</w:t>
      </w:r>
    </w:p>
    <w:p w:rsidR="00361414" w:rsidRPr="00C851FE" w:rsidRDefault="00361414" w:rsidP="00EA73A3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- samochody ciężarowe </w:t>
      </w:r>
      <w:r w:rsidR="00A463B8" w:rsidRPr="00C851FE">
        <w:rPr>
          <w:sz w:val="24"/>
          <w:szCs w:val="24"/>
        </w:rPr>
        <w:t>z p</w:t>
      </w:r>
      <w:r w:rsidR="00F05457" w:rsidRPr="00C851FE">
        <w:rPr>
          <w:sz w:val="24"/>
          <w:szCs w:val="24"/>
        </w:rPr>
        <w:t>r</w:t>
      </w:r>
      <w:r w:rsidR="00A463B8" w:rsidRPr="00C851FE">
        <w:rPr>
          <w:sz w:val="24"/>
          <w:szCs w:val="24"/>
        </w:rPr>
        <w:t>zyczepami  6</w:t>
      </w:r>
      <w:r w:rsidRPr="00C851FE">
        <w:rPr>
          <w:sz w:val="24"/>
          <w:szCs w:val="24"/>
        </w:rPr>
        <w:t xml:space="preserve">  </w:t>
      </w:r>
      <w:proofErr w:type="spellStart"/>
      <w:r w:rsidRPr="00C851FE">
        <w:rPr>
          <w:sz w:val="24"/>
          <w:szCs w:val="24"/>
        </w:rPr>
        <w:t>szt</w:t>
      </w:r>
      <w:proofErr w:type="spellEnd"/>
      <w:r w:rsidRPr="00C851FE">
        <w:rPr>
          <w:sz w:val="24"/>
          <w:szCs w:val="24"/>
        </w:rPr>
        <w:t>/dobę</w:t>
      </w:r>
    </w:p>
    <w:p w:rsidR="00EA73A3" w:rsidRPr="00C851FE" w:rsidRDefault="00564BEE" w:rsidP="00B83E10">
      <w:pPr>
        <w:jc w:val="both"/>
        <w:rPr>
          <w:sz w:val="24"/>
          <w:szCs w:val="24"/>
        </w:rPr>
      </w:pPr>
      <w:r>
        <w:rPr>
          <w:sz w:val="24"/>
          <w:szCs w:val="24"/>
        </w:rPr>
        <w:t>- autobusy 12</w:t>
      </w:r>
      <w:r w:rsidR="00361414" w:rsidRPr="00C851FE">
        <w:rPr>
          <w:sz w:val="24"/>
          <w:szCs w:val="24"/>
        </w:rPr>
        <w:t xml:space="preserve"> </w:t>
      </w:r>
      <w:proofErr w:type="spellStart"/>
      <w:r w:rsidR="00361414" w:rsidRPr="00C851FE">
        <w:rPr>
          <w:sz w:val="24"/>
          <w:szCs w:val="24"/>
        </w:rPr>
        <w:t>szt</w:t>
      </w:r>
      <w:proofErr w:type="spellEnd"/>
      <w:r w:rsidR="00361414" w:rsidRPr="00C851FE">
        <w:rPr>
          <w:sz w:val="24"/>
          <w:szCs w:val="24"/>
        </w:rPr>
        <w:t>/dobę</w:t>
      </w:r>
      <w:r w:rsidR="008C406C" w:rsidRPr="00C851FE">
        <w:rPr>
          <w:sz w:val="24"/>
          <w:szCs w:val="24"/>
        </w:rPr>
        <w:t xml:space="preserve"> </w:t>
      </w:r>
    </w:p>
    <w:p w:rsidR="005E7F6A" w:rsidRPr="00D661AB" w:rsidRDefault="00E60A5B" w:rsidP="00B83E10">
      <w:pPr>
        <w:jc w:val="both"/>
        <w:rPr>
          <w:sz w:val="24"/>
          <w:szCs w:val="24"/>
        </w:rPr>
      </w:pPr>
      <w:r w:rsidRPr="00D661AB">
        <w:rPr>
          <w:sz w:val="24"/>
          <w:szCs w:val="24"/>
        </w:rPr>
        <w:t>L =</w:t>
      </w:r>
      <w:r w:rsidR="004E1D4C" w:rsidRPr="00D661AB">
        <w:rPr>
          <w:sz w:val="24"/>
          <w:szCs w:val="24"/>
        </w:rPr>
        <w:t xml:space="preserve"> (18</w:t>
      </w:r>
      <w:r w:rsidR="0075416B" w:rsidRPr="00D661AB">
        <w:rPr>
          <w:sz w:val="24"/>
          <w:szCs w:val="24"/>
        </w:rPr>
        <w:t xml:space="preserve">x0,109 + </w:t>
      </w:r>
      <w:r w:rsidR="00564BEE" w:rsidRPr="00D661AB">
        <w:rPr>
          <w:sz w:val="24"/>
          <w:szCs w:val="24"/>
        </w:rPr>
        <w:t>12</w:t>
      </w:r>
      <w:r w:rsidR="00361414" w:rsidRPr="00D661AB">
        <w:rPr>
          <w:sz w:val="24"/>
          <w:szCs w:val="24"/>
        </w:rPr>
        <w:t>x</w:t>
      </w:r>
      <w:r w:rsidR="004203CC" w:rsidRPr="00D661AB">
        <w:rPr>
          <w:sz w:val="24"/>
          <w:szCs w:val="24"/>
        </w:rPr>
        <w:t>1,245</w:t>
      </w:r>
      <w:r w:rsidR="007D1655" w:rsidRPr="00D661AB">
        <w:rPr>
          <w:sz w:val="24"/>
          <w:szCs w:val="24"/>
        </w:rPr>
        <w:t xml:space="preserve"> </w:t>
      </w:r>
      <w:r w:rsidR="003D082D" w:rsidRPr="00D661AB">
        <w:rPr>
          <w:sz w:val="24"/>
          <w:szCs w:val="24"/>
        </w:rPr>
        <w:t>+</w:t>
      </w:r>
      <w:r w:rsidR="00564BEE" w:rsidRPr="00D661AB">
        <w:rPr>
          <w:sz w:val="24"/>
          <w:szCs w:val="24"/>
        </w:rPr>
        <w:t>12</w:t>
      </w:r>
      <w:r w:rsidR="003E347D" w:rsidRPr="00D661AB">
        <w:rPr>
          <w:sz w:val="24"/>
          <w:szCs w:val="24"/>
        </w:rPr>
        <w:t xml:space="preserve">x0,594) x 0,5 = </w:t>
      </w:r>
      <w:r w:rsidR="00564BEE" w:rsidRPr="00D661AB">
        <w:rPr>
          <w:sz w:val="24"/>
          <w:szCs w:val="24"/>
        </w:rPr>
        <w:t>(1,96+14,94+7,13</w:t>
      </w:r>
      <w:r w:rsidR="004203CC" w:rsidRPr="00D661AB">
        <w:rPr>
          <w:sz w:val="24"/>
          <w:szCs w:val="24"/>
        </w:rPr>
        <w:t>)x</w:t>
      </w:r>
      <w:r w:rsidR="005E7F6A" w:rsidRPr="00D661AB">
        <w:rPr>
          <w:sz w:val="24"/>
          <w:szCs w:val="24"/>
        </w:rPr>
        <w:t>0,5 =</w:t>
      </w:r>
    </w:p>
    <w:p w:rsidR="00F12337" w:rsidRPr="00D661AB" w:rsidRDefault="00850B22" w:rsidP="00B83E10">
      <w:pPr>
        <w:jc w:val="both"/>
        <w:rPr>
          <w:sz w:val="24"/>
          <w:szCs w:val="24"/>
        </w:rPr>
      </w:pPr>
      <w:r w:rsidRPr="00D661AB">
        <w:rPr>
          <w:sz w:val="24"/>
          <w:szCs w:val="24"/>
        </w:rPr>
        <w:t xml:space="preserve">      24x0,5=   12</w:t>
      </w:r>
      <w:r w:rsidR="005E7F6A" w:rsidRPr="00D661AB">
        <w:rPr>
          <w:sz w:val="24"/>
          <w:szCs w:val="24"/>
        </w:rPr>
        <w:t xml:space="preserve"> </w:t>
      </w:r>
      <w:proofErr w:type="spellStart"/>
      <w:r w:rsidR="005E7F6A" w:rsidRPr="00D661AB">
        <w:rPr>
          <w:sz w:val="24"/>
          <w:szCs w:val="24"/>
        </w:rPr>
        <w:t>szt</w:t>
      </w:r>
      <w:proofErr w:type="spellEnd"/>
    </w:p>
    <w:p w:rsidR="004E4051" w:rsidRPr="00D661AB" w:rsidRDefault="00D661AB" w:rsidP="00B83E10">
      <w:pPr>
        <w:jc w:val="both"/>
        <w:rPr>
          <w:sz w:val="24"/>
          <w:szCs w:val="24"/>
        </w:rPr>
      </w:pPr>
      <w:r w:rsidRPr="00D661AB">
        <w:rPr>
          <w:sz w:val="24"/>
          <w:szCs w:val="24"/>
        </w:rPr>
        <w:t>Zakwalifikowano</w:t>
      </w:r>
      <w:r w:rsidR="00F12337" w:rsidRPr="00D661AB">
        <w:rPr>
          <w:sz w:val="24"/>
          <w:szCs w:val="24"/>
        </w:rPr>
        <w:t xml:space="preserve"> 12 pojazdów umownych o naciskach</w:t>
      </w:r>
      <w:r w:rsidR="006667AD" w:rsidRPr="00D661AB">
        <w:rPr>
          <w:sz w:val="24"/>
          <w:szCs w:val="24"/>
        </w:rPr>
        <w:t xml:space="preserve"> 100 </w:t>
      </w:r>
      <w:proofErr w:type="spellStart"/>
      <w:r w:rsidR="006667AD" w:rsidRPr="00D661AB">
        <w:rPr>
          <w:sz w:val="24"/>
          <w:szCs w:val="24"/>
        </w:rPr>
        <w:t>kN</w:t>
      </w:r>
      <w:proofErr w:type="spellEnd"/>
      <w:r w:rsidR="00F12337" w:rsidRPr="00D661AB">
        <w:rPr>
          <w:sz w:val="24"/>
          <w:szCs w:val="24"/>
        </w:rPr>
        <w:t>/oś / dobę /</w:t>
      </w:r>
      <w:r w:rsidR="006667AD" w:rsidRPr="00D661AB">
        <w:rPr>
          <w:sz w:val="24"/>
          <w:szCs w:val="24"/>
        </w:rPr>
        <w:t xml:space="preserve"> 1 pas ruchu</w:t>
      </w:r>
      <w:r w:rsidRPr="00D661AB">
        <w:rPr>
          <w:sz w:val="24"/>
          <w:szCs w:val="24"/>
        </w:rPr>
        <w:t>.</w:t>
      </w:r>
    </w:p>
    <w:p w:rsidR="00245D52" w:rsidRDefault="00AE0242" w:rsidP="00F358AD">
      <w:pPr>
        <w:jc w:val="both"/>
        <w:rPr>
          <w:sz w:val="24"/>
          <w:szCs w:val="24"/>
          <w:u w:val="single"/>
        </w:rPr>
      </w:pPr>
      <w:r w:rsidRPr="00C851FE">
        <w:rPr>
          <w:sz w:val="24"/>
          <w:szCs w:val="24"/>
        </w:rPr>
        <w:t>Zgodnie z tablicą 1 klasyfikacji dróg według kategorii ruchu</w:t>
      </w:r>
      <w:r w:rsidR="00D661AB">
        <w:rPr>
          <w:sz w:val="24"/>
          <w:szCs w:val="24"/>
        </w:rPr>
        <w:t xml:space="preserve"> na założony czas eksploatacji 1</w:t>
      </w:r>
      <w:r w:rsidRPr="00C851FE">
        <w:rPr>
          <w:sz w:val="24"/>
          <w:szCs w:val="24"/>
        </w:rPr>
        <w:t xml:space="preserve">0 lat – </w:t>
      </w:r>
      <w:r w:rsidR="00BA5146" w:rsidRPr="00F12337">
        <w:rPr>
          <w:b/>
          <w:sz w:val="24"/>
          <w:szCs w:val="24"/>
        </w:rPr>
        <w:t>drogę</w:t>
      </w:r>
      <w:r w:rsidR="004D6112" w:rsidRPr="00F12337">
        <w:rPr>
          <w:b/>
          <w:sz w:val="24"/>
          <w:szCs w:val="24"/>
        </w:rPr>
        <w:t xml:space="preserve"> </w:t>
      </w:r>
      <w:r w:rsidR="00BA5146" w:rsidRPr="00F12337">
        <w:rPr>
          <w:b/>
          <w:sz w:val="24"/>
          <w:szCs w:val="24"/>
        </w:rPr>
        <w:t>należy projektować</w:t>
      </w:r>
      <w:r w:rsidR="003D082D" w:rsidRPr="00F12337">
        <w:rPr>
          <w:b/>
          <w:sz w:val="24"/>
          <w:szCs w:val="24"/>
        </w:rPr>
        <w:t xml:space="preserve"> na ruch KR-1</w:t>
      </w:r>
      <w:r w:rsidRPr="00F12337">
        <w:rPr>
          <w:b/>
          <w:sz w:val="24"/>
          <w:szCs w:val="24"/>
        </w:rPr>
        <w:t>.</w:t>
      </w:r>
      <w:r w:rsidR="003D082D" w:rsidRPr="00F12337">
        <w:rPr>
          <w:sz w:val="24"/>
          <w:szCs w:val="24"/>
        </w:rPr>
        <w:t xml:space="preserve">  </w:t>
      </w:r>
    </w:p>
    <w:p w:rsidR="00693E51" w:rsidRDefault="00386DC7" w:rsidP="000906BF">
      <w:pPr>
        <w:spacing w:after="0" w:line="240" w:lineRule="auto"/>
        <w:rPr>
          <w:b/>
          <w:sz w:val="24"/>
          <w:szCs w:val="24"/>
        </w:rPr>
      </w:pPr>
      <w:r w:rsidRPr="006667AD">
        <w:rPr>
          <w:b/>
          <w:sz w:val="24"/>
          <w:szCs w:val="24"/>
        </w:rPr>
        <w:t xml:space="preserve">Obliczenia SRD </w:t>
      </w:r>
      <w:r w:rsidR="00875D44" w:rsidRPr="006667AD">
        <w:rPr>
          <w:b/>
          <w:sz w:val="24"/>
          <w:szCs w:val="24"/>
        </w:rPr>
        <w:t xml:space="preserve">pozwalają przyjąć na </w:t>
      </w:r>
      <w:r w:rsidR="00F12337">
        <w:rPr>
          <w:b/>
          <w:sz w:val="24"/>
          <w:szCs w:val="24"/>
        </w:rPr>
        <w:t xml:space="preserve">projektowanej drodze </w:t>
      </w:r>
      <w:r w:rsidR="00875D44" w:rsidRPr="006667AD">
        <w:rPr>
          <w:b/>
          <w:sz w:val="24"/>
          <w:szCs w:val="24"/>
        </w:rPr>
        <w:t>kategorię ruchu KR -1.</w:t>
      </w:r>
    </w:p>
    <w:p w:rsidR="00A32B39" w:rsidRDefault="00A32B39" w:rsidP="000906BF">
      <w:pPr>
        <w:spacing w:after="0" w:line="240" w:lineRule="auto"/>
        <w:rPr>
          <w:b/>
          <w:sz w:val="24"/>
          <w:szCs w:val="24"/>
        </w:rPr>
      </w:pPr>
    </w:p>
    <w:p w:rsidR="00A32B39" w:rsidRPr="00A32B39" w:rsidRDefault="00A32B39" w:rsidP="00F12337">
      <w:pPr>
        <w:spacing w:after="0" w:line="240" w:lineRule="auto"/>
        <w:rPr>
          <w:sz w:val="24"/>
          <w:szCs w:val="24"/>
        </w:rPr>
      </w:pPr>
    </w:p>
    <w:p w:rsidR="00245D52" w:rsidRPr="00F12337" w:rsidRDefault="00A32B39" w:rsidP="006E17C3">
      <w:pPr>
        <w:spacing w:after="0" w:line="240" w:lineRule="auto"/>
        <w:rPr>
          <w:b/>
          <w:sz w:val="24"/>
          <w:szCs w:val="24"/>
        </w:rPr>
      </w:pPr>
      <w:r w:rsidRPr="00F12337">
        <w:rPr>
          <w:b/>
          <w:sz w:val="24"/>
          <w:szCs w:val="24"/>
        </w:rPr>
        <w:t>3</w:t>
      </w:r>
      <w:r w:rsidR="000906BF" w:rsidRPr="00F12337">
        <w:rPr>
          <w:b/>
          <w:sz w:val="24"/>
          <w:szCs w:val="24"/>
        </w:rPr>
        <w:t>.</w:t>
      </w:r>
      <w:r w:rsidR="00245D52" w:rsidRPr="00F12337">
        <w:rPr>
          <w:b/>
          <w:sz w:val="24"/>
          <w:szCs w:val="24"/>
        </w:rPr>
        <w:t>Zakres opracowania.</w:t>
      </w:r>
    </w:p>
    <w:p w:rsidR="00276EAF" w:rsidRDefault="00276EAF" w:rsidP="00D9532F">
      <w:pPr>
        <w:jc w:val="both"/>
        <w:rPr>
          <w:b/>
          <w:sz w:val="24"/>
          <w:szCs w:val="24"/>
        </w:rPr>
      </w:pPr>
    </w:p>
    <w:p w:rsidR="007A48B8" w:rsidRDefault="00245D52" w:rsidP="00D661AB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Projektem objęto</w:t>
      </w:r>
      <w:r w:rsidR="00276EAF">
        <w:rPr>
          <w:sz w:val="24"/>
          <w:szCs w:val="24"/>
        </w:rPr>
        <w:t xml:space="preserve"> </w:t>
      </w:r>
      <w:r w:rsidR="00D661AB">
        <w:rPr>
          <w:sz w:val="24"/>
          <w:szCs w:val="24"/>
        </w:rPr>
        <w:t xml:space="preserve">drogę gminną </w:t>
      </w:r>
      <w:r w:rsidR="00D661AB" w:rsidRPr="00F35245">
        <w:rPr>
          <w:sz w:val="24"/>
          <w:szCs w:val="24"/>
        </w:rPr>
        <w:t>nr 675963 P</w:t>
      </w:r>
      <w:r w:rsidR="00D661AB" w:rsidRPr="00E93DEA">
        <w:rPr>
          <w:b/>
          <w:sz w:val="24"/>
          <w:szCs w:val="24"/>
        </w:rPr>
        <w:t xml:space="preserve"> </w:t>
      </w:r>
      <w:r w:rsidR="00D661AB" w:rsidRPr="00F35245">
        <w:rPr>
          <w:sz w:val="24"/>
          <w:szCs w:val="24"/>
        </w:rPr>
        <w:t>na odcinku od granicy z gminą Opatówek do ronda w m. Godziesze Wielkie na długości 4,6</w:t>
      </w:r>
      <w:r w:rsidR="002D2DA1">
        <w:rPr>
          <w:sz w:val="24"/>
          <w:szCs w:val="24"/>
        </w:rPr>
        <w:t>6</w:t>
      </w:r>
      <w:r w:rsidR="00D661AB" w:rsidRPr="00F35245">
        <w:rPr>
          <w:sz w:val="24"/>
          <w:szCs w:val="24"/>
        </w:rPr>
        <w:t>3,5 km</w:t>
      </w:r>
      <w:r w:rsidR="00D661AB">
        <w:rPr>
          <w:sz w:val="24"/>
          <w:szCs w:val="24"/>
        </w:rPr>
        <w:t>.</w:t>
      </w:r>
    </w:p>
    <w:p w:rsidR="00CD26D1" w:rsidRDefault="00CD26D1" w:rsidP="00D9532F">
      <w:pPr>
        <w:jc w:val="both"/>
        <w:rPr>
          <w:sz w:val="24"/>
          <w:szCs w:val="24"/>
        </w:rPr>
      </w:pPr>
    </w:p>
    <w:p w:rsidR="00374B2C" w:rsidRDefault="00A32B39" w:rsidP="00374B2C">
      <w:pPr>
        <w:spacing w:after="0" w:line="240" w:lineRule="auto"/>
        <w:rPr>
          <w:b/>
          <w:sz w:val="24"/>
          <w:szCs w:val="24"/>
        </w:rPr>
      </w:pPr>
      <w:r w:rsidRPr="00F12337">
        <w:rPr>
          <w:b/>
          <w:sz w:val="24"/>
          <w:szCs w:val="24"/>
        </w:rPr>
        <w:t>4</w:t>
      </w:r>
      <w:r w:rsidR="00374B2C" w:rsidRPr="00F12337">
        <w:rPr>
          <w:b/>
          <w:sz w:val="24"/>
          <w:szCs w:val="24"/>
        </w:rPr>
        <w:t>.Warunki gruntowo – wodne.</w:t>
      </w:r>
    </w:p>
    <w:p w:rsidR="00F12337" w:rsidRDefault="00F12337" w:rsidP="00374B2C">
      <w:pPr>
        <w:spacing w:after="0" w:line="240" w:lineRule="auto"/>
        <w:rPr>
          <w:b/>
          <w:sz w:val="24"/>
          <w:szCs w:val="24"/>
        </w:rPr>
      </w:pPr>
    </w:p>
    <w:p w:rsidR="00F12337" w:rsidRPr="0011707B" w:rsidRDefault="0011707B" w:rsidP="0011707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Dla określenia grupy nośności podłoża gruntowego wykonano operat geologiczny z wierceniami w dwóch miejscach </w:t>
      </w:r>
      <w:r w:rsidR="007A48B8">
        <w:rPr>
          <w:sz w:val="24"/>
          <w:szCs w:val="24"/>
        </w:rPr>
        <w:t>otworów geologicznych. Na podstawie wyników operatu określono</w:t>
      </w:r>
      <w:r w:rsidR="00E1640D">
        <w:rPr>
          <w:sz w:val="24"/>
          <w:szCs w:val="24"/>
        </w:rPr>
        <w:t xml:space="preserve"> grunty podłoża jako niepewne z grupą</w:t>
      </w:r>
      <w:r w:rsidR="007A48B8">
        <w:rPr>
          <w:sz w:val="24"/>
          <w:szCs w:val="24"/>
        </w:rPr>
        <w:t xml:space="preserve"> nośności G-3.</w:t>
      </w:r>
    </w:p>
    <w:p w:rsidR="00633762" w:rsidRDefault="00633762" w:rsidP="00B4747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BA2866" w:rsidRPr="00D661AB" w:rsidRDefault="00D661AB" w:rsidP="00BA2866">
      <w:pPr>
        <w:spacing w:after="0" w:line="240" w:lineRule="auto"/>
        <w:jc w:val="both"/>
        <w:rPr>
          <w:rFonts w:eastAsia="Times New Roman" w:cs="Times New Roman"/>
          <w:b/>
          <w:sz w:val="24"/>
        </w:rPr>
      </w:pPr>
      <w:r>
        <w:rPr>
          <w:rFonts w:eastAsia="Times New Roman" w:cs="Times New Roman"/>
          <w:b/>
          <w:sz w:val="24"/>
        </w:rPr>
        <w:t>5</w:t>
      </w:r>
      <w:r w:rsidR="00BA2866" w:rsidRPr="00D661AB">
        <w:rPr>
          <w:rFonts w:eastAsia="Times New Roman" w:cs="Times New Roman"/>
          <w:b/>
          <w:sz w:val="24"/>
        </w:rPr>
        <w:t xml:space="preserve">. obszar oddziaływania obiektu </w:t>
      </w:r>
    </w:p>
    <w:p w:rsidR="00BA2866" w:rsidRPr="00D661AB" w:rsidRDefault="00BA2866" w:rsidP="00BA2866">
      <w:pPr>
        <w:spacing w:after="0" w:line="240" w:lineRule="auto"/>
        <w:rPr>
          <w:rFonts w:eastAsia="Calibri" w:cs="Calibri"/>
        </w:rPr>
      </w:pPr>
    </w:p>
    <w:p w:rsidR="00D661AB" w:rsidRDefault="00BA2866" w:rsidP="00BA2866">
      <w:pPr>
        <w:spacing w:before="120" w:after="0" w:line="240" w:lineRule="auto"/>
        <w:jc w:val="both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 xml:space="preserve">Obszar oddziaływania obiektu, o którym mowa w art. 34 ust. 3 pkt. 5 ustawy z dnia </w:t>
      </w:r>
      <w:r w:rsidRPr="00D661AB">
        <w:rPr>
          <w:rFonts w:eastAsia="Times New Roman" w:cs="Times New Roman"/>
          <w:sz w:val="24"/>
        </w:rPr>
        <w:br/>
        <w:t xml:space="preserve">7 lipca 1994r. Prawo Budowlane (Dz. U. z 2016 poz. 290), zgodnie z art. 43 ustawy z dnia </w:t>
      </w:r>
      <w:r w:rsidRPr="00D661AB">
        <w:rPr>
          <w:rFonts w:eastAsia="Times New Roman" w:cs="Times New Roman"/>
          <w:sz w:val="24"/>
        </w:rPr>
        <w:br/>
        <w:t xml:space="preserve">21 marca 1985r. o drogach publicznych (Dz. U. z 2016r. poz. 1440), obejmuje teren działek bezpośrednio zajętych pod drogę oraz działki sąsiednie, znajdujące się w odległości mniejszej niż 6 m od zewnętrznej krawędzi jezdni (drogi gminne). Ponadto inwestycja nie zalicza się do </w:t>
      </w:r>
    </w:p>
    <w:p w:rsidR="00D661AB" w:rsidRDefault="00D661AB" w:rsidP="00D661AB">
      <w:pPr>
        <w:spacing w:before="120" w:after="0" w:line="240" w:lineRule="auto"/>
        <w:jc w:val="center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lastRenderedPageBreak/>
        <w:t>- 6 -</w:t>
      </w:r>
    </w:p>
    <w:p w:rsidR="00BA2866" w:rsidRPr="00D661AB" w:rsidRDefault="00BA2866" w:rsidP="00BA2866">
      <w:pPr>
        <w:spacing w:before="120" w:after="0" w:line="240" w:lineRule="auto"/>
        <w:jc w:val="both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 xml:space="preserve">przedsięwzięć mogących pogorszyć stan środowiska w rozumieniu Rozporządzenia Rady Ministrów z dnia 9 listopada 2004r. (Dz. U. z 2004 nr 257 poz. 2573). Zakres oddziaływania obiektu ustalono na podstawie przepisów: </w:t>
      </w:r>
    </w:p>
    <w:p w:rsidR="00BA2866" w:rsidRPr="00D661AB" w:rsidRDefault="00BA2866" w:rsidP="00BA2866">
      <w:pPr>
        <w:numPr>
          <w:ilvl w:val="0"/>
          <w:numId w:val="17"/>
        </w:numPr>
        <w:spacing w:before="120" w:after="0" w:line="240" w:lineRule="auto"/>
        <w:ind w:left="714" w:hanging="357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Ustawy z dnia 7 lipca 1994r. Prawo Budowlane (Dz. U. z 2016 poz. 290),</w:t>
      </w:r>
    </w:p>
    <w:p w:rsidR="00BA2866" w:rsidRPr="00D661AB" w:rsidRDefault="00BA2866" w:rsidP="00BA2866">
      <w:pPr>
        <w:numPr>
          <w:ilvl w:val="0"/>
          <w:numId w:val="17"/>
        </w:numPr>
        <w:spacing w:before="120" w:after="0" w:line="240" w:lineRule="auto"/>
        <w:ind w:left="714" w:hanging="357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Ustawy z dnia 21 marca 1985r. o drogach publicznych (Dz. U. z 2016r. poz. 1440),</w:t>
      </w:r>
    </w:p>
    <w:p w:rsidR="00BA2866" w:rsidRPr="00D661AB" w:rsidRDefault="00BA2866" w:rsidP="00BA2866">
      <w:pPr>
        <w:numPr>
          <w:ilvl w:val="0"/>
          <w:numId w:val="17"/>
        </w:numPr>
        <w:spacing w:before="120" w:after="0" w:line="240" w:lineRule="auto"/>
        <w:ind w:left="714" w:hanging="357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Ustawy z dnia 18 lipca 2001r. Prawo Wodne (Dz. U. z 2015r. poz. 469)</w:t>
      </w:r>
    </w:p>
    <w:p w:rsidR="00BA2866" w:rsidRPr="00D661AB" w:rsidRDefault="00BA2866" w:rsidP="00BA2866">
      <w:pPr>
        <w:numPr>
          <w:ilvl w:val="0"/>
          <w:numId w:val="17"/>
        </w:numPr>
        <w:spacing w:before="120" w:after="0" w:line="240" w:lineRule="auto"/>
        <w:ind w:left="714" w:hanging="357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 xml:space="preserve">Rozporządzenie Ministra Transportu i Gospodarki Morskiej z dnia 2 marca 1999r. </w:t>
      </w:r>
      <w:r w:rsidRPr="00D661AB">
        <w:rPr>
          <w:rFonts w:eastAsia="Times New Roman" w:cs="Times New Roman"/>
          <w:sz w:val="24"/>
        </w:rPr>
        <w:br/>
        <w:t>w sprawie warunków technicznych, jakim powinny odpowiadać drogi publiczne i ich usytuowanie (Dz. U. z 2016 poz. 124),</w:t>
      </w:r>
    </w:p>
    <w:p w:rsidR="00BA2866" w:rsidRDefault="00BA2866" w:rsidP="00BA2866">
      <w:pPr>
        <w:numPr>
          <w:ilvl w:val="0"/>
          <w:numId w:val="18"/>
        </w:numPr>
        <w:spacing w:before="120" w:after="0" w:line="240" w:lineRule="auto"/>
        <w:jc w:val="both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Rozporządzenie Rady Ministrów z dnia 9 listopada 2004 r. w sprawie określenia rodzajów przedsięwzięć mogących znacząco oddziaływać na środowisko oraz szczegółowych uwarunkowań związanych z kwalifikowaniem przedsięwzięcia do sporządzenia raportu o oddziaływaniu na środowisko (Dz.U. z 2004 nr 257 poz. 25</w:t>
      </w:r>
    </w:p>
    <w:p w:rsidR="00E655D8" w:rsidRPr="00D661AB" w:rsidRDefault="00E655D8" w:rsidP="00E655D8">
      <w:pPr>
        <w:spacing w:before="120" w:after="0" w:line="240" w:lineRule="auto"/>
        <w:jc w:val="both"/>
        <w:rPr>
          <w:rFonts w:eastAsia="Times New Roman" w:cs="Times New Roman"/>
          <w:sz w:val="24"/>
        </w:rPr>
      </w:pPr>
    </w:p>
    <w:p w:rsidR="00BA2866" w:rsidRPr="00D661AB" w:rsidRDefault="00BA2866" w:rsidP="00BA2866">
      <w:pPr>
        <w:spacing w:after="0" w:line="240" w:lineRule="auto"/>
        <w:rPr>
          <w:b/>
          <w:sz w:val="24"/>
        </w:rPr>
      </w:pPr>
    </w:p>
    <w:p w:rsidR="00BA2866" w:rsidRPr="00D661AB" w:rsidRDefault="00D661AB" w:rsidP="00BA2866">
      <w:pPr>
        <w:spacing w:after="0" w:line="240" w:lineRule="auto"/>
        <w:rPr>
          <w:rFonts w:eastAsia="Times New Roman" w:cs="Times New Roman"/>
          <w:b/>
          <w:sz w:val="24"/>
        </w:rPr>
      </w:pPr>
      <w:r>
        <w:rPr>
          <w:rFonts w:eastAsia="Times New Roman" w:cs="Times New Roman"/>
          <w:b/>
          <w:sz w:val="24"/>
        </w:rPr>
        <w:t>6</w:t>
      </w:r>
      <w:r w:rsidR="00BA2866" w:rsidRPr="00D661AB">
        <w:rPr>
          <w:rFonts w:eastAsia="Times New Roman" w:cs="Times New Roman"/>
          <w:b/>
          <w:sz w:val="24"/>
        </w:rPr>
        <w:t>.zestawienie powierzchni</w:t>
      </w:r>
    </w:p>
    <w:p w:rsidR="00BA2866" w:rsidRPr="00D661AB" w:rsidRDefault="00BA2866" w:rsidP="00BA2866">
      <w:pPr>
        <w:spacing w:after="0" w:line="240" w:lineRule="auto"/>
        <w:rPr>
          <w:rFonts w:eastAsia="Calibri" w:cs="Calibri"/>
        </w:rPr>
      </w:pPr>
    </w:p>
    <w:p w:rsidR="00BA2866" w:rsidRDefault="00BA2866" w:rsidP="00BA2866">
      <w:pPr>
        <w:spacing w:after="0" w:line="240" w:lineRule="auto"/>
        <w:rPr>
          <w:rFonts w:eastAsia="Times New Roman" w:cs="Times New Roman"/>
          <w:b/>
          <w:sz w:val="24"/>
        </w:rPr>
      </w:pPr>
      <w:r w:rsidRPr="00D661AB">
        <w:rPr>
          <w:rFonts w:eastAsia="Times New Roman" w:cs="Times New Roman"/>
          <w:sz w:val="24"/>
        </w:rPr>
        <w:t>Powierzchnia</w:t>
      </w:r>
      <w:r w:rsidR="00E655D8">
        <w:rPr>
          <w:sz w:val="24"/>
        </w:rPr>
        <w:t xml:space="preserve"> </w:t>
      </w:r>
      <w:r w:rsidRPr="00D661AB">
        <w:rPr>
          <w:sz w:val="24"/>
        </w:rPr>
        <w:t>ogółem</w:t>
      </w:r>
      <w:r w:rsidRPr="00D661AB">
        <w:rPr>
          <w:b/>
          <w:sz w:val="24"/>
        </w:rPr>
        <w:t xml:space="preserve"> : </w:t>
      </w:r>
      <w:r w:rsidRPr="00D661AB">
        <w:rPr>
          <w:rFonts w:eastAsia="Times New Roman" w:cs="Times New Roman"/>
          <w:b/>
          <w:sz w:val="24"/>
        </w:rPr>
        <w:t xml:space="preserve"> </w:t>
      </w:r>
      <w:r w:rsidR="00E655D8">
        <w:rPr>
          <w:rFonts w:eastAsia="Times New Roman" w:cs="Times New Roman"/>
          <w:b/>
          <w:sz w:val="24"/>
        </w:rPr>
        <w:t>33 660,7 m2</w:t>
      </w:r>
    </w:p>
    <w:p w:rsidR="00E655D8" w:rsidRDefault="00E655D8" w:rsidP="00BA2866">
      <w:pPr>
        <w:spacing w:after="0" w:line="240" w:lineRule="auto"/>
        <w:rPr>
          <w:rFonts w:eastAsia="Times New Roman" w:cs="Times New Roman"/>
          <w:b/>
          <w:sz w:val="24"/>
        </w:rPr>
      </w:pP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Powierzchnia</w:t>
      </w:r>
      <w:r>
        <w:rPr>
          <w:rFonts w:eastAsia="Times New Roman" w:cs="Times New Roman"/>
          <w:sz w:val="24"/>
        </w:rPr>
        <w:t xml:space="preserve"> jezdni asfaltowej : 25 574,3 m2</w:t>
      </w: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Powierzchnia</w:t>
      </w:r>
      <w:r>
        <w:rPr>
          <w:rFonts w:eastAsia="Times New Roman" w:cs="Times New Roman"/>
          <w:sz w:val="24"/>
        </w:rPr>
        <w:t xml:space="preserve"> poboczy : 7240,4 m2</w:t>
      </w: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Powierzchnia</w:t>
      </w:r>
      <w:r>
        <w:rPr>
          <w:rFonts w:eastAsia="Times New Roman" w:cs="Times New Roman"/>
          <w:sz w:val="24"/>
        </w:rPr>
        <w:t xml:space="preserve"> chodników : 365 m2</w:t>
      </w: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</w:p>
    <w:p w:rsidR="00E655D8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Powierzchnia</w:t>
      </w:r>
      <w:r>
        <w:rPr>
          <w:rFonts w:eastAsia="Times New Roman" w:cs="Times New Roman"/>
          <w:sz w:val="24"/>
        </w:rPr>
        <w:t xml:space="preserve"> zatok autobusowych : 258 m2</w:t>
      </w:r>
    </w:p>
    <w:p w:rsidR="00E655D8" w:rsidRPr="00E655D8" w:rsidRDefault="00E655D8" w:rsidP="00BA2866">
      <w:pPr>
        <w:spacing w:after="0" w:line="240" w:lineRule="auto"/>
        <w:rPr>
          <w:sz w:val="24"/>
        </w:rPr>
      </w:pPr>
    </w:p>
    <w:p w:rsidR="00BA2866" w:rsidRDefault="00E655D8" w:rsidP="00BA2866">
      <w:pPr>
        <w:spacing w:after="0" w:line="240" w:lineRule="auto"/>
        <w:rPr>
          <w:rFonts w:eastAsia="Times New Roman" w:cs="Times New Roman"/>
          <w:sz w:val="24"/>
        </w:rPr>
      </w:pPr>
      <w:r w:rsidRPr="00D661AB">
        <w:rPr>
          <w:rFonts w:eastAsia="Times New Roman" w:cs="Times New Roman"/>
          <w:sz w:val="24"/>
        </w:rPr>
        <w:t>Powierzchnia</w:t>
      </w:r>
      <w:r>
        <w:rPr>
          <w:rFonts w:eastAsia="Times New Roman" w:cs="Times New Roman"/>
          <w:sz w:val="24"/>
        </w:rPr>
        <w:t xml:space="preserve"> pętli autobusowej : 223 m2</w:t>
      </w:r>
    </w:p>
    <w:p w:rsidR="00E655D8" w:rsidRPr="00D661AB" w:rsidRDefault="00E655D8" w:rsidP="00BA2866">
      <w:pPr>
        <w:spacing w:after="0" w:line="240" w:lineRule="auto"/>
        <w:rPr>
          <w:b/>
          <w:sz w:val="24"/>
        </w:rPr>
      </w:pPr>
    </w:p>
    <w:p w:rsidR="00BA2866" w:rsidRPr="00D661AB" w:rsidRDefault="00E655D8" w:rsidP="00BA2866">
      <w:pPr>
        <w:spacing w:after="0" w:line="240" w:lineRule="auto"/>
        <w:rPr>
          <w:b/>
        </w:rPr>
      </w:pPr>
      <w:r>
        <w:rPr>
          <w:b/>
        </w:rPr>
        <w:t>7.z</w:t>
      </w:r>
      <w:r w:rsidR="00BA2866" w:rsidRPr="00D661AB">
        <w:rPr>
          <w:b/>
        </w:rPr>
        <w:t>godność projektu z planem zagospodarowania przestrzennego miasta</w:t>
      </w:r>
    </w:p>
    <w:p w:rsidR="00BA2866" w:rsidRPr="00D661AB" w:rsidRDefault="00BA2866" w:rsidP="00BA2866">
      <w:pPr>
        <w:spacing w:after="0" w:line="240" w:lineRule="auto"/>
        <w:jc w:val="both"/>
        <w:rPr>
          <w:b/>
          <w:sz w:val="24"/>
        </w:rPr>
      </w:pPr>
    </w:p>
    <w:p w:rsidR="00BA2866" w:rsidRPr="00D661AB" w:rsidRDefault="00BA2866" w:rsidP="00BA2866">
      <w:pPr>
        <w:spacing w:after="0" w:line="240" w:lineRule="auto"/>
        <w:jc w:val="both"/>
        <w:rPr>
          <w:rFonts w:eastAsia="Times New Roman" w:cs="Times New Roman"/>
          <w:sz w:val="24"/>
        </w:rPr>
      </w:pPr>
      <w:r w:rsidRPr="00D661AB">
        <w:rPr>
          <w:sz w:val="24"/>
        </w:rPr>
        <w:t>Projekt na przebudowę</w:t>
      </w:r>
      <w:r w:rsidR="00D661AB">
        <w:rPr>
          <w:sz w:val="24"/>
        </w:rPr>
        <w:t xml:space="preserve"> </w:t>
      </w:r>
      <w:r w:rsidRPr="00D661AB">
        <w:rPr>
          <w:sz w:val="24"/>
        </w:rPr>
        <w:t xml:space="preserve"> </w:t>
      </w:r>
      <w:r w:rsidR="00D661AB">
        <w:rPr>
          <w:sz w:val="24"/>
          <w:szCs w:val="24"/>
        </w:rPr>
        <w:t xml:space="preserve">drogi gminnej </w:t>
      </w:r>
      <w:r w:rsidR="00D661AB" w:rsidRPr="00F35245">
        <w:rPr>
          <w:sz w:val="24"/>
          <w:szCs w:val="24"/>
        </w:rPr>
        <w:t>nr 675963 P</w:t>
      </w:r>
      <w:r w:rsidR="00D661AB" w:rsidRPr="00E93DEA">
        <w:rPr>
          <w:b/>
          <w:sz w:val="24"/>
          <w:szCs w:val="24"/>
        </w:rPr>
        <w:t xml:space="preserve"> </w:t>
      </w:r>
      <w:r w:rsidR="00D661AB" w:rsidRPr="00F35245">
        <w:rPr>
          <w:sz w:val="24"/>
          <w:szCs w:val="24"/>
        </w:rPr>
        <w:t>na odcinku od granicy z gminą Opatówek do ronda w m. God</w:t>
      </w:r>
      <w:r w:rsidR="002D2DA1">
        <w:rPr>
          <w:sz w:val="24"/>
          <w:szCs w:val="24"/>
        </w:rPr>
        <w:t>ziesze Wielkie na długości 4,663</w:t>
      </w:r>
      <w:r w:rsidR="00D661AB" w:rsidRPr="00F35245">
        <w:rPr>
          <w:sz w:val="24"/>
          <w:szCs w:val="24"/>
        </w:rPr>
        <w:t>,5 km</w:t>
      </w:r>
      <w:r w:rsidR="00D661AB">
        <w:rPr>
          <w:sz w:val="24"/>
          <w:szCs w:val="24"/>
        </w:rPr>
        <w:t xml:space="preserve"> </w:t>
      </w:r>
      <w:r w:rsidRPr="00D661AB">
        <w:rPr>
          <w:sz w:val="24"/>
        </w:rPr>
        <w:t xml:space="preserve">nie koliduje z planem </w:t>
      </w:r>
      <w:r w:rsidR="00D661AB">
        <w:rPr>
          <w:sz w:val="24"/>
        </w:rPr>
        <w:t xml:space="preserve">ogólnym </w:t>
      </w:r>
      <w:r w:rsidRPr="00D661AB">
        <w:rPr>
          <w:sz w:val="24"/>
        </w:rPr>
        <w:t>zagospodarowania przestrzennego</w:t>
      </w:r>
      <w:r w:rsidR="00D661AB">
        <w:rPr>
          <w:sz w:val="24"/>
        </w:rPr>
        <w:t xml:space="preserve"> gminy Godziesze</w:t>
      </w:r>
      <w:r w:rsidRPr="00D661AB">
        <w:rPr>
          <w:sz w:val="24"/>
        </w:rPr>
        <w:t>.</w:t>
      </w:r>
    </w:p>
    <w:p w:rsidR="00BA2866" w:rsidRPr="00D661AB" w:rsidRDefault="00BA2866" w:rsidP="00BA2866">
      <w:pPr>
        <w:spacing w:after="0" w:line="240" w:lineRule="auto"/>
        <w:rPr>
          <w:rFonts w:eastAsia="Calibri" w:cs="Calibri"/>
        </w:rPr>
      </w:pPr>
    </w:p>
    <w:p w:rsidR="00BA2866" w:rsidRPr="00D661AB" w:rsidRDefault="00BA2866" w:rsidP="00BA2866">
      <w:pPr>
        <w:spacing w:after="0" w:line="240" w:lineRule="auto"/>
        <w:rPr>
          <w:rFonts w:eastAsia="Calibri" w:cs="Calibri"/>
        </w:rPr>
      </w:pPr>
    </w:p>
    <w:p w:rsidR="00BA2866" w:rsidRPr="00D661AB" w:rsidRDefault="00E655D8" w:rsidP="00BA2866">
      <w:pPr>
        <w:spacing w:after="0" w:line="240" w:lineRule="auto"/>
        <w:rPr>
          <w:rFonts w:eastAsia="Times New Roman" w:cs="Times New Roman"/>
          <w:b/>
          <w:sz w:val="24"/>
        </w:rPr>
      </w:pPr>
      <w:r>
        <w:rPr>
          <w:b/>
          <w:sz w:val="24"/>
        </w:rPr>
        <w:t>8</w:t>
      </w:r>
      <w:r w:rsidR="00BA2866" w:rsidRPr="00D661AB">
        <w:rPr>
          <w:rFonts w:eastAsia="Times New Roman" w:cs="Times New Roman"/>
          <w:b/>
          <w:sz w:val="24"/>
        </w:rPr>
        <w:t>.informacja o wpisie do rejestru zabytków</w:t>
      </w:r>
    </w:p>
    <w:p w:rsidR="00BA2866" w:rsidRPr="00D661AB" w:rsidRDefault="00BA2866" w:rsidP="00BA2866">
      <w:pPr>
        <w:spacing w:after="0" w:line="240" w:lineRule="auto"/>
        <w:rPr>
          <w:rFonts w:eastAsia="Calibri" w:cs="Calibri"/>
        </w:rPr>
      </w:pPr>
    </w:p>
    <w:p w:rsidR="00BA2866" w:rsidRPr="00D661AB" w:rsidRDefault="00D661AB" w:rsidP="00BA2866">
      <w:pPr>
        <w:spacing w:after="0" w:line="240" w:lineRule="auto"/>
        <w:jc w:val="both"/>
        <w:rPr>
          <w:rFonts w:eastAsia="Times New Roman" w:cs="Times New Roman"/>
          <w:sz w:val="24"/>
        </w:rPr>
      </w:pPr>
      <w:r>
        <w:rPr>
          <w:sz w:val="24"/>
          <w:szCs w:val="24"/>
        </w:rPr>
        <w:t xml:space="preserve">Droga gminna </w:t>
      </w:r>
      <w:r w:rsidRPr="00F35245">
        <w:rPr>
          <w:sz w:val="24"/>
          <w:szCs w:val="24"/>
        </w:rPr>
        <w:t>nr 675963 P</w:t>
      </w:r>
      <w:r w:rsidRPr="00E93DEA">
        <w:rPr>
          <w:b/>
          <w:sz w:val="24"/>
          <w:szCs w:val="24"/>
        </w:rPr>
        <w:t xml:space="preserve"> </w:t>
      </w:r>
      <w:r w:rsidR="00BA2866" w:rsidRPr="00D661AB">
        <w:rPr>
          <w:rFonts w:eastAsia="Times New Roman" w:cs="Times New Roman"/>
          <w:sz w:val="24"/>
        </w:rPr>
        <w:t xml:space="preserve">nie jest wpisana na listę rejestru zabytków i nie jest zlokalizowana w obrębie obszaru </w:t>
      </w:r>
      <w:r w:rsidR="00E655D8">
        <w:rPr>
          <w:rFonts w:eastAsia="Times New Roman" w:cs="Times New Roman"/>
          <w:sz w:val="24"/>
        </w:rPr>
        <w:t xml:space="preserve">gminy Godziesze </w:t>
      </w:r>
      <w:r w:rsidR="00BA2866" w:rsidRPr="00D661AB">
        <w:rPr>
          <w:rFonts w:eastAsia="Times New Roman" w:cs="Times New Roman"/>
          <w:sz w:val="24"/>
        </w:rPr>
        <w:t xml:space="preserve">objętego prawną ochroną konserwatorską na podstawie wpisu do </w:t>
      </w:r>
      <w:proofErr w:type="spellStart"/>
      <w:r w:rsidR="00BA2866" w:rsidRPr="00D661AB">
        <w:rPr>
          <w:rFonts w:eastAsia="Times New Roman" w:cs="Times New Roman"/>
          <w:sz w:val="24"/>
        </w:rPr>
        <w:t>do</w:t>
      </w:r>
      <w:proofErr w:type="spellEnd"/>
      <w:r w:rsidR="00BA2866" w:rsidRPr="00D661AB">
        <w:rPr>
          <w:rFonts w:eastAsia="Times New Roman" w:cs="Times New Roman"/>
          <w:sz w:val="24"/>
        </w:rPr>
        <w:t xml:space="preserve"> rejestru zabytków.</w:t>
      </w:r>
    </w:p>
    <w:p w:rsidR="00BA2866" w:rsidRPr="00CD26D1" w:rsidRDefault="00BA2866" w:rsidP="00BA2866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C63508" w:rsidRDefault="00C63508" w:rsidP="00B4747B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C63508" w:rsidRPr="00C63508" w:rsidRDefault="00C63508" w:rsidP="00C63508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- 7 -</w:t>
      </w:r>
    </w:p>
    <w:p w:rsidR="00374B2C" w:rsidRDefault="00E655D8" w:rsidP="00B4747B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A7488A">
        <w:rPr>
          <w:b/>
          <w:sz w:val="24"/>
          <w:szCs w:val="24"/>
        </w:rPr>
        <w:t>.</w:t>
      </w:r>
      <w:r w:rsidR="00CC6782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tan istniejący projektowanej do przebudowy drogi gminnej </w:t>
      </w:r>
      <w:r w:rsidRPr="00E655D8">
        <w:rPr>
          <w:b/>
          <w:sz w:val="24"/>
          <w:szCs w:val="24"/>
        </w:rPr>
        <w:t>nr 675963 P</w:t>
      </w:r>
    </w:p>
    <w:p w:rsidR="00C63508" w:rsidRPr="0026339D" w:rsidRDefault="00CD26D1" w:rsidP="0026339D">
      <w:pPr>
        <w:jc w:val="both"/>
        <w:rPr>
          <w:sz w:val="24"/>
          <w:szCs w:val="24"/>
        </w:rPr>
      </w:pPr>
      <w:r>
        <w:rPr>
          <w:sz w:val="24"/>
          <w:szCs w:val="24"/>
        </w:rPr>
        <w:t>Obecnie droga</w:t>
      </w:r>
      <w:r w:rsidR="00C63508">
        <w:rPr>
          <w:sz w:val="24"/>
          <w:szCs w:val="24"/>
        </w:rPr>
        <w:t xml:space="preserve"> gminna </w:t>
      </w:r>
      <w:r w:rsidR="00C63508" w:rsidRPr="00F35245">
        <w:rPr>
          <w:sz w:val="24"/>
          <w:szCs w:val="24"/>
        </w:rPr>
        <w:t>nr 675963 P</w:t>
      </w:r>
      <w:r w:rsidR="00C63508" w:rsidRPr="00C63508">
        <w:rPr>
          <w:sz w:val="24"/>
          <w:szCs w:val="24"/>
        </w:rPr>
        <w:t xml:space="preserve"> </w:t>
      </w:r>
      <w:r w:rsidR="00C63508" w:rsidRPr="00F35245">
        <w:rPr>
          <w:sz w:val="24"/>
          <w:szCs w:val="24"/>
        </w:rPr>
        <w:t>na odcinku od granicy z gminą Opatówek do ronda w m. Godziesze Wielkie</w:t>
      </w:r>
      <w:r w:rsidR="00C63508" w:rsidRPr="00E93DEA">
        <w:rPr>
          <w:b/>
          <w:sz w:val="24"/>
          <w:szCs w:val="24"/>
        </w:rPr>
        <w:t xml:space="preserve"> </w:t>
      </w:r>
      <w:r w:rsidR="00C63508">
        <w:rPr>
          <w:sz w:val="24"/>
          <w:szCs w:val="24"/>
        </w:rPr>
        <w:t>ma szerokość zmienną od 4,90 – 5,10</w:t>
      </w:r>
      <w:r w:rsidR="0044332D">
        <w:rPr>
          <w:sz w:val="24"/>
          <w:szCs w:val="24"/>
        </w:rPr>
        <w:t xml:space="preserve"> m</w:t>
      </w:r>
      <w:r w:rsidR="00C63508">
        <w:rPr>
          <w:sz w:val="24"/>
          <w:szCs w:val="24"/>
        </w:rPr>
        <w:t xml:space="preserve"> i pobocza gruntowe szerokości od 0,50 – 0,60 m.</w:t>
      </w:r>
      <w:r w:rsidR="00FE5E09">
        <w:rPr>
          <w:sz w:val="24"/>
          <w:szCs w:val="24"/>
        </w:rPr>
        <w:t xml:space="preserve"> </w:t>
      </w:r>
      <w:r w:rsidR="00C63508">
        <w:rPr>
          <w:sz w:val="24"/>
          <w:szCs w:val="24"/>
        </w:rPr>
        <w:t>P</w:t>
      </w:r>
      <w:r w:rsidR="0044332D">
        <w:rPr>
          <w:sz w:val="24"/>
          <w:szCs w:val="24"/>
        </w:rPr>
        <w:t>o obu stronach d</w:t>
      </w:r>
      <w:r w:rsidR="00C63508">
        <w:rPr>
          <w:sz w:val="24"/>
          <w:szCs w:val="24"/>
        </w:rPr>
        <w:t xml:space="preserve">rogi występują przydrożne rowy. </w:t>
      </w:r>
      <w:r w:rsidR="0044332D">
        <w:rPr>
          <w:sz w:val="24"/>
          <w:szCs w:val="24"/>
        </w:rPr>
        <w:t>Na przeważającej części powierzchni jezdni stan techniczny nawierzchni asfaltowej jest dobry, lecz występują miejsca z przełomami. Na skutek niedostatecznej wytrzymałości podbudowy i poprzez długotrwałą eksploatację wystąpiły miejsca z wyraźnymi zagięciami nawierzchni, które zostały zmierzone, zlokalizowane i naniesione na plan sytuacyjny. Występujące zjazdy na indywidualne posesje o nawierzchni gruntowej lub umocnione kostką brukową</w:t>
      </w:r>
      <w:r w:rsidR="00C63508">
        <w:rPr>
          <w:sz w:val="24"/>
          <w:szCs w:val="24"/>
        </w:rPr>
        <w:t xml:space="preserve">. </w:t>
      </w:r>
      <w:r w:rsidR="0044332D">
        <w:rPr>
          <w:sz w:val="24"/>
          <w:szCs w:val="24"/>
        </w:rPr>
        <w:t xml:space="preserve">Na odcinkach, gdzie projektowany będzie chodnik - zjazdy zostaną przebudowane i otrzymają nawierzchnię z kostki brukowej. </w:t>
      </w:r>
    </w:p>
    <w:p w:rsidR="0026339D" w:rsidRDefault="00C63508" w:rsidP="00BD6AD2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0906BF" w:rsidRPr="007A48B8">
        <w:rPr>
          <w:b/>
          <w:sz w:val="24"/>
          <w:szCs w:val="24"/>
        </w:rPr>
        <w:t>.</w:t>
      </w:r>
      <w:r w:rsidR="002C5413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ozwiązania projektowe</w:t>
      </w:r>
    </w:p>
    <w:p w:rsidR="00C63508" w:rsidRDefault="00C63508" w:rsidP="00C63508">
      <w:pPr>
        <w:spacing w:after="0" w:line="240" w:lineRule="auto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a.n</w:t>
      </w:r>
      <w:r w:rsidRPr="006643C6">
        <w:rPr>
          <w:b/>
          <w:sz w:val="24"/>
          <w:szCs w:val="24"/>
        </w:rPr>
        <w:t>iweleta</w:t>
      </w:r>
      <w:proofErr w:type="spellEnd"/>
      <w:r>
        <w:rPr>
          <w:b/>
          <w:sz w:val="24"/>
          <w:szCs w:val="24"/>
        </w:rPr>
        <w:t xml:space="preserve"> drogi</w:t>
      </w:r>
    </w:p>
    <w:p w:rsidR="00681A92" w:rsidRDefault="00681A92" w:rsidP="00C63508">
      <w:pPr>
        <w:spacing w:after="0" w:line="240" w:lineRule="auto"/>
        <w:jc w:val="both"/>
        <w:rPr>
          <w:b/>
          <w:sz w:val="24"/>
          <w:szCs w:val="24"/>
        </w:rPr>
      </w:pPr>
    </w:p>
    <w:p w:rsidR="00C63508" w:rsidRDefault="002C5413" w:rsidP="00C6350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="00C63508">
        <w:rPr>
          <w:sz w:val="24"/>
          <w:szCs w:val="24"/>
        </w:rPr>
        <w:t xml:space="preserve">iweleta ma przebieg zapewniający zminimalizowanie robót ziemnych i w maksymalny sposób dowiązuje do </w:t>
      </w:r>
      <w:r>
        <w:rPr>
          <w:sz w:val="24"/>
          <w:szCs w:val="24"/>
        </w:rPr>
        <w:t>istniejących zjazdów. Na odcinkach drogi</w:t>
      </w:r>
      <w:r w:rsidR="00C63508">
        <w:rPr>
          <w:sz w:val="24"/>
          <w:szCs w:val="24"/>
        </w:rPr>
        <w:t xml:space="preserve">, gdzie występuje poszerzenie jezdni i wzmocnienie nawierzchni </w:t>
      </w:r>
      <w:r>
        <w:rPr>
          <w:sz w:val="24"/>
          <w:szCs w:val="24"/>
        </w:rPr>
        <w:t xml:space="preserve">- </w:t>
      </w:r>
      <w:r w:rsidR="00C63508">
        <w:rPr>
          <w:sz w:val="24"/>
          <w:szCs w:val="24"/>
        </w:rPr>
        <w:t xml:space="preserve">w projektowanym przebiegu niwelety uwzględniono wyrównania betonem asfaltowym w przekroju podłużnym </w:t>
      </w:r>
      <w:r>
        <w:rPr>
          <w:sz w:val="24"/>
          <w:szCs w:val="24"/>
        </w:rPr>
        <w:t>i poprzecznym drogi. Sporządzona</w:t>
      </w:r>
      <w:r w:rsidR="00C63508">
        <w:rPr>
          <w:sz w:val="24"/>
          <w:szCs w:val="24"/>
        </w:rPr>
        <w:t xml:space="preserve"> </w:t>
      </w:r>
      <w:r>
        <w:rPr>
          <w:sz w:val="24"/>
          <w:szCs w:val="24"/>
        </w:rPr>
        <w:t>została tabela</w:t>
      </w:r>
      <w:r w:rsidR="00C63508">
        <w:rPr>
          <w:sz w:val="24"/>
          <w:szCs w:val="24"/>
        </w:rPr>
        <w:t xml:space="preserve"> </w:t>
      </w:r>
      <w:proofErr w:type="spellStart"/>
      <w:r w:rsidR="00C63508">
        <w:rPr>
          <w:sz w:val="24"/>
          <w:szCs w:val="24"/>
        </w:rPr>
        <w:t>wyrównań</w:t>
      </w:r>
      <w:proofErr w:type="spellEnd"/>
      <w:r>
        <w:rPr>
          <w:sz w:val="24"/>
          <w:szCs w:val="24"/>
        </w:rPr>
        <w:t xml:space="preserve"> betonem asfaltowym</w:t>
      </w:r>
      <w:r w:rsidR="00C63508">
        <w:rPr>
          <w:sz w:val="24"/>
          <w:szCs w:val="24"/>
        </w:rPr>
        <w:t>.</w:t>
      </w:r>
      <w:r>
        <w:rPr>
          <w:sz w:val="24"/>
          <w:szCs w:val="24"/>
        </w:rPr>
        <w:t xml:space="preserve"> Przy </w:t>
      </w:r>
      <w:proofErr w:type="spellStart"/>
      <w:r>
        <w:rPr>
          <w:sz w:val="24"/>
          <w:szCs w:val="24"/>
        </w:rPr>
        <w:t>wyrównaniach</w:t>
      </w:r>
      <w:proofErr w:type="spellEnd"/>
      <w:r>
        <w:rPr>
          <w:sz w:val="24"/>
          <w:szCs w:val="24"/>
        </w:rPr>
        <w:t xml:space="preserve"> z dużą różnicą wysokości w stosunku do stanu istniejącego – wykonanie dolnej warstwy wyrównania przewidziano z kamienia łamanego 0/31,5. Sporządzona została tabela </w:t>
      </w:r>
      <w:proofErr w:type="spellStart"/>
      <w:r>
        <w:rPr>
          <w:sz w:val="24"/>
          <w:szCs w:val="24"/>
        </w:rPr>
        <w:t>wyrównań</w:t>
      </w:r>
      <w:proofErr w:type="spellEnd"/>
      <w:r>
        <w:rPr>
          <w:sz w:val="24"/>
          <w:szCs w:val="24"/>
        </w:rPr>
        <w:t xml:space="preserve"> kamieniem łamanym 0/31,5.</w:t>
      </w:r>
    </w:p>
    <w:p w:rsidR="002C5413" w:rsidRDefault="002C5413" w:rsidP="00C63508">
      <w:pPr>
        <w:spacing w:after="0" w:line="240" w:lineRule="auto"/>
        <w:jc w:val="both"/>
        <w:rPr>
          <w:sz w:val="24"/>
          <w:szCs w:val="24"/>
        </w:rPr>
      </w:pPr>
    </w:p>
    <w:p w:rsidR="00C63508" w:rsidRPr="00796892" w:rsidRDefault="002C5413" w:rsidP="00BD6AD2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b/>
          <w:sz w:val="24"/>
          <w:szCs w:val="24"/>
        </w:rPr>
        <w:t>b/parametry projektowanej drogi po przebudowie</w:t>
      </w:r>
    </w:p>
    <w:p w:rsidR="00B27C6C" w:rsidRDefault="00681A92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związku z planowaną przebudową drogi nie są planowane wycinki drzew i krzewów. </w:t>
      </w:r>
      <w:r w:rsidR="00796892">
        <w:rPr>
          <w:sz w:val="24"/>
          <w:szCs w:val="24"/>
        </w:rPr>
        <w:t>Występujące na jezdni miejsca przełomowe zostały naniesione na plan sytuacyjny. W miejscach tych nawierzchnia i podbudowa zostaną rozebrane i pogłębione zostanie koryto. Po zagęszczeniu pogłębionego koryta ułożone zostaną nowe warstwy konstrukcyjne odpowiadające kategorii ruchu KR-1.</w:t>
      </w:r>
      <w:r w:rsidR="00041B23">
        <w:rPr>
          <w:sz w:val="24"/>
          <w:szCs w:val="24"/>
        </w:rPr>
        <w:t xml:space="preserve"> Na całej długości </w:t>
      </w:r>
      <w:r w:rsidRPr="00BA47D2">
        <w:rPr>
          <w:sz w:val="24"/>
          <w:szCs w:val="24"/>
        </w:rPr>
        <w:t>droga klasy L</w:t>
      </w:r>
      <w:r>
        <w:rPr>
          <w:sz w:val="24"/>
          <w:szCs w:val="24"/>
        </w:rPr>
        <w:t xml:space="preserve"> przebiega przez obszary zabudowane bądź przeznaczone pod zabudowę.</w:t>
      </w:r>
      <w:r w:rsidR="00041B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Projektowane jest </w:t>
      </w:r>
      <w:r w:rsidR="00FE5E09">
        <w:rPr>
          <w:sz w:val="24"/>
          <w:szCs w:val="24"/>
        </w:rPr>
        <w:t xml:space="preserve">poszerzenie jezdni drogi </w:t>
      </w:r>
      <w:r w:rsidR="004C37EE">
        <w:rPr>
          <w:sz w:val="24"/>
          <w:szCs w:val="24"/>
        </w:rPr>
        <w:t xml:space="preserve">na całej długości </w:t>
      </w:r>
      <w:r w:rsidR="002C5413" w:rsidRPr="00BA47D2">
        <w:rPr>
          <w:sz w:val="24"/>
          <w:szCs w:val="24"/>
        </w:rPr>
        <w:t>do szerokości 5,50 m</w:t>
      </w:r>
      <w:r w:rsidR="002C5413">
        <w:rPr>
          <w:sz w:val="24"/>
          <w:szCs w:val="24"/>
        </w:rPr>
        <w:t xml:space="preserve"> i</w:t>
      </w:r>
      <w:r>
        <w:rPr>
          <w:sz w:val="24"/>
          <w:szCs w:val="24"/>
        </w:rPr>
        <w:t xml:space="preserve"> wykonanie</w:t>
      </w:r>
      <w:r w:rsidR="002C5413">
        <w:rPr>
          <w:sz w:val="24"/>
          <w:szCs w:val="24"/>
        </w:rPr>
        <w:t xml:space="preserve"> obustronnych poboczy </w:t>
      </w:r>
      <w:r w:rsidR="002C5413" w:rsidRPr="00BA47D2">
        <w:rPr>
          <w:sz w:val="24"/>
          <w:szCs w:val="24"/>
        </w:rPr>
        <w:t xml:space="preserve">o szerokości 0,80 m. </w:t>
      </w:r>
      <w:r w:rsidR="002C5413">
        <w:rPr>
          <w:sz w:val="24"/>
          <w:szCs w:val="24"/>
        </w:rPr>
        <w:t xml:space="preserve">Jezdnia otrzyma spadek poprzeczny daszkowy </w:t>
      </w:r>
      <w:r w:rsidR="00B27C6C">
        <w:rPr>
          <w:sz w:val="24"/>
          <w:szCs w:val="24"/>
        </w:rPr>
        <w:t>1 - 3</w:t>
      </w:r>
      <w:r w:rsidR="002C5413">
        <w:rPr>
          <w:sz w:val="24"/>
          <w:szCs w:val="24"/>
        </w:rPr>
        <w:t xml:space="preserve"> % a pobocza pochylone b</w:t>
      </w:r>
      <w:r>
        <w:rPr>
          <w:sz w:val="24"/>
          <w:szCs w:val="24"/>
        </w:rPr>
        <w:t>ędą w stronę rowów ze spadkiem 8</w:t>
      </w:r>
      <w:r w:rsidR="002C5413">
        <w:rPr>
          <w:sz w:val="24"/>
          <w:szCs w:val="24"/>
        </w:rPr>
        <w:t xml:space="preserve"> %.</w:t>
      </w:r>
      <w:r w:rsidR="00F37F27">
        <w:rPr>
          <w:sz w:val="24"/>
          <w:szCs w:val="24"/>
        </w:rPr>
        <w:t xml:space="preserve"> Na łukach poziomych pochylenia jezdni będą jednostronne o wartościach odpowiadających prędkości projektowej na obszarze niezabudowanym 90 km/h. Miejsca zmiany przechyłek uwidoczniono na planie sytuacyjnym.</w:t>
      </w:r>
      <w:r w:rsidR="00796892">
        <w:rPr>
          <w:sz w:val="24"/>
          <w:szCs w:val="24"/>
        </w:rPr>
        <w:t xml:space="preserve"> W miejscach gęstej zabudowy projektowane są chodniki szerokości 2,20 m z nawierzchnią z kostki brukowej koloru szarego a zjazdy na tych odcinkach wykonane będą z kostki brukowej koloru czerwonego. Pochylenie chodników</w:t>
      </w:r>
      <w:r w:rsidR="0074300A">
        <w:rPr>
          <w:sz w:val="24"/>
          <w:szCs w:val="24"/>
        </w:rPr>
        <w:t xml:space="preserve"> i zjazdów</w:t>
      </w:r>
      <w:r w:rsidR="00796892">
        <w:rPr>
          <w:sz w:val="24"/>
          <w:szCs w:val="24"/>
        </w:rPr>
        <w:t xml:space="preserve"> wynosić ma </w:t>
      </w:r>
      <w:r w:rsidR="0074300A">
        <w:rPr>
          <w:sz w:val="24"/>
          <w:szCs w:val="24"/>
        </w:rPr>
        <w:t>2 -3</w:t>
      </w:r>
      <w:r w:rsidR="00796892">
        <w:rPr>
          <w:sz w:val="24"/>
          <w:szCs w:val="24"/>
        </w:rPr>
        <w:t xml:space="preserve"> % i skierowane będzie w stronę osi drogi.</w:t>
      </w:r>
      <w:r w:rsidR="0074300A">
        <w:rPr>
          <w:sz w:val="24"/>
          <w:szCs w:val="24"/>
        </w:rPr>
        <w:t xml:space="preserve"> </w:t>
      </w:r>
      <w:r w:rsidR="00B27C6C">
        <w:rPr>
          <w:sz w:val="24"/>
          <w:szCs w:val="24"/>
        </w:rPr>
        <w:t>Chodniki wystąpią w miejscach :</w:t>
      </w:r>
    </w:p>
    <w:p w:rsidR="00BA47D2" w:rsidRDefault="00EB7104" w:rsidP="00BA47D2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- 8 </w:t>
      </w:r>
      <w:r w:rsidR="00BA47D2">
        <w:rPr>
          <w:sz w:val="24"/>
          <w:szCs w:val="24"/>
        </w:rPr>
        <w:t>–</w:t>
      </w:r>
    </w:p>
    <w:p w:rsidR="00382FC6" w:rsidRDefault="00B27C6C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-strona prawa</w:t>
      </w:r>
      <w:r w:rsidR="00EB7104">
        <w:rPr>
          <w:sz w:val="24"/>
          <w:szCs w:val="24"/>
        </w:rPr>
        <w:t xml:space="preserve"> :</w:t>
      </w:r>
      <w:r>
        <w:rPr>
          <w:sz w:val="24"/>
          <w:szCs w:val="24"/>
        </w:rPr>
        <w:t xml:space="preserve"> km 0+080 -0+702, 0+957 </w:t>
      </w:r>
      <w:r w:rsidR="00EB710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EB7104">
        <w:rPr>
          <w:sz w:val="24"/>
          <w:szCs w:val="24"/>
        </w:rPr>
        <w:t>0+982,5, 1+838,5 – 1+858,5,</w:t>
      </w:r>
      <w:r w:rsidR="00AC36D8">
        <w:rPr>
          <w:sz w:val="24"/>
          <w:szCs w:val="24"/>
        </w:rPr>
        <w:t xml:space="preserve"> </w:t>
      </w:r>
      <w:r w:rsidR="00EB7104">
        <w:rPr>
          <w:sz w:val="24"/>
          <w:szCs w:val="24"/>
        </w:rPr>
        <w:t xml:space="preserve">-strona lewa :  </w:t>
      </w:r>
      <w:r w:rsidR="008D1B40">
        <w:rPr>
          <w:sz w:val="24"/>
          <w:szCs w:val="24"/>
        </w:rPr>
        <w:t>km 0+467 – 0+487, 0+937 – 0+951 i chodnik przy pętli autobusowej długości 31,5 m.</w:t>
      </w:r>
    </w:p>
    <w:p w:rsidR="00B27C6C" w:rsidRDefault="00382FC6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Na długości chodn</w:t>
      </w:r>
      <w:r w:rsidR="00FC6971">
        <w:rPr>
          <w:sz w:val="24"/>
          <w:szCs w:val="24"/>
        </w:rPr>
        <w:t>ików w krawędzi jezdni wbudowane</w:t>
      </w:r>
      <w:r>
        <w:rPr>
          <w:sz w:val="24"/>
          <w:szCs w:val="24"/>
        </w:rPr>
        <w:t xml:space="preserve"> będą krawężniki betonowe 15x30x100 wystające 10 cm nad nawierzchnię jezdni a na zjazdach i przejściach dla pieszych 2 cm. Krawężniki osadzone będą na ławie z oporem wykonanej z betonu C 12/15. Od strony zewnętrznej chodniki ograniczone będą obrzeżami betonowymi 8x30x100 osadzonymi na podsypce cementowo – piaskowej 1 : 4 grubości 10 cm.</w:t>
      </w:r>
      <w:r w:rsidR="00EB7104">
        <w:rPr>
          <w:sz w:val="24"/>
          <w:szCs w:val="24"/>
        </w:rPr>
        <w:t xml:space="preserve"> </w:t>
      </w:r>
    </w:p>
    <w:p w:rsidR="00FE5E09" w:rsidRDefault="0074300A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W km 0+052, 1+140,4, 1+885,2, 1+941,1</w:t>
      </w:r>
      <w:r w:rsidR="00173370">
        <w:rPr>
          <w:sz w:val="24"/>
          <w:szCs w:val="24"/>
        </w:rPr>
        <w:t xml:space="preserve"> pobudowane będą wyspy azy</w:t>
      </w:r>
      <w:r>
        <w:rPr>
          <w:sz w:val="24"/>
          <w:szCs w:val="24"/>
        </w:rPr>
        <w:t>lowe szerokości 2,0 m. Wyspy w km 0+052, 1+140,4 będą miały długość 4,0 m a w km 1+885,2, 1+941,1</w:t>
      </w:r>
      <w:r w:rsidR="00B27C6C">
        <w:rPr>
          <w:sz w:val="24"/>
          <w:szCs w:val="24"/>
        </w:rPr>
        <w:t xml:space="preserve"> długoś</w:t>
      </w:r>
      <w:r w:rsidR="00173370">
        <w:rPr>
          <w:sz w:val="24"/>
          <w:szCs w:val="24"/>
        </w:rPr>
        <w:t>ć wysepek azylowych będzie wynosić</w:t>
      </w:r>
      <w:r w:rsidR="00B27C6C">
        <w:rPr>
          <w:sz w:val="24"/>
          <w:szCs w:val="24"/>
        </w:rPr>
        <w:t xml:space="preserve"> 8,0 m. Jezdnia w obrębie wysepek rozdzielona będzie na dwa pasy ruchu o szerokości 3,0 m.</w:t>
      </w:r>
      <w:r w:rsidR="00EB7104">
        <w:rPr>
          <w:sz w:val="24"/>
          <w:szCs w:val="24"/>
        </w:rPr>
        <w:t xml:space="preserve"> Wysepki azylowe zabrukowane będą kostką brukową koloru czerwonego</w:t>
      </w:r>
      <w:r w:rsidR="00BA47D2">
        <w:rPr>
          <w:sz w:val="24"/>
          <w:szCs w:val="24"/>
        </w:rPr>
        <w:t>.</w:t>
      </w:r>
    </w:p>
    <w:p w:rsidR="00EB7104" w:rsidRDefault="00EB7104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W km 1+848,50 pobudowana będzie zatoka autobusowa szerokości 3,0 m z rampą i peronem przystankowym długości 20 m. Pochylenie poprzeczne peronu i zatoki wynosić będzie 2 % i skierowane zostanie w stronę osi drogi.</w:t>
      </w:r>
      <w:r w:rsidR="00173370">
        <w:rPr>
          <w:sz w:val="24"/>
          <w:szCs w:val="24"/>
        </w:rPr>
        <w:t xml:space="preserve"> Nawierzchnia zatoki wykonana będzie z kostki brukowej koloru czerwonego.</w:t>
      </w:r>
    </w:p>
    <w:p w:rsidR="008D1B40" w:rsidRDefault="008D1B40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W km 1+920 pobudowana będzie pętla autobusowa z jezdnią</w:t>
      </w:r>
      <w:r w:rsidR="00173370">
        <w:rPr>
          <w:sz w:val="24"/>
          <w:szCs w:val="24"/>
        </w:rPr>
        <w:t xml:space="preserve"> z betonu asfaltowego</w:t>
      </w:r>
      <w:r>
        <w:rPr>
          <w:sz w:val="24"/>
          <w:szCs w:val="24"/>
        </w:rPr>
        <w:t xml:space="preserve"> szerokoś</w:t>
      </w:r>
      <w:r w:rsidR="00173370">
        <w:rPr>
          <w:sz w:val="24"/>
          <w:szCs w:val="24"/>
        </w:rPr>
        <w:t>ci 6,0 m i wewnętrznym promieniem</w:t>
      </w:r>
      <w:r>
        <w:rPr>
          <w:sz w:val="24"/>
          <w:szCs w:val="24"/>
        </w:rPr>
        <w:t xml:space="preserve"> łuku 12,0 m. Pochylenie poprzeczne jezdni wyniesie 2 % i skierowane zostanie do wewnętrznej strony pętli. Promień wjazdowy i wyjazdowy z pętli będzie miał wartość 12,0 m a szerokość jezdni drogi gminnej w obrębie pętli wynosić ma 7,0 m.</w:t>
      </w:r>
    </w:p>
    <w:p w:rsidR="00173370" w:rsidRDefault="00173370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Po obu stronach drogi przy przepustach ustawione będą bariery energochłonne H1W4a w km :</w:t>
      </w:r>
      <w:r w:rsidR="00382FC6">
        <w:rPr>
          <w:sz w:val="24"/>
          <w:szCs w:val="24"/>
        </w:rPr>
        <w:t xml:space="preserve"> 1+215, 1+573,</w:t>
      </w:r>
      <w:r>
        <w:rPr>
          <w:sz w:val="24"/>
          <w:szCs w:val="24"/>
        </w:rPr>
        <w:t xml:space="preserve"> </w:t>
      </w:r>
      <w:r w:rsidR="00382FC6">
        <w:rPr>
          <w:sz w:val="24"/>
          <w:szCs w:val="24"/>
        </w:rPr>
        <w:t>2+189, 2+488 i 3+009.</w:t>
      </w:r>
    </w:p>
    <w:p w:rsidR="00BA47D2" w:rsidRPr="00EB7104" w:rsidRDefault="00BA47D2" w:rsidP="007C674C">
      <w:pPr>
        <w:jc w:val="both"/>
        <w:rPr>
          <w:sz w:val="24"/>
          <w:szCs w:val="24"/>
        </w:rPr>
      </w:pPr>
      <w:r>
        <w:rPr>
          <w:sz w:val="24"/>
          <w:szCs w:val="24"/>
        </w:rPr>
        <w:t>Na odcinku drogi od km 4+635,5 do km 4+663,5</w:t>
      </w:r>
      <w:r w:rsidR="00AC36D8">
        <w:rPr>
          <w:sz w:val="24"/>
          <w:szCs w:val="24"/>
        </w:rPr>
        <w:t xml:space="preserve"> istniejąca nawierzchnia jezdni zostanie sfrezowana na głębokość 1 – 2 cm i ułożona zostanie warstwa ścieralna z betonu asfaltowego AC 11S 50/70 grubości 4 cm.</w:t>
      </w:r>
    </w:p>
    <w:p w:rsidR="004E4051" w:rsidRDefault="00B27C6C" w:rsidP="007445B3">
      <w:pPr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c.o</w:t>
      </w:r>
      <w:r w:rsidR="004E4051">
        <w:rPr>
          <w:b/>
          <w:sz w:val="24"/>
          <w:szCs w:val="24"/>
        </w:rPr>
        <w:t>dwodnienie</w:t>
      </w:r>
      <w:proofErr w:type="spellEnd"/>
    </w:p>
    <w:p w:rsidR="00056053" w:rsidRPr="00056053" w:rsidRDefault="00056053" w:rsidP="007445B3">
      <w:pPr>
        <w:jc w:val="both"/>
        <w:rPr>
          <w:sz w:val="24"/>
          <w:szCs w:val="24"/>
        </w:rPr>
      </w:pPr>
      <w:r>
        <w:rPr>
          <w:sz w:val="24"/>
          <w:szCs w:val="24"/>
        </w:rPr>
        <w:t>Odwodnienie dotychczasowe nie zmieni się, poprawią się warunki spływu wody przez odmulenie istniejących rowów.</w:t>
      </w:r>
    </w:p>
    <w:p w:rsidR="00B57751" w:rsidRDefault="00173370" w:rsidP="004F0CD9">
      <w:pPr>
        <w:spacing w:after="0" w:line="240" w:lineRule="auto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d.u</w:t>
      </w:r>
      <w:r w:rsidR="00B57751">
        <w:rPr>
          <w:b/>
          <w:sz w:val="24"/>
          <w:szCs w:val="24"/>
        </w:rPr>
        <w:t>rządzenia</w:t>
      </w:r>
      <w:proofErr w:type="spellEnd"/>
      <w:r w:rsidR="00B57751">
        <w:rPr>
          <w:b/>
          <w:sz w:val="24"/>
          <w:szCs w:val="24"/>
        </w:rPr>
        <w:t xml:space="preserve"> bezpieczeństwa ruchu drogowego</w:t>
      </w:r>
    </w:p>
    <w:p w:rsidR="00147586" w:rsidRDefault="00147586" w:rsidP="004F0CD9">
      <w:pPr>
        <w:spacing w:after="0" w:line="240" w:lineRule="auto"/>
        <w:jc w:val="both"/>
        <w:rPr>
          <w:b/>
          <w:sz w:val="24"/>
          <w:szCs w:val="24"/>
        </w:rPr>
      </w:pP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projekcie uwzględniono bezpieczeństwo ruchu samochodowego i pieszego projektując:</w:t>
      </w:r>
    </w:p>
    <w:p w:rsidR="00173370" w:rsidRDefault="00173370" w:rsidP="004F0CD9">
      <w:pPr>
        <w:spacing w:after="0" w:line="240" w:lineRule="auto"/>
        <w:jc w:val="both"/>
        <w:rPr>
          <w:sz w:val="24"/>
          <w:szCs w:val="24"/>
        </w:rPr>
      </w:pP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3C2962">
        <w:rPr>
          <w:sz w:val="24"/>
          <w:szCs w:val="24"/>
        </w:rPr>
        <w:t>wykonanie poszerzenia</w:t>
      </w:r>
      <w:r>
        <w:rPr>
          <w:sz w:val="24"/>
          <w:szCs w:val="24"/>
        </w:rPr>
        <w:t xml:space="preserve"> nawierzchni asfaltowej jezdni do</w:t>
      </w:r>
      <w:r w:rsidR="003C2962">
        <w:rPr>
          <w:sz w:val="24"/>
          <w:szCs w:val="24"/>
        </w:rPr>
        <w:t xml:space="preserve"> szerokości</w:t>
      </w:r>
      <w:r>
        <w:rPr>
          <w:sz w:val="24"/>
          <w:szCs w:val="24"/>
        </w:rPr>
        <w:t xml:space="preserve"> min. 5,50 m</w:t>
      </w:r>
    </w:p>
    <w:p w:rsidR="00BA47D2" w:rsidRDefault="00BA47D2" w:rsidP="004F0CD9">
      <w:pPr>
        <w:spacing w:after="0" w:line="240" w:lineRule="auto"/>
        <w:jc w:val="both"/>
        <w:rPr>
          <w:sz w:val="24"/>
          <w:szCs w:val="24"/>
        </w:rPr>
      </w:pPr>
    </w:p>
    <w:p w:rsidR="00382FC6" w:rsidRDefault="00382FC6" w:rsidP="00382FC6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- 9 –</w:t>
      </w:r>
    </w:p>
    <w:p w:rsidR="00382FC6" w:rsidRDefault="00382FC6" w:rsidP="00382FC6">
      <w:pPr>
        <w:spacing w:after="0" w:line="240" w:lineRule="auto"/>
        <w:jc w:val="center"/>
        <w:rPr>
          <w:sz w:val="24"/>
          <w:szCs w:val="24"/>
        </w:rPr>
      </w:pP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3C2962">
        <w:rPr>
          <w:sz w:val="24"/>
          <w:szCs w:val="24"/>
        </w:rPr>
        <w:t>wykonanie</w:t>
      </w:r>
      <w:r>
        <w:rPr>
          <w:sz w:val="24"/>
          <w:szCs w:val="24"/>
        </w:rPr>
        <w:t xml:space="preserve"> poszerzenia poboczy do</w:t>
      </w:r>
      <w:r w:rsidR="003C2962">
        <w:rPr>
          <w:sz w:val="24"/>
          <w:szCs w:val="24"/>
        </w:rPr>
        <w:t xml:space="preserve"> szerokości</w:t>
      </w:r>
      <w:r>
        <w:rPr>
          <w:sz w:val="24"/>
          <w:szCs w:val="24"/>
        </w:rPr>
        <w:t xml:space="preserve"> min. 0,80 m</w:t>
      </w: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73370">
        <w:rPr>
          <w:sz w:val="24"/>
          <w:szCs w:val="24"/>
        </w:rPr>
        <w:t>wykonanie chodników</w:t>
      </w:r>
      <w:r>
        <w:rPr>
          <w:sz w:val="24"/>
          <w:szCs w:val="24"/>
        </w:rPr>
        <w:t xml:space="preserve"> w miejscach gęstej zabudowy</w:t>
      </w:r>
      <w:r w:rsidR="003C2962">
        <w:rPr>
          <w:sz w:val="24"/>
          <w:szCs w:val="24"/>
        </w:rPr>
        <w:t xml:space="preserve"> o szerokości 2,20 m</w:t>
      </w:r>
    </w:p>
    <w:p w:rsidR="00147586" w:rsidRP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73370">
        <w:rPr>
          <w:sz w:val="24"/>
          <w:szCs w:val="24"/>
        </w:rPr>
        <w:t xml:space="preserve">wykonanie </w:t>
      </w:r>
      <w:r>
        <w:rPr>
          <w:sz w:val="24"/>
          <w:szCs w:val="24"/>
        </w:rPr>
        <w:t>zatoki autobusowe</w:t>
      </w:r>
      <w:r w:rsidR="00173370">
        <w:rPr>
          <w:sz w:val="24"/>
          <w:szCs w:val="24"/>
        </w:rPr>
        <w:t>j z rampą szerokości 2,2</w:t>
      </w:r>
      <w:r>
        <w:rPr>
          <w:sz w:val="24"/>
          <w:szCs w:val="24"/>
        </w:rPr>
        <w:t xml:space="preserve"> m </w:t>
      </w:r>
    </w:p>
    <w:p w:rsidR="00997394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173370">
        <w:rPr>
          <w:sz w:val="24"/>
          <w:szCs w:val="24"/>
        </w:rPr>
        <w:t xml:space="preserve"> wykonanie przejść</w:t>
      </w:r>
      <w:r>
        <w:rPr>
          <w:sz w:val="24"/>
          <w:szCs w:val="24"/>
        </w:rPr>
        <w:t xml:space="preserve"> dla pieszych</w:t>
      </w:r>
      <w:r w:rsidR="003C2962">
        <w:rPr>
          <w:sz w:val="24"/>
          <w:szCs w:val="24"/>
        </w:rPr>
        <w:t xml:space="preserve"> wg projektu organizacji ruchu</w:t>
      </w: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73370">
        <w:rPr>
          <w:sz w:val="24"/>
          <w:szCs w:val="24"/>
        </w:rPr>
        <w:t>wykonanie wysepek azylowych na jezdni</w:t>
      </w: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82FC6">
        <w:rPr>
          <w:sz w:val="24"/>
          <w:szCs w:val="24"/>
        </w:rPr>
        <w:t>wykonanie oznakowania</w:t>
      </w:r>
      <w:r>
        <w:rPr>
          <w:sz w:val="24"/>
          <w:szCs w:val="24"/>
        </w:rPr>
        <w:t xml:space="preserve"> pionowe</w:t>
      </w:r>
      <w:r w:rsidR="00382FC6">
        <w:rPr>
          <w:sz w:val="24"/>
          <w:szCs w:val="24"/>
        </w:rPr>
        <w:t>go wg projektu organizacji ruchu</w:t>
      </w:r>
    </w:p>
    <w:p w:rsidR="003C2962" w:rsidRDefault="003C2962" w:rsidP="003C296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wykonanie oznakowania poziomego wg projektu organizacji ruchu</w:t>
      </w:r>
    </w:p>
    <w:p w:rsidR="00147586" w:rsidRDefault="003C2962" w:rsidP="004F0C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-ustawienie radarowego wyświetlacza prędkości wg projektu organizacji ruchu</w:t>
      </w:r>
    </w:p>
    <w:p w:rsidR="00147586" w:rsidRDefault="00147586" w:rsidP="0014758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2962">
        <w:rPr>
          <w:sz w:val="24"/>
          <w:szCs w:val="24"/>
        </w:rPr>
        <w:t xml:space="preserve">ustawienie barier ochronnych </w:t>
      </w:r>
      <w:r>
        <w:rPr>
          <w:sz w:val="24"/>
          <w:szCs w:val="24"/>
        </w:rPr>
        <w:t xml:space="preserve"> </w:t>
      </w:r>
      <w:r w:rsidR="003C2962">
        <w:rPr>
          <w:sz w:val="24"/>
          <w:szCs w:val="24"/>
        </w:rPr>
        <w:t xml:space="preserve">H1W4a </w:t>
      </w:r>
      <w:r>
        <w:rPr>
          <w:sz w:val="24"/>
          <w:szCs w:val="24"/>
        </w:rPr>
        <w:t>przy przepustach</w:t>
      </w:r>
    </w:p>
    <w:p w:rsidR="00147586" w:rsidRDefault="00147586" w:rsidP="004F0CD9">
      <w:pPr>
        <w:spacing w:after="0" w:line="240" w:lineRule="auto"/>
        <w:jc w:val="both"/>
        <w:rPr>
          <w:sz w:val="24"/>
          <w:szCs w:val="24"/>
        </w:rPr>
      </w:pPr>
    </w:p>
    <w:p w:rsidR="00CD26D1" w:rsidRDefault="00CD26D1" w:rsidP="00C227F9">
      <w:pPr>
        <w:tabs>
          <w:tab w:val="left" w:pos="3690"/>
        </w:tabs>
        <w:spacing w:after="0" w:line="240" w:lineRule="auto"/>
        <w:rPr>
          <w:b/>
          <w:sz w:val="24"/>
          <w:szCs w:val="24"/>
        </w:rPr>
      </w:pPr>
    </w:p>
    <w:p w:rsidR="00CD26D1" w:rsidRDefault="00CD26D1" w:rsidP="00C227F9">
      <w:pPr>
        <w:tabs>
          <w:tab w:val="left" w:pos="3690"/>
        </w:tabs>
        <w:spacing w:after="0" w:line="240" w:lineRule="auto"/>
        <w:rPr>
          <w:b/>
          <w:sz w:val="24"/>
          <w:szCs w:val="24"/>
        </w:rPr>
      </w:pPr>
    </w:p>
    <w:p w:rsidR="00F358AD" w:rsidRPr="00147586" w:rsidRDefault="003C2962" w:rsidP="00C227F9">
      <w:pPr>
        <w:tabs>
          <w:tab w:val="left" w:pos="3690"/>
        </w:tabs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1146EB" w:rsidRPr="00147586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p</w:t>
      </w:r>
      <w:r w:rsidR="00245D52" w:rsidRPr="00147586">
        <w:rPr>
          <w:b/>
          <w:sz w:val="24"/>
          <w:szCs w:val="24"/>
        </w:rPr>
        <w:t>rojektowane konstrukcje.</w:t>
      </w:r>
    </w:p>
    <w:p w:rsidR="00631972" w:rsidRPr="00C851FE" w:rsidRDefault="00631972" w:rsidP="00631972">
      <w:pPr>
        <w:spacing w:after="0" w:line="240" w:lineRule="auto"/>
        <w:ind w:left="720"/>
        <w:jc w:val="center"/>
        <w:rPr>
          <w:b/>
          <w:sz w:val="24"/>
          <w:szCs w:val="24"/>
        </w:rPr>
      </w:pPr>
    </w:p>
    <w:p w:rsidR="007C2E92" w:rsidRDefault="00245D52" w:rsidP="005763E8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Dla założonego obciążenia ruchem KR</w:t>
      </w:r>
      <w:r w:rsidR="00AE5640" w:rsidRPr="00C851FE">
        <w:rPr>
          <w:sz w:val="24"/>
          <w:szCs w:val="24"/>
        </w:rPr>
        <w:t xml:space="preserve"> -</w:t>
      </w:r>
      <w:r w:rsidR="00831563" w:rsidRPr="00C851FE">
        <w:rPr>
          <w:sz w:val="24"/>
          <w:szCs w:val="24"/>
        </w:rPr>
        <w:t xml:space="preserve"> 1</w:t>
      </w:r>
      <w:r w:rsidRPr="00C851FE">
        <w:rPr>
          <w:sz w:val="24"/>
          <w:szCs w:val="24"/>
        </w:rPr>
        <w:t xml:space="preserve"> </w:t>
      </w:r>
      <w:r w:rsidR="008F0C20" w:rsidRPr="00C851FE">
        <w:rPr>
          <w:sz w:val="24"/>
          <w:szCs w:val="24"/>
        </w:rPr>
        <w:t>i grupy nośności podłoża G- 3</w:t>
      </w:r>
      <w:r w:rsidRPr="00C851FE">
        <w:rPr>
          <w:sz w:val="24"/>
          <w:szCs w:val="24"/>
        </w:rPr>
        <w:t xml:space="preserve"> zaprojektowano </w:t>
      </w:r>
      <w:r w:rsidR="00653A6E" w:rsidRPr="00C851FE">
        <w:rPr>
          <w:sz w:val="24"/>
          <w:szCs w:val="24"/>
        </w:rPr>
        <w:t xml:space="preserve"> konstrukcję jezdni</w:t>
      </w:r>
      <w:r w:rsidR="00322982" w:rsidRPr="00C851FE">
        <w:rPr>
          <w:sz w:val="24"/>
          <w:szCs w:val="24"/>
        </w:rPr>
        <w:t xml:space="preserve"> </w:t>
      </w:r>
      <w:r w:rsidR="00653A6E" w:rsidRPr="00C851FE">
        <w:rPr>
          <w:sz w:val="24"/>
          <w:szCs w:val="24"/>
        </w:rPr>
        <w:t xml:space="preserve"> </w:t>
      </w:r>
      <w:proofErr w:type="spellStart"/>
      <w:r w:rsidR="00653A6E" w:rsidRPr="00C851FE">
        <w:rPr>
          <w:sz w:val="24"/>
          <w:szCs w:val="24"/>
        </w:rPr>
        <w:t>j.n</w:t>
      </w:r>
      <w:proofErr w:type="spellEnd"/>
      <w:r w:rsidR="00653A6E" w:rsidRPr="00C851FE">
        <w:rPr>
          <w:sz w:val="24"/>
          <w:szCs w:val="24"/>
        </w:rPr>
        <w:t>:</w:t>
      </w:r>
    </w:p>
    <w:p w:rsidR="003C2962" w:rsidRDefault="003C2962" w:rsidP="00AE0807">
      <w:pPr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a.konstrukcja</w:t>
      </w:r>
      <w:proofErr w:type="spellEnd"/>
      <w:r>
        <w:rPr>
          <w:b/>
          <w:sz w:val="24"/>
          <w:szCs w:val="24"/>
        </w:rPr>
        <w:t xml:space="preserve"> jezdni na </w:t>
      </w:r>
      <w:r w:rsidR="00A13D50">
        <w:rPr>
          <w:b/>
          <w:sz w:val="24"/>
          <w:szCs w:val="24"/>
        </w:rPr>
        <w:t>poszerzeniach i miejscach prze</w:t>
      </w:r>
    </w:p>
    <w:p w:rsidR="00AE0807" w:rsidRPr="00C851FE" w:rsidRDefault="00AE0807" w:rsidP="00AE0807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1.warstwa stabilizacji gruntu cementem </w:t>
      </w:r>
      <w:proofErr w:type="spellStart"/>
      <w:r w:rsidRPr="00C851FE">
        <w:rPr>
          <w:sz w:val="24"/>
          <w:szCs w:val="24"/>
        </w:rPr>
        <w:t>Rm</w:t>
      </w:r>
      <w:proofErr w:type="spellEnd"/>
      <w:r w:rsidRPr="00C851FE">
        <w:rPr>
          <w:sz w:val="24"/>
          <w:szCs w:val="24"/>
        </w:rPr>
        <w:t xml:space="preserve">=2,5 </w:t>
      </w:r>
      <w:proofErr w:type="spellStart"/>
      <w:r w:rsidRPr="00C851FE">
        <w:rPr>
          <w:sz w:val="24"/>
          <w:szCs w:val="24"/>
        </w:rPr>
        <w:t>MPa</w:t>
      </w:r>
      <w:proofErr w:type="spellEnd"/>
      <w:r w:rsidRPr="00C851FE">
        <w:rPr>
          <w:sz w:val="24"/>
          <w:szCs w:val="24"/>
        </w:rPr>
        <w:t xml:space="preserve"> grubości 15 cm wykonana w betonomieszarkach i dowieziona na budowę.</w:t>
      </w:r>
    </w:p>
    <w:p w:rsidR="00AE0807" w:rsidRPr="00C851FE" w:rsidRDefault="00AE0807" w:rsidP="00AE0807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2.podbudowa zasadnicza z</w:t>
      </w:r>
      <w:r>
        <w:rPr>
          <w:sz w:val="24"/>
          <w:szCs w:val="24"/>
        </w:rPr>
        <w:t xml:space="preserve"> kamienia</w:t>
      </w:r>
      <w:r w:rsidRPr="00C851FE">
        <w:rPr>
          <w:sz w:val="24"/>
          <w:szCs w:val="24"/>
        </w:rPr>
        <w:t xml:space="preserve"> łamanego 0/31,5 mm grubości 20 cm. </w:t>
      </w:r>
    </w:p>
    <w:p w:rsidR="00AE0807" w:rsidRPr="00C851FE" w:rsidRDefault="00AE0807" w:rsidP="00AE0807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3.skropienie podbudowy kamiennej emulsją kationową </w:t>
      </w:r>
      <w:proofErr w:type="spellStart"/>
      <w:r w:rsidRPr="00C851FE">
        <w:rPr>
          <w:sz w:val="24"/>
          <w:szCs w:val="24"/>
        </w:rPr>
        <w:t>szybkorozpadową</w:t>
      </w:r>
      <w:proofErr w:type="spellEnd"/>
      <w:r w:rsidRPr="00C851FE">
        <w:rPr>
          <w:sz w:val="24"/>
          <w:szCs w:val="24"/>
        </w:rPr>
        <w:t xml:space="preserve"> w ilości 1 kg </w:t>
      </w:r>
      <w:r>
        <w:rPr>
          <w:sz w:val="24"/>
          <w:szCs w:val="24"/>
        </w:rPr>
        <w:t xml:space="preserve">  </w:t>
      </w:r>
      <w:r w:rsidRPr="00C851FE">
        <w:rPr>
          <w:sz w:val="24"/>
          <w:szCs w:val="24"/>
        </w:rPr>
        <w:t>czystego asfaltu na 1 m2.</w:t>
      </w:r>
    </w:p>
    <w:p w:rsidR="00AE0807" w:rsidRDefault="00AE0807" w:rsidP="00AE0807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4.warstwa wiążąca z betonu asfaltowego </w:t>
      </w:r>
      <w:r>
        <w:rPr>
          <w:sz w:val="24"/>
          <w:szCs w:val="24"/>
        </w:rPr>
        <w:t xml:space="preserve">AC 16W 50/70 </w:t>
      </w:r>
      <w:r w:rsidRPr="00C851FE">
        <w:rPr>
          <w:sz w:val="24"/>
          <w:szCs w:val="24"/>
        </w:rPr>
        <w:t>grubości 4 cm</w:t>
      </w:r>
    </w:p>
    <w:p w:rsidR="00AE0807" w:rsidRDefault="00AE0807" w:rsidP="00AE0807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Pr="00C851FE">
        <w:rPr>
          <w:sz w:val="24"/>
          <w:szCs w:val="24"/>
        </w:rPr>
        <w:t xml:space="preserve">.skropienie </w:t>
      </w:r>
      <w:proofErr w:type="spellStart"/>
      <w:r>
        <w:rPr>
          <w:sz w:val="24"/>
          <w:szCs w:val="24"/>
        </w:rPr>
        <w:t>międzywarstwowe</w:t>
      </w:r>
      <w:proofErr w:type="spellEnd"/>
      <w:r>
        <w:rPr>
          <w:sz w:val="24"/>
          <w:szCs w:val="24"/>
        </w:rPr>
        <w:t xml:space="preserve"> </w:t>
      </w:r>
      <w:r w:rsidRPr="00C851FE">
        <w:rPr>
          <w:sz w:val="24"/>
          <w:szCs w:val="24"/>
        </w:rPr>
        <w:t xml:space="preserve">emulsją kationową </w:t>
      </w:r>
      <w:proofErr w:type="spellStart"/>
      <w:r w:rsidRPr="00C851FE">
        <w:rPr>
          <w:sz w:val="24"/>
          <w:szCs w:val="24"/>
        </w:rPr>
        <w:t>szybkorozpadową</w:t>
      </w:r>
      <w:proofErr w:type="spellEnd"/>
      <w:r w:rsidRPr="00C851FE">
        <w:rPr>
          <w:sz w:val="24"/>
          <w:szCs w:val="24"/>
        </w:rPr>
        <w:t xml:space="preserve"> w </w:t>
      </w:r>
      <w:r>
        <w:rPr>
          <w:sz w:val="24"/>
          <w:szCs w:val="24"/>
        </w:rPr>
        <w:t>ilości 0,3</w:t>
      </w:r>
      <w:r w:rsidRPr="00C851FE">
        <w:rPr>
          <w:sz w:val="24"/>
          <w:szCs w:val="24"/>
        </w:rPr>
        <w:t xml:space="preserve"> kg </w:t>
      </w:r>
      <w:r>
        <w:rPr>
          <w:sz w:val="24"/>
          <w:szCs w:val="24"/>
        </w:rPr>
        <w:t xml:space="preserve">  </w:t>
      </w:r>
      <w:r w:rsidRPr="00C851FE">
        <w:rPr>
          <w:sz w:val="24"/>
          <w:szCs w:val="24"/>
        </w:rPr>
        <w:t>czystego asfaltu na 1 m2.</w:t>
      </w:r>
    </w:p>
    <w:p w:rsidR="00AE0807" w:rsidRDefault="00AE0807" w:rsidP="00AE0807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C851FE">
        <w:rPr>
          <w:sz w:val="24"/>
          <w:szCs w:val="24"/>
        </w:rPr>
        <w:t>.w</w:t>
      </w:r>
      <w:r>
        <w:rPr>
          <w:sz w:val="24"/>
          <w:szCs w:val="24"/>
        </w:rPr>
        <w:t>arst</w:t>
      </w:r>
      <w:r w:rsidRPr="00C851FE">
        <w:rPr>
          <w:sz w:val="24"/>
          <w:szCs w:val="24"/>
        </w:rPr>
        <w:t xml:space="preserve">wa ścieralna z betonu asfaltowego </w:t>
      </w:r>
      <w:r>
        <w:rPr>
          <w:sz w:val="24"/>
          <w:szCs w:val="24"/>
        </w:rPr>
        <w:t xml:space="preserve">AC 11S 50/70 </w:t>
      </w:r>
      <w:r w:rsidRPr="00C851FE">
        <w:rPr>
          <w:sz w:val="24"/>
          <w:szCs w:val="24"/>
        </w:rPr>
        <w:t>grubości 4 cm</w:t>
      </w:r>
    </w:p>
    <w:p w:rsidR="000A3FBD" w:rsidRDefault="000A3FBD" w:rsidP="005763E8">
      <w:pPr>
        <w:jc w:val="both"/>
        <w:rPr>
          <w:sz w:val="24"/>
          <w:szCs w:val="24"/>
        </w:rPr>
      </w:pPr>
    </w:p>
    <w:p w:rsidR="00A13D50" w:rsidRDefault="00A13D50" w:rsidP="005763E8">
      <w:pPr>
        <w:jc w:val="both"/>
        <w:rPr>
          <w:sz w:val="24"/>
          <w:szCs w:val="24"/>
        </w:rPr>
      </w:pPr>
      <w:r w:rsidRPr="00A13D50">
        <w:rPr>
          <w:b/>
          <w:sz w:val="24"/>
          <w:szCs w:val="24"/>
        </w:rPr>
        <w:t xml:space="preserve">b. </w:t>
      </w:r>
      <w:r>
        <w:rPr>
          <w:b/>
          <w:sz w:val="24"/>
          <w:szCs w:val="24"/>
        </w:rPr>
        <w:t>konstrukcja</w:t>
      </w:r>
      <w:r w:rsidR="00EB031A">
        <w:rPr>
          <w:b/>
          <w:sz w:val="24"/>
          <w:szCs w:val="24"/>
        </w:rPr>
        <w:t xml:space="preserve"> wzmocnienia</w:t>
      </w:r>
      <w:r>
        <w:rPr>
          <w:b/>
          <w:sz w:val="24"/>
          <w:szCs w:val="24"/>
        </w:rPr>
        <w:t xml:space="preserve"> jezdni</w:t>
      </w:r>
    </w:p>
    <w:p w:rsidR="00AE0807" w:rsidRPr="00C851FE" w:rsidRDefault="00AE0807" w:rsidP="00AE0807">
      <w:pPr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C851FE">
        <w:rPr>
          <w:sz w:val="24"/>
          <w:szCs w:val="24"/>
        </w:rPr>
        <w:t>.</w:t>
      </w:r>
      <w:r>
        <w:rPr>
          <w:sz w:val="24"/>
          <w:szCs w:val="24"/>
        </w:rPr>
        <w:t xml:space="preserve">czyszczenie i </w:t>
      </w:r>
      <w:r w:rsidRPr="00C851FE">
        <w:rPr>
          <w:sz w:val="24"/>
          <w:szCs w:val="24"/>
        </w:rPr>
        <w:t>skropienie emulsją kati</w:t>
      </w:r>
      <w:r>
        <w:rPr>
          <w:sz w:val="24"/>
          <w:szCs w:val="24"/>
        </w:rPr>
        <w:t xml:space="preserve">onową </w:t>
      </w:r>
      <w:proofErr w:type="spellStart"/>
      <w:r>
        <w:rPr>
          <w:sz w:val="24"/>
          <w:szCs w:val="24"/>
        </w:rPr>
        <w:t>szybkorozpadową</w:t>
      </w:r>
      <w:proofErr w:type="spellEnd"/>
      <w:r>
        <w:rPr>
          <w:sz w:val="24"/>
          <w:szCs w:val="24"/>
        </w:rPr>
        <w:t xml:space="preserve"> w ilości 0,5</w:t>
      </w:r>
      <w:r w:rsidRPr="00C851FE">
        <w:rPr>
          <w:sz w:val="24"/>
          <w:szCs w:val="24"/>
        </w:rPr>
        <w:t xml:space="preserve"> kg </w:t>
      </w:r>
      <w:r>
        <w:rPr>
          <w:sz w:val="24"/>
          <w:szCs w:val="24"/>
        </w:rPr>
        <w:t xml:space="preserve">  </w:t>
      </w:r>
      <w:r w:rsidRPr="00C851FE">
        <w:rPr>
          <w:sz w:val="24"/>
          <w:szCs w:val="24"/>
        </w:rPr>
        <w:t xml:space="preserve">czystego asfaltu na 1 </w:t>
      </w:r>
      <w:r>
        <w:rPr>
          <w:sz w:val="24"/>
          <w:szCs w:val="24"/>
        </w:rPr>
        <w:t>m2 istniejącej nawierzchni</w:t>
      </w:r>
    </w:p>
    <w:p w:rsidR="00AE0807" w:rsidRDefault="00AE0807" w:rsidP="00AE0807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C851FE">
        <w:rPr>
          <w:sz w:val="24"/>
          <w:szCs w:val="24"/>
        </w:rPr>
        <w:t>.</w:t>
      </w:r>
      <w:r>
        <w:rPr>
          <w:sz w:val="24"/>
          <w:szCs w:val="24"/>
        </w:rPr>
        <w:t xml:space="preserve">ułożenie </w:t>
      </w:r>
      <w:r w:rsidRPr="00C851FE">
        <w:rPr>
          <w:sz w:val="24"/>
          <w:szCs w:val="24"/>
        </w:rPr>
        <w:t>warstw</w:t>
      </w:r>
      <w:r>
        <w:rPr>
          <w:sz w:val="24"/>
          <w:szCs w:val="24"/>
        </w:rPr>
        <w:t>y wiążącej</w:t>
      </w:r>
      <w:r w:rsidRPr="00C851FE">
        <w:rPr>
          <w:sz w:val="24"/>
          <w:szCs w:val="24"/>
        </w:rPr>
        <w:t xml:space="preserve"> z betonu asfaltowego </w:t>
      </w:r>
      <w:r w:rsidR="00EB031A">
        <w:rPr>
          <w:sz w:val="24"/>
          <w:szCs w:val="24"/>
        </w:rPr>
        <w:t>AC 11S</w:t>
      </w:r>
      <w:r>
        <w:rPr>
          <w:sz w:val="24"/>
          <w:szCs w:val="24"/>
        </w:rPr>
        <w:t xml:space="preserve"> 50/70 wg tabeli </w:t>
      </w:r>
      <w:proofErr w:type="spellStart"/>
      <w:r>
        <w:rPr>
          <w:sz w:val="24"/>
          <w:szCs w:val="24"/>
        </w:rPr>
        <w:t>wyrównań</w:t>
      </w:r>
      <w:proofErr w:type="spellEnd"/>
    </w:p>
    <w:p w:rsidR="00AE0807" w:rsidRDefault="00AE0807" w:rsidP="00AE0807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C851FE">
        <w:rPr>
          <w:sz w:val="24"/>
          <w:szCs w:val="24"/>
        </w:rPr>
        <w:t xml:space="preserve">.skropienie </w:t>
      </w:r>
      <w:proofErr w:type="spellStart"/>
      <w:r>
        <w:rPr>
          <w:sz w:val="24"/>
          <w:szCs w:val="24"/>
        </w:rPr>
        <w:t>międzywarstwowe</w:t>
      </w:r>
      <w:proofErr w:type="spellEnd"/>
      <w:r>
        <w:rPr>
          <w:sz w:val="24"/>
          <w:szCs w:val="24"/>
        </w:rPr>
        <w:t xml:space="preserve"> </w:t>
      </w:r>
      <w:r w:rsidRPr="00C851FE">
        <w:rPr>
          <w:sz w:val="24"/>
          <w:szCs w:val="24"/>
        </w:rPr>
        <w:t xml:space="preserve">emulsją kationową </w:t>
      </w:r>
      <w:proofErr w:type="spellStart"/>
      <w:r w:rsidRPr="00C851FE">
        <w:rPr>
          <w:sz w:val="24"/>
          <w:szCs w:val="24"/>
        </w:rPr>
        <w:t>szybkorozpadową</w:t>
      </w:r>
      <w:proofErr w:type="spellEnd"/>
      <w:r w:rsidRPr="00C851FE">
        <w:rPr>
          <w:sz w:val="24"/>
          <w:szCs w:val="24"/>
        </w:rPr>
        <w:t xml:space="preserve"> w </w:t>
      </w:r>
      <w:r>
        <w:rPr>
          <w:sz w:val="24"/>
          <w:szCs w:val="24"/>
        </w:rPr>
        <w:t>ilości 0,3</w:t>
      </w:r>
      <w:r w:rsidRPr="00C851FE">
        <w:rPr>
          <w:sz w:val="24"/>
          <w:szCs w:val="24"/>
        </w:rPr>
        <w:t xml:space="preserve"> kg </w:t>
      </w:r>
      <w:r>
        <w:rPr>
          <w:sz w:val="24"/>
          <w:szCs w:val="24"/>
        </w:rPr>
        <w:t xml:space="preserve">  </w:t>
      </w:r>
      <w:r w:rsidRPr="00C851FE">
        <w:rPr>
          <w:sz w:val="24"/>
          <w:szCs w:val="24"/>
        </w:rPr>
        <w:t>czystego asfaltu na 1 m2.</w:t>
      </w:r>
    </w:p>
    <w:p w:rsidR="00BA47D2" w:rsidRDefault="00BA47D2" w:rsidP="00AE0807">
      <w:pPr>
        <w:jc w:val="both"/>
        <w:rPr>
          <w:sz w:val="24"/>
          <w:szCs w:val="24"/>
        </w:rPr>
      </w:pPr>
    </w:p>
    <w:p w:rsidR="00EB031A" w:rsidRDefault="00EB031A" w:rsidP="00EB031A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- 10 -</w:t>
      </w:r>
    </w:p>
    <w:p w:rsidR="00AE0807" w:rsidRDefault="00AE0807" w:rsidP="00AE0807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C851FE">
        <w:rPr>
          <w:sz w:val="24"/>
          <w:szCs w:val="24"/>
        </w:rPr>
        <w:t>.</w:t>
      </w:r>
      <w:r>
        <w:rPr>
          <w:sz w:val="24"/>
          <w:szCs w:val="24"/>
        </w:rPr>
        <w:t xml:space="preserve">ułożenie </w:t>
      </w:r>
      <w:r w:rsidRPr="00C851FE">
        <w:rPr>
          <w:sz w:val="24"/>
          <w:szCs w:val="24"/>
        </w:rPr>
        <w:t>w</w:t>
      </w:r>
      <w:r>
        <w:rPr>
          <w:sz w:val="24"/>
          <w:szCs w:val="24"/>
        </w:rPr>
        <w:t>arst</w:t>
      </w:r>
      <w:r w:rsidRPr="00C851FE">
        <w:rPr>
          <w:sz w:val="24"/>
          <w:szCs w:val="24"/>
        </w:rPr>
        <w:t>w</w:t>
      </w:r>
      <w:r>
        <w:rPr>
          <w:sz w:val="24"/>
          <w:szCs w:val="24"/>
        </w:rPr>
        <w:t>y</w:t>
      </w:r>
      <w:r w:rsidRPr="00C851FE">
        <w:rPr>
          <w:sz w:val="24"/>
          <w:szCs w:val="24"/>
        </w:rPr>
        <w:t xml:space="preserve"> ścieraln</w:t>
      </w:r>
      <w:r>
        <w:rPr>
          <w:sz w:val="24"/>
          <w:szCs w:val="24"/>
        </w:rPr>
        <w:t>ej</w:t>
      </w:r>
      <w:r w:rsidRPr="00C851FE">
        <w:rPr>
          <w:sz w:val="24"/>
          <w:szCs w:val="24"/>
        </w:rPr>
        <w:t xml:space="preserve"> z betonu asfaltowego </w:t>
      </w:r>
      <w:r>
        <w:rPr>
          <w:sz w:val="24"/>
          <w:szCs w:val="24"/>
        </w:rPr>
        <w:t xml:space="preserve">AC 11S 50/70 </w:t>
      </w:r>
      <w:r w:rsidRPr="00C851FE">
        <w:rPr>
          <w:sz w:val="24"/>
          <w:szCs w:val="24"/>
        </w:rPr>
        <w:t>grubości 4 cm</w:t>
      </w:r>
    </w:p>
    <w:p w:rsidR="00EB031A" w:rsidRDefault="00EB031A" w:rsidP="00AE0807">
      <w:pPr>
        <w:jc w:val="both"/>
        <w:rPr>
          <w:sz w:val="24"/>
          <w:szCs w:val="24"/>
        </w:rPr>
      </w:pPr>
    </w:p>
    <w:p w:rsidR="00EB031A" w:rsidRDefault="00EB031A" w:rsidP="002309EA">
      <w:pPr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c.konstrukcja</w:t>
      </w:r>
      <w:proofErr w:type="spellEnd"/>
      <w:r>
        <w:rPr>
          <w:b/>
          <w:sz w:val="24"/>
          <w:szCs w:val="24"/>
        </w:rPr>
        <w:t xml:space="preserve"> zjazdów z kostki brukowej</w:t>
      </w:r>
    </w:p>
    <w:p w:rsidR="00D324E4" w:rsidRPr="00C851FE" w:rsidRDefault="00067095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1.w</w:t>
      </w:r>
      <w:r w:rsidR="00D324E4" w:rsidRPr="00C851FE">
        <w:rPr>
          <w:sz w:val="24"/>
          <w:szCs w:val="24"/>
        </w:rPr>
        <w:t xml:space="preserve">arstwa stabilizacji gruntu cementem </w:t>
      </w:r>
      <w:proofErr w:type="spellStart"/>
      <w:r w:rsidR="00D324E4" w:rsidRPr="00C851FE">
        <w:rPr>
          <w:sz w:val="24"/>
          <w:szCs w:val="24"/>
        </w:rPr>
        <w:t>Rm</w:t>
      </w:r>
      <w:proofErr w:type="spellEnd"/>
      <w:r w:rsidR="00D324E4" w:rsidRPr="00C851FE">
        <w:rPr>
          <w:sz w:val="24"/>
          <w:szCs w:val="24"/>
        </w:rPr>
        <w:t xml:space="preserve">=2,5 </w:t>
      </w:r>
      <w:proofErr w:type="spellStart"/>
      <w:r w:rsidR="00D324E4" w:rsidRPr="00C851FE">
        <w:rPr>
          <w:sz w:val="24"/>
          <w:szCs w:val="24"/>
        </w:rPr>
        <w:t>MPa</w:t>
      </w:r>
      <w:proofErr w:type="spellEnd"/>
      <w:r w:rsidR="00D324E4" w:rsidRPr="00C851FE">
        <w:rPr>
          <w:sz w:val="24"/>
          <w:szCs w:val="24"/>
        </w:rPr>
        <w:t xml:space="preserve"> grubości 15 cm wykonana w betonomieszarkach i dowieziona na budowę.</w:t>
      </w:r>
    </w:p>
    <w:p w:rsidR="00D324E4" w:rsidRPr="00C851FE" w:rsidRDefault="00067095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2.p</w:t>
      </w:r>
      <w:r w:rsidR="00AC69B1" w:rsidRPr="00C851FE">
        <w:rPr>
          <w:sz w:val="24"/>
          <w:szCs w:val="24"/>
        </w:rPr>
        <w:t xml:space="preserve">odbudowa zasadnicza z </w:t>
      </w:r>
      <w:r w:rsidR="00A90D94" w:rsidRPr="00C851FE">
        <w:rPr>
          <w:sz w:val="24"/>
          <w:szCs w:val="24"/>
        </w:rPr>
        <w:t>betonu C-8/10 grubości 10</w:t>
      </w:r>
      <w:r w:rsidR="00D324E4" w:rsidRPr="00C851FE">
        <w:rPr>
          <w:sz w:val="24"/>
          <w:szCs w:val="24"/>
        </w:rPr>
        <w:t xml:space="preserve"> cm.</w:t>
      </w:r>
    </w:p>
    <w:p w:rsidR="00D324E4" w:rsidRPr="00C851FE" w:rsidRDefault="00067095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3.p</w:t>
      </w:r>
      <w:r w:rsidR="00D324E4" w:rsidRPr="00C851FE">
        <w:rPr>
          <w:sz w:val="24"/>
          <w:szCs w:val="24"/>
        </w:rPr>
        <w:t>odsypka cem</w:t>
      </w:r>
      <w:r w:rsidR="00EB031A">
        <w:rPr>
          <w:sz w:val="24"/>
          <w:szCs w:val="24"/>
        </w:rPr>
        <w:t>entowo – piaskowa 1:4 grubości 3</w:t>
      </w:r>
      <w:r w:rsidR="00D324E4" w:rsidRPr="00C851FE">
        <w:rPr>
          <w:sz w:val="24"/>
          <w:szCs w:val="24"/>
        </w:rPr>
        <w:t xml:space="preserve"> cm.</w:t>
      </w:r>
    </w:p>
    <w:p w:rsidR="001337EF" w:rsidRDefault="00067095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4.k</w:t>
      </w:r>
      <w:r w:rsidR="001337EF" w:rsidRPr="00C851FE">
        <w:rPr>
          <w:sz w:val="24"/>
          <w:szCs w:val="24"/>
        </w:rPr>
        <w:t>ostka b</w:t>
      </w:r>
      <w:r w:rsidR="00AE0807">
        <w:rPr>
          <w:sz w:val="24"/>
          <w:szCs w:val="24"/>
        </w:rPr>
        <w:t>rukowa „kość</w:t>
      </w:r>
      <w:r w:rsidR="001337EF" w:rsidRPr="00C851FE">
        <w:rPr>
          <w:sz w:val="24"/>
          <w:szCs w:val="24"/>
        </w:rPr>
        <w:t>” koloru czerwonego grubości 8 cm</w:t>
      </w:r>
    </w:p>
    <w:p w:rsidR="00EB031A" w:rsidRDefault="00EB031A" w:rsidP="002309EA">
      <w:pPr>
        <w:jc w:val="both"/>
        <w:rPr>
          <w:sz w:val="24"/>
          <w:szCs w:val="24"/>
        </w:rPr>
      </w:pPr>
    </w:p>
    <w:p w:rsidR="00EB031A" w:rsidRPr="00EB031A" w:rsidRDefault="00EB031A" w:rsidP="002309EA">
      <w:pPr>
        <w:jc w:val="both"/>
        <w:rPr>
          <w:b/>
          <w:sz w:val="24"/>
          <w:szCs w:val="24"/>
        </w:rPr>
      </w:pPr>
      <w:proofErr w:type="spellStart"/>
      <w:r w:rsidRPr="00EB031A">
        <w:rPr>
          <w:b/>
          <w:sz w:val="24"/>
          <w:szCs w:val="24"/>
        </w:rPr>
        <w:t>d.konstrukcja</w:t>
      </w:r>
      <w:proofErr w:type="spellEnd"/>
      <w:r w:rsidRPr="00EB031A">
        <w:rPr>
          <w:b/>
          <w:sz w:val="24"/>
          <w:szCs w:val="24"/>
        </w:rPr>
        <w:t xml:space="preserve"> chodników</w:t>
      </w:r>
    </w:p>
    <w:p w:rsidR="00631972" w:rsidRPr="00C851FE" w:rsidRDefault="007E4150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1.w</w:t>
      </w:r>
      <w:r w:rsidR="001337EF" w:rsidRPr="00C851FE">
        <w:rPr>
          <w:sz w:val="24"/>
          <w:szCs w:val="24"/>
        </w:rPr>
        <w:t>arstwa stabilizacji grunt</w:t>
      </w:r>
      <w:r w:rsidR="00EB031A">
        <w:rPr>
          <w:sz w:val="24"/>
          <w:szCs w:val="24"/>
        </w:rPr>
        <w:t xml:space="preserve">u cementem </w:t>
      </w:r>
      <w:proofErr w:type="spellStart"/>
      <w:r w:rsidR="00EB031A">
        <w:rPr>
          <w:sz w:val="24"/>
          <w:szCs w:val="24"/>
        </w:rPr>
        <w:t>Rm</w:t>
      </w:r>
      <w:proofErr w:type="spellEnd"/>
      <w:r w:rsidR="00EB031A">
        <w:rPr>
          <w:sz w:val="24"/>
          <w:szCs w:val="24"/>
        </w:rPr>
        <w:t xml:space="preserve">=2,5 </w:t>
      </w:r>
      <w:proofErr w:type="spellStart"/>
      <w:r w:rsidR="00EB031A">
        <w:rPr>
          <w:sz w:val="24"/>
          <w:szCs w:val="24"/>
        </w:rPr>
        <w:t>MPa</w:t>
      </w:r>
      <w:proofErr w:type="spellEnd"/>
      <w:r w:rsidR="00EB031A">
        <w:rPr>
          <w:sz w:val="24"/>
          <w:szCs w:val="24"/>
        </w:rPr>
        <w:t xml:space="preserve"> grubości 10</w:t>
      </w:r>
      <w:r w:rsidR="001337EF" w:rsidRPr="00C851FE">
        <w:rPr>
          <w:sz w:val="24"/>
          <w:szCs w:val="24"/>
        </w:rPr>
        <w:t xml:space="preserve"> cm wykonana w betonomieszarkach i dowieziona na budowę.</w:t>
      </w:r>
    </w:p>
    <w:p w:rsidR="001337EF" w:rsidRPr="00C851FE" w:rsidRDefault="00CD0EB3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2</w:t>
      </w:r>
      <w:r w:rsidR="001337EF" w:rsidRPr="00C851FE">
        <w:rPr>
          <w:sz w:val="24"/>
          <w:szCs w:val="24"/>
        </w:rPr>
        <w:t xml:space="preserve">. </w:t>
      </w:r>
      <w:r w:rsidR="007E4150" w:rsidRPr="00C851FE">
        <w:rPr>
          <w:sz w:val="24"/>
          <w:szCs w:val="24"/>
        </w:rPr>
        <w:t>p</w:t>
      </w:r>
      <w:r w:rsidR="001337EF" w:rsidRPr="00C851FE">
        <w:rPr>
          <w:sz w:val="24"/>
          <w:szCs w:val="24"/>
        </w:rPr>
        <w:t>odsypka cementowo – piaskowa 1:4 grubości 3 cm.</w:t>
      </w:r>
    </w:p>
    <w:p w:rsidR="001337EF" w:rsidRDefault="007E4150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3.k</w:t>
      </w:r>
      <w:r w:rsidR="00AE0807">
        <w:rPr>
          <w:sz w:val="24"/>
          <w:szCs w:val="24"/>
        </w:rPr>
        <w:t>ostka brukowa „</w:t>
      </w:r>
      <w:r w:rsidR="001337EF" w:rsidRPr="00C851FE">
        <w:rPr>
          <w:sz w:val="24"/>
          <w:szCs w:val="24"/>
        </w:rPr>
        <w:t xml:space="preserve"> </w:t>
      </w:r>
      <w:r w:rsidR="00E3579E">
        <w:rPr>
          <w:sz w:val="24"/>
          <w:szCs w:val="24"/>
        </w:rPr>
        <w:t>cegła” koloru szarego grubości 8</w:t>
      </w:r>
      <w:r w:rsidR="001337EF" w:rsidRPr="00C851FE">
        <w:rPr>
          <w:sz w:val="24"/>
          <w:szCs w:val="24"/>
        </w:rPr>
        <w:t xml:space="preserve"> cm</w:t>
      </w:r>
    </w:p>
    <w:p w:rsidR="004A45E8" w:rsidRDefault="004A45E8" w:rsidP="002309EA">
      <w:pPr>
        <w:jc w:val="both"/>
        <w:rPr>
          <w:sz w:val="24"/>
          <w:szCs w:val="24"/>
        </w:rPr>
      </w:pPr>
    </w:p>
    <w:p w:rsidR="00EB031A" w:rsidRDefault="00EB031A" w:rsidP="004A45E8">
      <w:pPr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e.konstrukcja</w:t>
      </w:r>
      <w:proofErr w:type="spellEnd"/>
      <w:r>
        <w:rPr>
          <w:b/>
          <w:sz w:val="24"/>
          <w:szCs w:val="24"/>
        </w:rPr>
        <w:t xml:space="preserve"> zatoki autobusowej</w:t>
      </w:r>
    </w:p>
    <w:p w:rsidR="004A45E8" w:rsidRDefault="004A45E8" w:rsidP="004A45E8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>1.warstwa stabilizacji grunt</w:t>
      </w:r>
      <w:r w:rsidR="00D146EF">
        <w:rPr>
          <w:sz w:val="24"/>
          <w:szCs w:val="24"/>
        </w:rPr>
        <w:t xml:space="preserve">u cementem </w:t>
      </w:r>
      <w:proofErr w:type="spellStart"/>
      <w:r w:rsidR="00D146EF">
        <w:rPr>
          <w:sz w:val="24"/>
          <w:szCs w:val="24"/>
        </w:rPr>
        <w:t>Rm</w:t>
      </w:r>
      <w:proofErr w:type="spellEnd"/>
      <w:r w:rsidR="00D146EF">
        <w:rPr>
          <w:sz w:val="24"/>
          <w:szCs w:val="24"/>
        </w:rPr>
        <w:t xml:space="preserve">=2,5 </w:t>
      </w:r>
      <w:proofErr w:type="spellStart"/>
      <w:r w:rsidR="00D146EF">
        <w:rPr>
          <w:sz w:val="24"/>
          <w:szCs w:val="24"/>
        </w:rPr>
        <w:t>MPa</w:t>
      </w:r>
      <w:proofErr w:type="spellEnd"/>
      <w:r w:rsidR="00D146EF">
        <w:rPr>
          <w:sz w:val="24"/>
          <w:szCs w:val="24"/>
        </w:rPr>
        <w:t xml:space="preserve"> grubości 15</w:t>
      </w:r>
      <w:r w:rsidRPr="00C851FE">
        <w:rPr>
          <w:sz w:val="24"/>
          <w:szCs w:val="24"/>
        </w:rPr>
        <w:t xml:space="preserve"> cm wykonana w betonomieszarkach i dowieziona na budowę.</w:t>
      </w:r>
    </w:p>
    <w:p w:rsidR="00C32E68" w:rsidRDefault="00D27923" w:rsidP="004A45E8">
      <w:pPr>
        <w:jc w:val="both"/>
        <w:rPr>
          <w:sz w:val="24"/>
          <w:szCs w:val="24"/>
        </w:rPr>
      </w:pPr>
      <w:r>
        <w:rPr>
          <w:sz w:val="24"/>
          <w:szCs w:val="24"/>
        </w:rPr>
        <w:t>2.podbud</w:t>
      </w:r>
      <w:r w:rsidR="00EB031A">
        <w:rPr>
          <w:sz w:val="24"/>
          <w:szCs w:val="24"/>
        </w:rPr>
        <w:t>owa z betonu C 12/15</w:t>
      </w:r>
      <w:r w:rsidR="00C32E68">
        <w:rPr>
          <w:sz w:val="24"/>
          <w:szCs w:val="24"/>
        </w:rPr>
        <w:t xml:space="preserve"> grubości 22 cm</w:t>
      </w:r>
    </w:p>
    <w:p w:rsidR="00C32E68" w:rsidRPr="00C851FE" w:rsidRDefault="00C32E68" w:rsidP="00C32E68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C851FE">
        <w:rPr>
          <w:sz w:val="24"/>
          <w:szCs w:val="24"/>
        </w:rPr>
        <w:t>. podsypka cementowo – piaskowa 1:4 grubości 3 cm.</w:t>
      </w:r>
    </w:p>
    <w:p w:rsidR="00C32E68" w:rsidRDefault="00C32E68" w:rsidP="004A45E8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C851FE">
        <w:rPr>
          <w:sz w:val="24"/>
          <w:szCs w:val="24"/>
        </w:rPr>
        <w:t>.k</w:t>
      </w:r>
      <w:r w:rsidR="00AE0807">
        <w:rPr>
          <w:sz w:val="24"/>
          <w:szCs w:val="24"/>
        </w:rPr>
        <w:t>ostka brukowa „kość</w:t>
      </w:r>
      <w:r w:rsidR="00EF7080">
        <w:rPr>
          <w:sz w:val="24"/>
          <w:szCs w:val="24"/>
        </w:rPr>
        <w:t>” koloru czerwon</w:t>
      </w:r>
      <w:r>
        <w:rPr>
          <w:sz w:val="24"/>
          <w:szCs w:val="24"/>
        </w:rPr>
        <w:t>ego grubości 8</w:t>
      </w:r>
      <w:r w:rsidRPr="00C851FE">
        <w:rPr>
          <w:sz w:val="24"/>
          <w:szCs w:val="24"/>
        </w:rPr>
        <w:t xml:space="preserve"> cm</w:t>
      </w:r>
    </w:p>
    <w:p w:rsidR="00EB031A" w:rsidRDefault="00EB031A" w:rsidP="004A45E8">
      <w:pPr>
        <w:jc w:val="both"/>
        <w:rPr>
          <w:sz w:val="24"/>
          <w:szCs w:val="24"/>
        </w:rPr>
      </w:pPr>
    </w:p>
    <w:p w:rsidR="00EB031A" w:rsidRDefault="00EB031A" w:rsidP="00EB031A">
      <w:pPr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e.konstrukcja</w:t>
      </w:r>
      <w:proofErr w:type="spellEnd"/>
      <w:r>
        <w:rPr>
          <w:b/>
          <w:sz w:val="24"/>
          <w:szCs w:val="24"/>
        </w:rPr>
        <w:t xml:space="preserve"> wysepek azylowych</w:t>
      </w:r>
    </w:p>
    <w:p w:rsidR="00EB031A" w:rsidRDefault="00EB031A" w:rsidP="00EB031A">
      <w:pPr>
        <w:jc w:val="both"/>
        <w:rPr>
          <w:sz w:val="24"/>
          <w:szCs w:val="24"/>
        </w:rPr>
      </w:pPr>
      <w:r>
        <w:rPr>
          <w:sz w:val="24"/>
          <w:szCs w:val="24"/>
        </w:rPr>
        <w:t>1.podbudowa z betonu C 8/10 grubości 10 cm</w:t>
      </w:r>
    </w:p>
    <w:p w:rsidR="00EB031A" w:rsidRPr="00C851FE" w:rsidRDefault="00EB031A" w:rsidP="00EB031A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C851FE">
        <w:rPr>
          <w:sz w:val="24"/>
          <w:szCs w:val="24"/>
        </w:rPr>
        <w:t>. podsypka cementowo – piaskowa 1:4 grubości 3 cm.</w:t>
      </w:r>
    </w:p>
    <w:p w:rsidR="00EB031A" w:rsidRDefault="00EB031A" w:rsidP="00EB031A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C851FE">
        <w:rPr>
          <w:sz w:val="24"/>
          <w:szCs w:val="24"/>
        </w:rPr>
        <w:t>.k</w:t>
      </w:r>
      <w:r>
        <w:rPr>
          <w:sz w:val="24"/>
          <w:szCs w:val="24"/>
        </w:rPr>
        <w:t>ostka brukowa „kość” koloru czerwonego grubości 8</w:t>
      </w:r>
      <w:r w:rsidRPr="00C851FE">
        <w:rPr>
          <w:sz w:val="24"/>
          <w:szCs w:val="24"/>
        </w:rPr>
        <w:t xml:space="preserve"> cm</w:t>
      </w:r>
    </w:p>
    <w:p w:rsidR="00EB031A" w:rsidRDefault="00EB031A" w:rsidP="00EB031A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- 11 -</w:t>
      </w:r>
    </w:p>
    <w:p w:rsidR="00EB031A" w:rsidRPr="00C851FE" w:rsidRDefault="00EB031A" w:rsidP="004A45E8">
      <w:pPr>
        <w:jc w:val="both"/>
        <w:rPr>
          <w:sz w:val="24"/>
          <w:szCs w:val="24"/>
        </w:rPr>
      </w:pPr>
    </w:p>
    <w:p w:rsidR="00EB031A" w:rsidRDefault="00EB031A" w:rsidP="00892436">
      <w:pPr>
        <w:ind w:left="426" w:hanging="426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f.krawężniki</w:t>
      </w:r>
      <w:proofErr w:type="spellEnd"/>
    </w:p>
    <w:p w:rsidR="001337EF" w:rsidRPr="00C851FE" w:rsidRDefault="002309EA" w:rsidP="006C329E">
      <w:pPr>
        <w:ind w:left="426" w:hanging="426"/>
        <w:rPr>
          <w:sz w:val="24"/>
          <w:szCs w:val="24"/>
        </w:rPr>
      </w:pPr>
      <w:r>
        <w:rPr>
          <w:sz w:val="24"/>
          <w:szCs w:val="24"/>
        </w:rPr>
        <w:t>K</w:t>
      </w:r>
      <w:r w:rsidR="001337EF" w:rsidRPr="00C851FE">
        <w:rPr>
          <w:sz w:val="24"/>
          <w:szCs w:val="24"/>
        </w:rPr>
        <w:t>rawężniki betonowe 15x30</w:t>
      </w:r>
      <w:r w:rsidR="006C329E">
        <w:rPr>
          <w:sz w:val="24"/>
          <w:szCs w:val="24"/>
        </w:rPr>
        <w:t>x100</w:t>
      </w:r>
      <w:r w:rsidR="001337EF" w:rsidRPr="00C851FE">
        <w:rPr>
          <w:sz w:val="24"/>
          <w:szCs w:val="24"/>
        </w:rPr>
        <w:t xml:space="preserve"> na </w:t>
      </w:r>
      <w:r w:rsidR="006D50F6" w:rsidRPr="00C851FE">
        <w:rPr>
          <w:sz w:val="24"/>
          <w:szCs w:val="24"/>
        </w:rPr>
        <w:t>ławie z be</w:t>
      </w:r>
      <w:r w:rsidR="009A639B">
        <w:rPr>
          <w:sz w:val="24"/>
          <w:szCs w:val="24"/>
        </w:rPr>
        <w:t>tonu C-12/15</w:t>
      </w:r>
      <w:r w:rsidR="00892436" w:rsidRPr="00C851FE">
        <w:rPr>
          <w:sz w:val="24"/>
          <w:szCs w:val="24"/>
        </w:rPr>
        <w:t xml:space="preserve"> z oporem wystające</w:t>
      </w:r>
      <w:r w:rsidR="00AE0807">
        <w:rPr>
          <w:sz w:val="24"/>
          <w:szCs w:val="24"/>
        </w:rPr>
        <w:t xml:space="preserve"> 10</w:t>
      </w:r>
      <w:r>
        <w:rPr>
          <w:sz w:val="24"/>
          <w:szCs w:val="24"/>
        </w:rPr>
        <w:t xml:space="preserve"> cm ponad</w:t>
      </w:r>
      <w:r w:rsidR="006C329E">
        <w:rPr>
          <w:sz w:val="24"/>
          <w:szCs w:val="24"/>
        </w:rPr>
        <w:t xml:space="preserve"> </w:t>
      </w:r>
      <w:r w:rsidR="006D50F6" w:rsidRPr="00C851FE">
        <w:rPr>
          <w:sz w:val="24"/>
          <w:szCs w:val="24"/>
        </w:rPr>
        <w:t xml:space="preserve">nawierzchnię a na </w:t>
      </w:r>
      <w:r w:rsidR="009A639B">
        <w:rPr>
          <w:sz w:val="24"/>
          <w:szCs w:val="24"/>
        </w:rPr>
        <w:t>zjazdach</w:t>
      </w:r>
      <w:r w:rsidR="006C329E">
        <w:rPr>
          <w:sz w:val="24"/>
          <w:szCs w:val="24"/>
        </w:rPr>
        <w:t xml:space="preserve"> i przejściach dla pieszych</w:t>
      </w:r>
      <w:r w:rsidR="009A639B">
        <w:rPr>
          <w:sz w:val="24"/>
          <w:szCs w:val="24"/>
        </w:rPr>
        <w:t xml:space="preserve"> 2</w:t>
      </w:r>
      <w:r w:rsidR="006D50F6" w:rsidRPr="00C851FE">
        <w:rPr>
          <w:sz w:val="24"/>
          <w:szCs w:val="24"/>
        </w:rPr>
        <w:t xml:space="preserve"> cm.</w:t>
      </w:r>
    </w:p>
    <w:p w:rsidR="006C329E" w:rsidRDefault="006C329E" w:rsidP="002309EA">
      <w:pPr>
        <w:jc w:val="both"/>
        <w:rPr>
          <w:sz w:val="24"/>
          <w:szCs w:val="24"/>
        </w:rPr>
      </w:pPr>
    </w:p>
    <w:p w:rsidR="006C329E" w:rsidRPr="006C329E" w:rsidRDefault="006C329E" w:rsidP="002309EA">
      <w:pPr>
        <w:jc w:val="both"/>
        <w:rPr>
          <w:b/>
          <w:sz w:val="24"/>
          <w:szCs w:val="24"/>
        </w:rPr>
      </w:pPr>
      <w:proofErr w:type="spellStart"/>
      <w:r w:rsidRPr="006C329E">
        <w:rPr>
          <w:b/>
          <w:sz w:val="24"/>
          <w:szCs w:val="24"/>
        </w:rPr>
        <w:t>g.obrzeża</w:t>
      </w:r>
      <w:proofErr w:type="spellEnd"/>
    </w:p>
    <w:p w:rsidR="001337EF" w:rsidRPr="00C851FE" w:rsidRDefault="002309EA" w:rsidP="002309EA">
      <w:pPr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1337EF" w:rsidRPr="00C851FE">
        <w:rPr>
          <w:sz w:val="24"/>
          <w:szCs w:val="24"/>
        </w:rPr>
        <w:t>brzeża 8x30</w:t>
      </w:r>
      <w:r w:rsidR="006C329E">
        <w:rPr>
          <w:sz w:val="24"/>
          <w:szCs w:val="24"/>
        </w:rPr>
        <w:t>x100</w:t>
      </w:r>
      <w:r w:rsidR="001337EF" w:rsidRPr="00C851FE">
        <w:rPr>
          <w:sz w:val="24"/>
          <w:szCs w:val="24"/>
        </w:rPr>
        <w:t xml:space="preserve"> na podsypce cementowo – piaskowej 1:4</w:t>
      </w:r>
      <w:r w:rsidR="006C329E">
        <w:rPr>
          <w:sz w:val="24"/>
          <w:szCs w:val="24"/>
        </w:rPr>
        <w:t xml:space="preserve"> grubości 10 cm</w:t>
      </w:r>
      <w:r w:rsidR="001337EF" w:rsidRPr="00C851FE">
        <w:rPr>
          <w:sz w:val="24"/>
          <w:szCs w:val="24"/>
        </w:rPr>
        <w:t xml:space="preserve"> z wypełnieniem spoin zaprawą cementową.</w:t>
      </w:r>
      <w:r w:rsidR="000A3FBD">
        <w:rPr>
          <w:sz w:val="24"/>
          <w:szCs w:val="24"/>
        </w:rPr>
        <w:t xml:space="preserve"> Od strony spływu wody o</w:t>
      </w:r>
      <w:r w:rsidR="006D50F6" w:rsidRPr="00C851FE">
        <w:rPr>
          <w:sz w:val="24"/>
          <w:szCs w:val="24"/>
        </w:rPr>
        <w:t xml:space="preserve">brzeża schowane </w:t>
      </w:r>
      <w:r w:rsidR="00AC69B1" w:rsidRPr="00C851FE">
        <w:rPr>
          <w:sz w:val="24"/>
          <w:szCs w:val="24"/>
        </w:rPr>
        <w:t xml:space="preserve"> o </w:t>
      </w:r>
      <w:r w:rsidR="006D50F6" w:rsidRPr="00C851FE">
        <w:rPr>
          <w:sz w:val="24"/>
          <w:szCs w:val="24"/>
        </w:rPr>
        <w:t>0,5 cm pod kostkę.</w:t>
      </w:r>
    </w:p>
    <w:p w:rsidR="00645A9C" w:rsidRPr="00645A9C" w:rsidRDefault="00D43C73" w:rsidP="00461559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                                                       </w:t>
      </w:r>
      <w:r w:rsidR="009A32C1" w:rsidRPr="00C851FE">
        <w:rPr>
          <w:sz w:val="24"/>
          <w:szCs w:val="24"/>
        </w:rPr>
        <w:t xml:space="preserve">                                                 </w:t>
      </w:r>
      <w:r w:rsidR="00461559">
        <w:rPr>
          <w:sz w:val="24"/>
          <w:szCs w:val="24"/>
        </w:rPr>
        <w:t xml:space="preserve">  </w:t>
      </w:r>
    </w:p>
    <w:p w:rsidR="00245D52" w:rsidRPr="00AE0807" w:rsidRDefault="006C329E" w:rsidP="002309EA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="004B560A" w:rsidRPr="00AE0807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s</w:t>
      </w:r>
      <w:r w:rsidR="00EB57DC" w:rsidRPr="00AE0807">
        <w:rPr>
          <w:b/>
          <w:sz w:val="24"/>
          <w:szCs w:val="24"/>
        </w:rPr>
        <w:t>prawdzenie warunku  mrozoodporności</w:t>
      </w:r>
      <w:r w:rsidR="00245D52" w:rsidRPr="00AE0807">
        <w:rPr>
          <w:b/>
          <w:sz w:val="24"/>
          <w:szCs w:val="24"/>
        </w:rPr>
        <w:t>.</w:t>
      </w:r>
    </w:p>
    <w:p w:rsidR="00631972" w:rsidRDefault="00631972" w:rsidP="004B560A">
      <w:pPr>
        <w:spacing w:after="0" w:line="240" w:lineRule="auto"/>
        <w:ind w:left="360"/>
        <w:jc w:val="both"/>
        <w:rPr>
          <w:b/>
          <w:sz w:val="24"/>
          <w:szCs w:val="24"/>
          <w:u w:val="single"/>
        </w:rPr>
      </w:pPr>
    </w:p>
    <w:p w:rsidR="002B49BB" w:rsidRPr="00C851FE" w:rsidRDefault="002B49BB" w:rsidP="007F2087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            </w:t>
      </w:r>
      <w:r w:rsidR="00B77439" w:rsidRPr="00C851FE">
        <w:rPr>
          <w:sz w:val="24"/>
          <w:szCs w:val="24"/>
        </w:rPr>
        <w:t xml:space="preserve">                     </w:t>
      </w:r>
      <w:r w:rsidR="00AA2759" w:rsidRPr="00C851FE">
        <w:rPr>
          <w:sz w:val="24"/>
          <w:szCs w:val="24"/>
        </w:rPr>
        <w:t xml:space="preserve">                          </w:t>
      </w:r>
      <w:r w:rsidRPr="00C851FE">
        <w:rPr>
          <w:sz w:val="24"/>
          <w:szCs w:val="24"/>
        </w:rPr>
        <w:t xml:space="preserve">                 </w:t>
      </w:r>
      <w:r w:rsidR="007F2087" w:rsidRPr="00C851FE">
        <w:rPr>
          <w:sz w:val="24"/>
          <w:szCs w:val="24"/>
        </w:rPr>
        <w:t xml:space="preserve">                           </w:t>
      </w:r>
    </w:p>
    <w:p w:rsidR="00245D52" w:rsidRPr="00C851FE" w:rsidRDefault="007E4150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Dla podłoża gruntowego G – </w:t>
      </w:r>
      <w:r w:rsidR="00FA0A4E" w:rsidRPr="00C851FE">
        <w:rPr>
          <w:sz w:val="24"/>
          <w:szCs w:val="24"/>
        </w:rPr>
        <w:t>3</w:t>
      </w:r>
      <w:r w:rsidR="00245D52" w:rsidRPr="00C851FE">
        <w:rPr>
          <w:sz w:val="24"/>
          <w:szCs w:val="24"/>
        </w:rPr>
        <w:t xml:space="preserve"> </w:t>
      </w:r>
      <w:r w:rsidR="007F2087" w:rsidRPr="00C851FE">
        <w:rPr>
          <w:sz w:val="24"/>
          <w:szCs w:val="24"/>
        </w:rPr>
        <w:t xml:space="preserve">i </w:t>
      </w:r>
      <w:r w:rsidR="004B228A" w:rsidRPr="00C851FE">
        <w:rPr>
          <w:sz w:val="24"/>
          <w:szCs w:val="24"/>
        </w:rPr>
        <w:t>kategorii ruchu KR-1</w:t>
      </w:r>
      <w:r w:rsidR="008969E7" w:rsidRPr="00C851FE">
        <w:rPr>
          <w:sz w:val="24"/>
          <w:szCs w:val="24"/>
        </w:rPr>
        <w:t xml:space="preserve"> </w:t>
      </w:r>
      <w:r w:rsidR="00245D52" w:rsidRPr="00C851FE">
        <w:rPr>
          <w:sz w:val="24"/>
          <w:szCs w:val="24"/>
        </w:rPr>
        <w:t>grubość st</w:t>
      </w:r>
      <w:r w:rsidR="00FA0A4E" w:rsidRPr="00C851FE">
        <w:rPr>
          <w:sz w:val="24"/>
          <w:szCs w:val="24"/>
        </w:rPr>
        <w:t>refy zamarzania wynosi 0,5</w:t>
      </w:r>
      <w:r w:rsidR="008969E7" w:rsidRPr="00C851FE">
        <w:rPr>
          <w:sz w:val="24"/>
          <w:szCs w:val="24"/>
        </w:rPr>
        <w:t xml:space="preserve"> x 0,8= </w:t>
      </w:r>
      <w:r w:rsidR="00FA0A4E" w:rsidRPr="00C851FE">
        <w:rPr>
          <w:b/>
          <w:sz w:val="24"/>
          <w:szCs w:val="24"/>
        </w:rPr>
        <w:t>0,40</w:t>
      </w:r>
      <w:r w:rsidR="00245D52" w:rsidRPr="00C851FE">
        <w:rPr>
          <w:b/>
          <w:sz w:val="24"/>
          <w:szCs w:val="24"/>
        </w:rPr>
        <w:t xml:space="preserve"> m.</w:t>
      </w:r>
    </w:p>
    <w:p w:rsidR="00245D52" w:rsidRPr="00C851FE" w:rsidRDefault="007C7C06" w:rsidP="002309EA">
      <w:pPr>
        <w:jc w:val="both"/>
        <w:rPr>
          <w:sz w:val="24"/>
          <w:szCs w:val="24"/>
        </w:rPr>
      </w:pPr>
      <w:r w:rsidRPr="00C851FE">
        <w:rPr>
          <w:sz w:val="24"/>
          <w:szCs w:val="24"/>
        </w:rPr>
        <w:t xml:space="preserve">Przyjęta konstrukcja </w:t>
      </w:r>
      <w:r w:rsidR="00245D52" w:rsidRPr="00C851FE">
        <w:rPr>
          <w:sz w:val="24"/>
          <w:szCs w:val="24"/>
        </w:rPr>
        <w:t xml:space="preserve">  ma grubość</w:t>
      </w:r>
      <w:r w:rsidR="00A64D49" w:rsidRPr="00C851FE">
        <w:rPr>
          <w:b/>
          <w:sz w:val="24"/>
          <w:szCs w:val="24"/>
        </w:rPr>
        <w:t xml:space="preserve"> </w:t>
      </w:r>
      <w:r w:rsidR="00245D52" w:rsidRPr="00C851FE">
        <w:rPr>
          <w:sz w:val="24"/>
          <w:szCs w:val="24"/>
        </w:rPr>
        <w:t xml:space="preserve"> </w:t>
      </w:r>
      <w:r w:rsidR="00245D52" w:rsidRPr="00C851FE">
        <w:rPr>
          <w:b/>
          <w:sz w:val="24"/>
          <w:szCs w:val="24"/>
        </w:rPr>
        <w:t>0,</w:t>
      </w:r>
      <w:r w:rsidR="00FA0A4E" w:rsidRPr="00C851FE">
        <w:rPr>
          <w:b/>
          <w:sz w:val="24"/>
          <w:szCs w:val="24"/>
        </w:rPr>
        <w:t>43</w:t>
      </w:r>
      <w:r w:rsidR="008969E7" w:rsidRPr="00C851FE">
        <w:rPr>
          <w:b/>
          <w:sz w:val="24"/>
          <w:szCs w:val="24"/>
        </w:rPr>
        <w:t>m</w:t>
      </w:r>
      <w:r w:rsidR="008969E7" w:rsidRPr="00C851FE">
        <w:rPr>
          <w:sz w:val="24"/>
          <w:szCs w:val="24"/>
        </w:rPr>
        <w:t xml:space="preserve">  </w:t>
      </w:r>
      <w:r w:rsidR="00FA0A4E" w:rsidRPr="00C851FE">
        <w:rPr>
          <w:sz w:val="24"/>
          <w:szCs w:val="24"/>
        </w:rPr>
        <w:t xml:space="preserve"> (0,15</w:t>
      </w:r>
      <w:r w:rsidR="004B228A" w:rsidRPr="00C851FE">
        <w:rPr>
          <w:sz w:val="24"/>
          <w:szCs w:val="24"/>
        </w:rPr>
        <w:t>+</w:t>
      </w:r>
      <w:r w:rsidR="00245D52" w:rsidRPr="00C851FE">
        <w:rPr>
          <w:sz w:val="24"/>
          <w:szCs w:val="24"/>
        </w:rPr>
        <w:t>0,20+0,0</w:t>
      </w:r>
      <w:r w:rsidR="004B228A" w:rsidRPr="00C851FE">
        <w:rPr>
          <w:sz w:val="24"/>
          <w:szCs w:val="24"/>
        </w:rPr>
        <w:t>4+0,04</w:t>
      </w:r>
      <w:r w:rsidR="00245D52" w:rsidRPr="00C851FE">
        <w:rPr>
          <w:sz w:val="24"/>
          <w:szCs w:val="24"/>
        </w:rPr>
        <w:t>).</w:t>
      </w:r>
    </w:p>
    <w:p w:rsidR="008C406C" w:rsidRPr="00C851FE" w:rsidRDefault="008C406C" w:rsidP="00B77439">
      <w:pPr>
        <w:ind w:left="720"/>
        <w:jc w:val="both"/>
        <w:rPr>
          <w:sz w:val="24"/>
          <w:szCs w:val="24"/>
        </w:rPr>
      </w:pPr>
    </w:p>
    <w:p w:rsidR="008C406C" w:rsidRPr="00C851FE" w:rsidRDefault="00245D52" w:rsidP="002309EA">
      <w:pPr>
        <w:jc w:val="both"/>
        <w:rPr>
          <w:sz w:val="24"/>
          <w:szCs w:val="24"/>
        </w:rPr>
      </w:pPr>
      <w:r w:rsidRPr="00C851FE">
        <w:rPr>
          <w:b/>
          <w:sz w:val="24"/>
          <w:szCs w:val="24"/>
        </w:rPr>
        <w:t xml:space="preserve">Zaprojektowana grubość </w:t>
      </w:r>
      <w:r w:rsidR="007C7C06" w:rsidRPr="00C851FE">
        <w:rPr>
          <w:b/>
          <w:sz w:val="24"/>
          <w:szCs w:val="24"/>
        </w:rPr>
        <w:t xml:space="preserve">konstrukcji </w:t>
      </w:r>
      <w:r w:rsidRPr="00C851FE">
        <w:rPr>
          <w:b/>
          <w:sz w:val="24"/>
          <w:szCs w:val="24"/>
        </w:rPr>
        <w:t>nawierzchni spełnia warunek mrozoodporności.</w:t>
      </w:r>
      <w:r w:rsidR="00AA1199" w:rsidRPr="00C851FE">
        <w:rPr>
          <w:sz w:val="24"/>
          <w:szCs w:val="24"/>
        </w:rPr>
        <w:t xml:space="preserve">        </w:t>
      </w:r>
    </w:p>
    <w:p w:rsidR="008D45AB" w:rsidRPr="00892436" w:rsidRDefault="00AA1199" w:rsidP="00892436">
      <w:pPr>
        <w:ind w:left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 w:rsidR="002309EA" w:rsidRDefault="00631972" w:rsidP="0063197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</w:p>
    <w:p w:rsidR="002309EA" w:rsidRDefault="002309EA" w:rsidP="00631972">
      <w:pPr>
        <w:rPr>
          <w:sz w:val="24"/>
          <w:szCs w:val="24"/>
        </w:rPr>
      </w:pPr>
    </w:p>
    <w:p w:rsidR="00A51D98" w:rsidRPr="002309EA" w:rsidRDefault="00631972" w:rsidP="00631972">
      <w:pPr>
        <w:rPr>
          <w:b/>
          <w:sz w:val="24"/>
          <w:szCs w:val="24"/>
        </w:rPr>
      </w:pPr>
      <w:r w:rsidRPr="002309EA">
        <w:rPr>
          <w:b/>
          <w:sz w:val="24"/>
          <w:szCs w:val="24"/>
        </w:rPr>
        <w:t xml:space="preserve">                                                                                                         Opracował :</w:t>
      </w:r>
    </w:p>
    <w:p w:rsidR="002309EA" w:rsidRDefault="002309EA" w:rsidP="00631972">
      <w:pPr>
        <w:jc w:val="center"/>
        <w:rPr>
          <w:sz w:val="24"/>
          <w:szCs w:val="24"/>
        </w:rPr>
      </w:pPr>
    </w:p>
    <w:p w:rsidR="00C32E68" w:rsidRDefault="00C32E68" w:rsidP="00275C3A">
      <w:pPr>
        <w:rPr>
          <w:sz w:val="24"/>
          <w:szCs w:val="24"/>
        </w:rPr>
      </w:pPr>
    </w:p>
    <w:p w:rsidR="00B50041" w:rsidRDefault="00B50041" w:rsidP="00275C3A">
      <w:pPr>
        <w:rPr>
          <w:sz w:val="24"/>
          <w:szCs w:val="24"/>
        </w:rPr>
      </w:pPr>
    </w:p>
    <w:p w:rsidR="00C52F0F" w:rsidRDefault="00C52F0F" w:rsidP="00275C3A">
      <w:pPr>
        <w:rPr>
          <w:sz w:val="24"/>
          <w:szCs w:val="24"/>
        </w:rPr>
      </w:pPr>
    </w:p>
    <w:p w:rsidR="00A47D5E" w:rsidRDefault="00A47D5E" w:rsidP="00275C3A">
      <w:pPr>
        <w:rPr>
          <w:sz w:val="24"/>
          <w:szCs w:val="24"/>
        </w:rPr>
      </w:pPr>
    </w:p>
    <w:p w:rsidR="00645A9C" w:rsidRDefault="00645A9C" w:rsidP="00275C3A">
      <w:pPr>
        <w:rPr>
          <w:sz w:val="24"/>
          <w:szCs w:val="24"/>
        </w:rPr>
      </w:pPr>
    </w:p>
    <w:p w:rsidR="00631972" w:rsidRPr="00631972" w:rsidRDefault="00A47D5E" w:rsidP="00631972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- 12</w:t>
      </w:r>
      <w:r w:rsidR="00631972">
        <w:rPr>
          <w:sz w:val="24"/>
          <w:szCs w:val="24"/>
        </w:rPr>
        <w:t xml:space="preserve"> -</w:t>
      </w:r>
    </w:p>
    <w:p w:rsidR="00D4656A" w:rsidRPr="00461559" w:rsidRDefault="00483A9F" w:rsidP="008257E9">
      <w:pPr>
        <w:jc w:val="center"/>
        <w:rPr>
          <w:b/>
          <w:sz w:val="24"/>
          <w:szCs w:val="24"/>
        </w:rPr>
      </w:pPr>
      <w:r w:rsidRPr="00461559">
        <w:rPr>
          <w:b/>
          <w:sz w:val="24"/>
          <w:szCs w:val="24"/>
        </w:rPr>
        <w:t xml:space="preserve">PLAN BIOZ </w:t>
      </w:r>
    </w:p>
    <w:p w:rsidR="008D45AB" w:rsidRPr="00A51D98" w:rsidRDefault="00D4656A" w:rsidP="00D4656A">
      <w:pPr>
        <w:rPr>
          <w:sz w:val="24"/>
          <w:szCs w:val="24"/>
        </w:rPr>
      </w:pPr>
      <w:r w:rsidRPr="00A51D98">
        <w:rPr>
          <w:sz w:val="24"/>
          <w:szCs w:val="24"/>
        </w:rPr>
        <w:t xml:space="preserve">           </w:t>
      </w:r>
    </w:p>
    <w:p w:rsidR="00461559" w:rsidRDefault="00D4656A" w:rsidP="00AE0807">
      <w:pPr>
        <w:rPr>
          <w:sz w:val="24"/>
          <w:szCs w:val="24"/>
        </w:rPr>
      </w:pPr>
      <w:r w:rsidRPr="00A51D98">
        <w:rPr>
          <w:b/>
          <w:sz w:val="24"/>
          <w:szCs w:val="24"/>
        </w:rPr>
        <w:t xml:space="preserve">          Obiekt :</w:t>
      </w:r>
      <w:r w:rsidRPr="00A51D98">
        <w:rPr>
          <w:sz w:val="24"/>
          <w:szCs w:val="24"/>
        </w:rPr>
        <w:t xml:space="preserve"> droga </w:t>
      </w:r>
      <w:r w:rsidR="00A47D5E">
        <w:rPr>
          <w:sz w:val="24"/>
          <w:szCs w:val="24"/>
        </w:rPr>
        <w:t xml:space="preserve">gminna  </w:t>
      </w:r>
      <w:r w:rsidR="00A47D5E" w:rsidRPr="00F35245">
        <w:rPr>
          <w:sz w:val="24"/>
          <w:szCs w:val="24"/>
        </w:rPr>
        <w:t>nr 675963 P</w:t>
      </w:r>
      <w:r w:rsidR="00A47D5E" w:rsidRPr="00E93DEA">
        <w:rPr>
          <w:b/>
          <w:sz w:val="24"/>
          <w:szCs w:val="24"/>
        </w:rPr>
        <w:t xml:space="preserve"> </w:t>
      </w:r>
      <w:r w:rsidR="00A47D5E">
        <w:rPr>
          <w:sz w:val="24"/>
          <w:szCs w:val="24"/>
        </w:rPr>
        <w:t>w gminie Godziesze Wielkie</w:t>
      </w:r>
    </w:p>
    <w:p w:rsidR="00461559" w:rsidRDefault="00461559" w:rsidP="00D4656A">
      <w:pPr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F96160" w:rsidRPr="00A51D98">
        <w:rPr>
          <w:b/>
          <w:sz w:val="24"/>
          <w:szCs w:val="24"/>
        </w:rPr>
        <w:t>Lokalizacja :</w:t>
      </w:r>
      <w:r w:rsidR="00E3579E">
        <w:rPr>
          <w:sz w:val="24"/>
          <w:szCs w:val="24"/>
        </w:rPr>
        <w:t xml:space="preserve"> </w:t>
      </w:r>
      <w:r w:rsidR="00AE0807">
        <w:rPr>
          <w:sz w:val="24"/>
          <w:szCs w:val="24"/>
        </w:rPr>
        <w:t>tereny gminy Godziesze Wielkie</w:t>
      </w:r>
    </w:p>
    <w:p w:rsidR="00A47D5E" w:rsidRDefault="00461559" w:rsidP="00A47D5E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F96160" w:rsidRPr="00A51D98">
        <w:rPr>
          <w:b/>
          <w:sz w:val="24"/>
          <w:szCs w:val="24"/>
        </w:rPr>
        <w:t xml:space="preserve"> Inwestor :</w:t>
      </w:r>
      <w:r w:rsidR="00F96160" w:rsidRPr="00A51D98">
        <w:rPr>
          <w:sz w:val="24"/>
          <w:szCs w:val="24"/>
        </w:rPr>
        <w:t xml:space="preserve"> </w:t>
      </w:r>
      <w:r w:rsidR="00A47D5E">
        <w:rPr>
          <w:b/>
          <w:sz w:val="24"/>
          <w:szCs w:val="24"/>
        </w:rPr>
        <w:t>Gmina Godziesze Wielkie</w:t>
      </w:r>
    </w:p>
    <w:p w:rsidR="00A47D5E" w:rsidRDefault="00A47D5E" w:rsidP="00A47D5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ul. 11 listopada 10</w:t>
      </w:r>
    </w:p>
    <w:p w:rsidR="00461559" w:rsidRPr="00A47D5E" w:rsidRDefault="00A47D5E" w:rsidP="00D4656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62- 872 </w:t>
      </w:r>
      <w:r w:rsidRPr="004712C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GODZIESZE MAŁE</w:t>
      </w:r>
    </w:p>
    <w:p w:rsidR="0011757E" w:rsidRPr="00A51D98" w:rsidRDefault="00461559" w:rsidP="00D4656A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F96160" w:rsidRPr="00A51D98">
        <w:rPr>
          <w:sz w:val="24"/>
          <w:szCs w:val="24"/>
        </w:rPr>
        <w:t xml:space="preserve"> </w:t>
      </w:r>
      <w:r w:rsidR="00F96160" w:rsidRPr="00A51D98">
        <w:rPr>
          <w:b/>
          <w:sz w:val="24"/>
          <w:szCs w:val="24"/>
        </w:rPr>
        <w:t>Branża :</w:t>
      </w:r>
      <w:r w:rsidR="00F96160" w:rsidRPr="00A51D98">
        <w:rPr>
          <w:sz w:val="24"/>
          <w:szCs w:val="24"/>
        </w:rPr>
        <w:t xml:space="preserve"> drogowa</w:t>
      </w:r>
      <w:r w:rsidR="00D4656A" w:rsidRPr="00A51D98">
        <w:rPr>
          <w:sz w:val="24"/>
          <w:szCs w:val="24"/>
        </w:rPr>
        <w:t xml:space="preserve">       </w:t>
      </w:r>
    </w:p>
    <w:p w:rsidR="00D4656A" w:rsidRPr="00461559" w:rsidRDefault="00D4656A" w:rsidP="00461559">
      <w:pPr>
        <w:rPr>
          <w:sz w:val="24"/>
          <w:szCs w:val="24"/>
        </w:rPr>
      </w:pPr>
      <w:r w:rsidRPr="00A51D98">
        <w:rPr>
          <w:sz w:val="24"/>
          <w:szCs w:val="24"/>
        </w:rPr>
        <w:t xml:space="preserve">            </w:t>
      </w:r>
      <w:r w:rsidRPr="00A51D98">
        <w:rPr>
          <w:b/>
          <w:sz w:val="24"/>
          <w:szCs w:val="24"/>
        </w:rPr>
        <w:t xml:space="preserve">                </w:t>
      </w:r>
      <w:r w:rsidR="00F96160" w:rsidRPr="00A51D98">
        <w:rPr>
          <w:b/>
          <w:sz w:val="24"/>
          <w:szCs w:val="24"/>
        </w:rPr>
        <w:t xml:space="preserve">                            </w:t>
      </w:r>
    </w:p>
    <w:p w:rsidR="00D4656A" w:rsidRPr="00A51D98" w:rsidRDefault="00E3579E" w:rsidP="00D4656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</w:t>
      </w:r>
      <w:r w:rsidR="00F96160" w:rsidRPr="00A51D98">
        <w:rPr>
          <w:b/>
          <w:sz w:val="24"/>
          <w:szCs w:val="24"/>
        </w:rPr>
        <w:t xml:space="preserve"> </w:t>
      </w:r>
      <w:r w:rsidR="00D4656A" w:rsidRPr="00A51D98">
        <w:rPr>
          <w:b/>
          <w:sz w:val="24"/>
          <w:szCs w:val="24"/>
        </w:rPr>
        <w:t>ZAGROŻENIA WYNIKAJĄCE Z PROWADZENIA ROBÓT</w:t>
      </w:r>
    </w:p>
    <w:p w:rsidR="00D4656A" w:rsidRPr="00A51D98" w:rsidRDefault="00D4656A" w:rsidP="00D4656A">
      <w:pPr>
        <w:jc w:val="both"/>
        <w:rPr>
          <w:b/>
          <w:sz w:val="24"/>
          <w:szCs w:val="24"/>
        </w:rPr>
      </w:pPr>
    </w:p>
    <w:p w:rsidR="00E3579E" w:rsidRDefault="00CC79C5" w:rsidP="00CC79C5">
      <w:pPr>
        <w:jc w:val="both"/>
        <w:rPr>
          <w:b/>
          <w:sz w:val="24"/>
          <w:szCs w:val="24"/>
        </w:rPr>
      </w:pPr>
      <w:r w:rsidRPr="00A51D98">
        <w:rPr>
          <w:b/>
          <w:sz w:val="24"/>
          <w:szCs w:val="24"/>
        </w:rPr>
        <w:t>1.</w:t>
      </w:r>
      <w:r w:rsidR="00D4656A" w:rsidRPr="00A51D98">
        <w:rPr>
          <w:b/>
          <w:sz w:val="24"/>
          <w:szCs w:val="24"/>
        </w:rPr>
        <w:t xml:space="preserve">Roboty rozbiórkowe i ziemne </w:t>
      </w:r>
    </w:p>
    <w:p w:rsidR="00CC79C5" w:rsidRPr="00A51D98" w:rsidRDefault="00E3579E" w:rsidP="00CC79C5">
      <w:pPr>
        <w:jc w:val="both"/>
        <w:rPr>
          <w:sz w:val="24"/>
          <w:szCs w:val="24"/>
        </w:rPr>
      </w:pPr>
      <w:r>
        <w:rPr>
          <w:sz w:val="24"/>
          <w:szCs w:val="24"/>
        </w:rPr>
        <w:t>Istniejący pas</w:t>
      </w:r>
      <w:r w:rsidR="00D4656A" w:rsidRPr="00A51D98">
        <w:rPr>
          <w:sz w:val="24"/>
          <w:szCs w:val="24"/>
        </w:rPr>
        <w:t xml:space="preserve"> </w:t>
      </w:r>
      <w:r>
        <w:rPr>
          <w:sz w:val="24"/>
          <w:szCs w:val="24"/>
        </w:rPr>
        <w:t>drogowy uzbrojony</w:t>
      </w:r>
      <w:r w:rsidR="00D4656A" w:rsidRPr="00A51D98">
        <w:rPr>
          <w:sz w:val="24"/>
          <w:szCs w:val="24"/>
        </w:rPr>
        <w:t xml:space="preserve"> jest w sieć </w:t>
      </w:r>
      <w:r w:rsidR="003453DF" w:rsidRPr="00A51D98">
        <w:rPr>
          <w:sz w:val="24"/>
          <w:szCs w:val="24"/>
        </w:rPr>
        <w:t>telekomunikacyjną</w:t>
      </w:r>
      <w:r w:rsidR="006E1576" w:rsidRPr="00A51D98">
        <w:rPr>
          <w:sz w:val="24"/>
          <w:szCs w:val="24"/>
        </w:rPr>
        <w:t>,  wodną  i energetyczną</w:t>
      </w:r>
      <w:r w:rsidR="00D4656A" w:rsidRPr="00A51D98">
        <w:rPr>
          <w:sz w:val="24"/>
          <w:szCs w:val="24"/>
        </w:rPr>
        <w:t>.</w:t>
      </w:r>
      <w:r w:rsidR="00EE768F" w:rsidRPr="00A51D98">
        <w:rPr>
          <w:sz w:val="24"/>
          <w:szCs w:val="24"/>
        </w:rPr>
        <w:t xml:space="preserve"> </w:t>
      </w:r>
      <w:r w:rsidR="00D4656A" w:rsidRPr="00A51D98">
        <w:rPr>
          <w:sz w:val="24"/>
          <w:szCs w:val="24"/>
        </w:rPr>
        <w:t>Roboty w obrębie tych urządzeń należy prowadzić stosownie do zapisów uzgodnień z ich właścicielami. Wszelkie prace w obrębie tych urządzeń należy poprzedzić ręcznymi przekopami próbnymi lokalizując dokładnie urządzenia obce , aby nie narazić je na uszkodzenia.</w:t>
      </w:r>
      <w:r w:rsidR="003453DF" w:rsidRPr="00A51D98">
        <w:rPr>
          <w:sz w:val="24"/>
          <w:szCs w:val="24"/>
        </w:rPr>
        <w:t xml:space="preserve"> </w:t>
      </w:r>
      <w:r w:rsidR="00D4656A" w:rsidRPr="00A51D98">
        <w:rPr>
          <w:sz w:val="24"/>
          <w:szCs w:val="24"/>
        </w:rPr>
        <w:t xml:space="preserve">Przy pracy koparki i transportu samochodowego nie może być osób postronnych. Związani z czynnościami przy tych pracach robotnicy mają mieć ubrania robocze, kaski ochronne i rękawice. Należy zwrócić uwagę , czy w pobliżu pracy koparki nie przebiega napowietrzna linia energetyczna lub telekomunikacyjna. </w:t>
      </w:r>
      <w:r w:rsidR="003453DF" w:rsidRPr="00A51D98">
        <w:rPr>
          <w:sz w:val="24"/>
          <w:szCs w:val="24"/>
        </w:rPr>
        <w:t xml:space="preserve"> </w:t>
      </w:r>
      <w:r w:rsidR="00D4656A" w:rsidRPr="00A51D98">
        <w:rPr>
          <w:sz w:val="24"/>
          <w:szCs w:val="24"/>
        </w:rPr>
        <w:t>Pracujący sprzęt musi by</w:t>
      </w:r>
      <w:r w:rsidR="00CC79C5" w:rsidRPr="00A51D98">
        <w:rPr>
          <w:sz w:val="24"/>
          <w:szCs w:val="24"/>
        </w:rPr>
        <w:t xml:space="preserve">ć </w:t>
      </w:r>
      <w:r w:rsidR="00D4656A" w:rsidRPr="00A51D98">
        <w:rPr>
          <w:sz w:val="24"/>
          <w:szCs w:val="24"/>
        </w:rPr>
        <w:t>sprawny technicznie. Nie dopuszcza się do pracy sprzęt</w:t>
      </w:r>
      <w:r w:rsidR="00EE768F" w:rsidRPr="00A51D98">
        <w:rPr>
          <w:sz w:val="24"/>
          <w:szCs w:val="24"/>
        </w:rPr>
        <w:t>u</w:t>
      </w:r>
      <w:r w:rsidR="00D4656A" w:rsidRPr="00A51D98">
        <w:rPr>
          <w:sz w:val="24"/>
          <w:szCs w:val="24"/>
        </w:rPr>
        <w:t xml:space="preserve"> , w którym występują </w:t>
      </w:r>
      <w:r w:rsidR="00CC79C5" w:rsidRPr="00A51D98">
        <w:rPr>
          <w:sz w:val="24"/>
          <w:szCs w:val="24"/>
        </w:rPr>
        <w:t xml:space="preserve">wycieki </w:t>
      </w:r>
      <w:r w:rsidR="00D4656A" w:rsidRPr="00A51D98">
        <w:rPr>
          <w:sz w:val="24"/>
          <w:szCs w:val="24"/>
        </w:rPr>
        <w:t xml:space="preserve">oleju czy paliwa, gdyż zagraża to </w:t>
      </w:r>
      <w:r w:rsidR="00EE768F" w:rsidRPr="00A51D98">
        <w:rPr>
          <w:sz w:val="24"/>
          <w:szCs w:val="24"/>
        </w:rPr>
        <w:t xml:space="preserve">środowisku. Wywożony z </w:t>
      </w:r>
      <w:r w:rsidR="00E52A5F" w:rsidRPr="00A51D98">
        <w:rPr>
          <w:sz w:val="24"/>
          <w:szCs w:val="24"/>
        </w:rPr>
        <w:t xml:space="preserve">budowy materiał </w:t>
      </w:r>
      <w:r w:rsidR="00D4656A" w:rsidRPr="00A51D98">
        <w:rPr>
          <w:sz w:val="24"/>
          <w:szCs w:val="24"/>
        </w:rPr>
        <w:t xml:space="preserve"> wymaga przykrycia plandek</w:t>
      </w:r>
      <w:r w:rsidR="00CC79C5" w:rsidRPr="00A51D98">
        <w:rPr>
          <w:sz w:val="24"/>
          <w:szCs w:val="24"/>
        </w:rPr>
        <w:t>ą.</w:t>
      </w:r>
    </w:p>
    <w:p w:rsidR="00D4656A" w:rsidRPr="00A51D98" w:rsidRDefault="00CC79C5" w:rsidP="00CC79C5">
      <w:pPr>
        <w:jc w:val="both"/>
        <w:rPr>
          <w:sz w:val="24"/>
          <w:szCs w:val="24"/>
        </w:rPr>
      </w:pPr>
      <w:r w:rsidRPr="00A51D98">
        <w:rPr>
          <w:b/>
          <w:sz w:val="24"/>
          <w:szCs w:val="24"/>
        </w:rPr>
        <w:t>2.</w:t>
      </w:r>
      <w:r w:rsidR="00D4656A" w:rsidRPr="00A51D98">
        <w:rPr>
          <w:b/>
          <w:sz w:val="24"/>
          <w:szCs w:val="24"/>
        </w:rPr>
        <w:t>Prace z</w:t>
      </w:r>
      <w:r w:rsidR="006E1576" w:rsidRPr="00A51D98">
        <w:rPr>
          <w:b/>
          <w:sz w:val="24"/>
          <w:szCs w:val="24"/>
        </w:rPr>
        <w:t>wiązane z wykonywaniem</w:t>
      </w:r>
      <w:r w:rsidR="00D4656A" w:rsidRPr="00A51D98">
        <w:rPr>
          <w:b/>
          <w:sz w:val="24"/>
          <w:szCs w:val="24"/>
        </w:rPr>
        <w:t xml:space="preserve"> </w:t>
      </w:r>
      <w:r w:rsidR="00C93673" w:rsidRPr="00A51D98">
        <w:rPr>
          <w:b/>
          <w:sz w:val="24"/>
          <w:szCs w:val="24"/>
        </w:rPr>
        <w:t xml:space="preserve">stabilizacji i </w:t>
      </w:r>
      <w:r w:rsidR="00D4656A" w:rsidRPr="00A51D98">
        <w:rPr>
          <w:b/>
          <w:sz w:val="24"/>
          <w:szCs w:val="24"/>
        </w:rPr>
        <w:t xml:space="preserve">podbudów z </w:t>
      </w:r>
      <w:r w:rsidR="006E1576" w:rsidRPr="00A51D98">
        <w:rPr>
          <w:b/>
          <w:sz w:val="24"/>
          <w:szCs w:val="24"/>
        </w:rPr>
        <w:t xml:space="preserve"> </w:t>
      </w:r>
      <w:r w:rsidR="00D4656A" w:rsidRPr="00A51D98">
        <w:rPr>
          <w:b/>
          <w:sz w:val="24"/>
          <w:szCs w:val="24"/>
        </w:rPr>
        <w:t>kruszywa kamiennego.</w:t>
      </w:r>
      <w:r w:rsidR="00D4656A" w:rsidRPr="00A51D98">
        <w:rPr>
          <w:sz w:val="24"/>
          <w:szCs w:val="24"/>
        </w:rPr>
        <w:t xml:space="preserve">                                                       </w:t>
      </w:r>
    </w:p>
    <w:p w:rsidR="00A47D5E" w:rsidRDefault="00D4656A" w:rsidP="00D4656A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 xml:space="preserve">Przy pracach związanych z wykonywaniem podbudowy materiały </w:t>
      </w:r>
      <w:r w:rsidR="006E1576" w:rsidRPr="00A51D98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dowożone są na miejsce budowy samochodami samowyładowcz</w:t>
      </w:r>
      <w:r w:rsidR="006E1576" w:rsidRPr="00A51D98">
        <w:rPr>
          <w:sz w:val="24"/>
          <w:szCs w:val="24"/>
        </w:rPr>
        <w:t xml:space="preserve">ymi. </w:t>
      </w:r>
      <w:r w:rsidRPr="00A51D98">
        <w:rPr>
          <w:sz w:val="24"/>
          <w:szCs w:val="24"/>
        </w:rPr>
        <w:t>Plantow</w:t>
      </w:r>
      <w:r w:rsidR="006E1576" w:rsidRPr="00A51D98">
        <w:rPr>
          <w:sz w:val="24"/>
          <w:szCs w:val="24"/>
        </w:rPr>
        <w:t>anie materiałów</w:t>
      </w:r>
      <w:r w:rsidRPr="00A51D98">
        <w:rPr>
          <w:sz w:val="24"/>
          <w:szCs w:val="24"/>
        </w:rPr>
        <w:t xml:space="preserve"> na odpowiednią wysokość odbywa się mechanicznie przy pomocy równiarki sam</w:t>
      </w:r>
      <w:r w:rsidR="003453DF" w:rsidRPr="00A51D98">
        <w:rPr>
          <w:sz w:val="24"/>
          <w:szCs w:val="24"/>
        </w:rPr>
        <w:t>ojezdnej . Zagęszczanie</w:t>
      </w:r>
      <w:r w:rsidRPr="00A51D98">
        <w:rPr>
          <w:sz w:val="24"/>
          <w:szCs w:val="24"/>
        </w:rPr>
        <w:t xml:space="preserve"> </w:t>
      </w:r>
      <w:r w:rsidR="003453DF" w:rsidRPr="00A51D98">
        <w:rPr>
          <w:sz w:val="24"/>
          <w:szCs w:val="24"/>
        </w:rPr>
        <w:t xml:space="preserve"> kruszywa </w:t>
      </w:r>
      <w:r w:rsidRPr="00A51D98">
        <w:rPr>
          <w:sz w:val="24"/>
          <w:szCs w:val="24"/>
        </w:rPr>
        <w:t>odbywać się będzie przy pomocy walców</w:t>
      </w:r>
      <w:r w:rsidR="003453DF" w:rsidRPr="00A51D98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drogowych. Obsługa maszyn musi mieć odpowiednie uprawnienia. Przy tego typu pracach , gdzie występuje wibracja gruntu może dojść do rozszczelnienia si</w:t>
      </w:r>
      <w:r w:rsidR="006E1576" w:rsidRPr="00A51D98">
        <w:rPr>
          <w:sz w:val="24"/>
          <w:szCs w:val="24"/>
        </w:rPr>
        <w:t>ę przewodów wodnych. W takim</w:t>
      </w:r>
      <w:r w:rsidRPr="00A51D98">
        <w:rPr>
          <w:sz w:val="24"/>
          <w:szCs w:val="24"/>
        </w:rPr>
        <w:t xml:space="preserve"> przypadku należy wezwać </w:t>
      </w:r>
    </w:p>
    <w:p w:rsidR="00A47D5E" w:rsidRDefault="00A47D5E" w:rsidP="00D4656A">
      <w:pPr>
        <w:jc w:val="both"/>
        <w:rPr>
          <w:sz w:val="24"/>
          <w:szCs w:val="24"/>
        </w:rPr>
      </w:pPr>
    </w:p>
    <w:p w:rsidR="00A47D5E" w:rsidRDefault="00A47D5E" w:rsidP="00A47D5E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- 13 -</w:t>
      </w:r>
    </w:p>
    <w:p w:rsidR="00D4656A" w:rsidRPr="00A51D98" w:rsidRDefault="00D4656A" w:rsidP="00D4656A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 xml:space="preserve">natychmiast odpowiednie służby, aby usunęły awarię. Nie wolno dokonywać żadnych napraw siłami własnymi.                                                     </w:t>
      </w:r>
    </w:p>
    <w:p w:rsidR="00631972" w:rsidRDefault="00D4656A" w:rsidP="002309EA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>Należy również zwrócić u wagę na przebieg linii napowietrznych, gdyż rozładowujące się samochody po</w:t>
      </w:r>
      <w:r w:rsidR="006E1576" w:rsidRPr="00A51D98">
        <w:rPr>
          <w:sz w:val="24"/>
          <w:szCs w:val="24"/>
        </w:rPr>
        <w:t>dnoszą skrzynię ładunkową</w:t>
      </w:r>
      <w:r w:rsidRPr="00A51D98">
        <w:rPr>
          <w:sz w:val="24"/>
          <w:szCs w:val="24"/>
        </w:rPr>
        <w:t xml:space="preserve"> i mogą zerwać przewody, a to grozi poważnymi następstwami.</w:t>
      </w:r>
    </w:p>
    <w:p w:rsidR="00C93673" w:rsidRPr="00275C3A" w:rsidRDefault="00275C3A" w:rsidP="00275C3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="00C93673" w:rsidRPr="00275C3A">
        <w:rPr>
          <w:b/>
          <w:sz w:val="24"/>
          <w:szCs w:val="24"/>
        </w:rPr>
        <w:t xml:space="preserve">Prace związane z wykonywaniem ław betonowych pod krawężniki i elementy prefabrykowane ściekowe oraz z ich  ustawianiem .                                                    </w:t>
      </w:r>
    </w:p>
    <w:p w:rsidR="00631972" w:rsidRDefault="00631972" w:rsidP="00C93673">
      <w:pPr>
        <w:jc w:val="both"/>
        <w:rPr>
          <w:sz w:val="24"/>
          <w:szCs w:val="24"/>
        </w:rPr>
      </w:pPr>
    </w:p>
    <w:p w:rsidR="00C93673" w:rsidRPr="00A51D98" w:rsidRDefault="00C93673" w:rsidP="00C93673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>Prace te wykonywane są ręcznie . Stosowane do tych robót narzędzia to łopaty, młotki stalowo – gumowe, szczypce do przenoszenia krawężników , szpilki stalowe. Stosowane materiały to beton w stanie półsuchym , deski , krawężniki i woda.</w:t>
      </w:r>
      <w:r w:rsidR="00A1605B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Podstawowe zagrożenia przy pracach tego typu to możliwość osunięcia się krawężnika na nogi pracownika, możliwość urazu ręki przy operowaniu młotkiem oraz możliwość uszkodzenia kabla podziemnego przez wbijaną w ziemię szpilkę stalową. W tym wypadku uszkodzenie kabla energetycznego grozi porażeniem prądem. Dokładną lokalizację kabli podziemnych należy stwierdzić empirycznie wykonując próbny przekop ręczny.</w:t>
      </w:r>
    </w:p>
    <w:p w:rsidR="00C93673" w:rsidRDefault="00CC79C5" w:rsidP="00C93673">
      <w:pPr>
        <w:jc w:val="both"/>
        <w:rPr>
          <w:b/>
          <w:sz w:val="24"/>
          <w:szCs w:val="24"/>
        </w:rPr>
      </w:pPr>
      <w:r w:rsidRPr="00A51D98">
        <w:rPr>
          <w:b/>
          <w:sz w:val="24"/>
          <w:szCs w:val="24"/>
        </w:rPr>
        <w:t>4.</w:t>
      </w:r>
      <w:r w:rsidR="00C93673" w:rsidRPr="00A51D98">
        <w:rPr>
          <w:b/>
          <w:sz w:val="24"/>
          <w:szCs w:val="24"/>
        </w:rPr>
        <w:t xml:space="preserve"> Prace związane z układaniem kostki brukowej </w:t>
      </w:r>
    </w:p>
    <w:p w:rsidR="00C93673" w:rsidRDefault="00C93673" w:rsidP="00D4656A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 xml:space="preserve">Przy układaniu kostki pracownicy narażeni są na drobne urazy kończyn górnych. Przy układaniu kostki układarką mechaniczną zagrożeniem dla brygady jest poruszająca się w obrębie robót układarka. Przy robotach związanych z </w:t>
      </w:r>
      <w:proofErr w:type="spellStart"/>
      <w:r w:rsidRPr="00A51D98">
        <w:rPr>
          <w:sz w:val="24"/>
          <w:szCs w:val="24"/>
        </w:rPr>
        <w:t>docinką</w:t>
      </w:r>
      <w:proofErr w:type="spellEnd"/>
      <w:r w:rsidRPr="00A51D98">
        <w:rPr>
          <w:sz w:val="24"/>
          <w:szCs w:val="24"/>
        </w:rPr>
        <w:t xml:space="preserve"> kostki posługiwać się należy piłą stołową lub ręczną kątową. W obu przypadkach należy używać okularów ochronnych i nauszników. Pracownicy powinni być przeszkoleni w obsłudze tych urządzeń , gdyż zagrożeniem są tutaj urazy kończyn. </w:t>
      </w:r>
    </w:p>
    <w:p w:rsidR="00A1605B" w:rsidRDefault="00A1605B" w:rsidP="00D4656A">
      <w:pPr>
        <w:jc w:val="both"/>
        <w:rPr>
          <w:sz w:val="24"/>
          <w:szCs w:val="24"/>
        </w:rPr>
      </w:pPr>
    </w:p>
    <w:p w:rsidR="002D5F06" w:rsidRPr="00A51D98" w:rsidRDefault="00275C3A" w:rsidP="00D4656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453DF" w:rsidRPr="00A51D98">
        <w:rPr>
          <w:b/>
          <w:sz w:val="24"/>
          <w:szCs w:val="24"/>
        </w:rPr>
        <w:t>.</w:t>
      </w:r>
      <w:r w:rsidR="00A41FA5" w:rsidRPr="00A51D98">
        <w:rPr>
          <w:b/>
          <w:sz w:val="24"/>
          <w:szCs w:val="24"/>
        </w:rPr>
        <w:t xml:space="preserve"> Prace związane z </w:t>
      </w:r>
      <w:r w:rsidR="00F358AD" w:rsidRPr="00A51D98">
        <w:rPr>
          <w:b/>
          <w:sz w:val="24"/>
          <w:szCs w:val="24"/>
        </w:rPr>
        <w:t>układaniem nawierzchni    a</w:t>
      </w:r>
      <w:r w:rsidR="00D4656A" w:rsidRPr="00A51D98">
        <w:rPr>
          <w:b/>
          <w:sz w:val="24"/>
          <w:szCs w:val="24"/>
        </w:rPr>
        <w:t>sfaltowych.</w:t>
      </w:r>
    </w:p>
    <w:p w:rsidR="00A47D5E" w:rsidRDefault="007A6A2F" w:rsidP="00631972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>P</w:t>
      </w:r>
      <w:r w:rsidR="00D4656A" w:rsidRPr="00A51D98">
        <w:rPr>
          <w:sz w:val="24"/>
          <w:szCs w:val="24"/>
        </w:rPr>
        <w:t>rzy pracach związanych z układaniem nawierzchni z mas bitumicznych zaangażowany jest sprzęt specjalistyczny w postaci układarki do mas bitumicznych, walców drogowych i skrapiarki do asfaltu oraz transport samochodowy do przewozu masy asfaltowej.                                                       Przed układaniem masy należy oczyścić podbudowę i spryskać gorącym asfaltem lub emulsją asfaltową . Prace te mogą być wykonywane mechanicznie samojezdną skrapiarką samochodową lub ręcznie przy użyciu skrapiarki</w:t>
      </w:r>
      <w:r w:rsidR="00B62394" w:rsidRPr="00A51D98">
        <w:rPr>
          <w:sz w:val="24"/>
          <w:szCs w:val="24"/>
        </w:rPr>
        <w:t xml:space="preserve"> </w:t>
      </w:r>
      <w:r w:rsidR="00A41FA5" w:rsidRPr="00A51D98">
        <w:rPr>
          <w:sz w:val="24"/>
          <w:szCs w:val="24"/>
        </w:rPr>
        <w:t xml:space="preserve"> </w:t>
      </w:r>
      <w:r w:rsidR="00D4656A" w:rsidRPr="00A51D98">
        <w:rPr>
          <w:sz w:val="24"/>
          <w:szCs w:val="24"/>
        </w:rPr>
        <w:t>doczepnej do ciągnika i ręcznie sterowanej dyszy przez robotnika – skrapiacza.</w:t>
      </w:r>
      <w:r w:rsidR="003453DF" w:rsidRPr="00A51D98">
        <w:rPr>
          <w:sz w:val="24"/>
          <w:szCs w:val="24"/>
        </w:rPr>
        <w:t xml:space="preserve"> </w:t>
      </w:r>
      <w:r w:rsidR="00D4656A" w:rsidRPr="00A51D98">
        <w:rPr>
          <w:sz w:val="24"/>
          <w:szCs w:val="24"/>
        </w:rPr>
        <w:t xml:space="preserve">W tym drugim wypadku należy pamiętać, aby </w:t>
      </w:r>
      <w:proofErr w:type="spellStart"/>
      <w:r w:rsidR="00D4656A" w:rsidRPr="00A51D98">
        <w:rPr>
          <w:sz w:val="24"/>
          <w:szCs w:val="24"/>
        </w:rPr>
        <w:t>sprysk</w:t>
      </w:r>
      <w:proofErr w:type="spellEnd"/>
      <w:r w:rsidR="00D4656A" w:rsidRPr="00A51D98">
        <w:rPr>
          <w:sz w:val="24"/>
          <w:szCs w:val="24"/>
        </w:rPr>
        <w:t xml:space="preserve"> dokonywał się z wiatrem – nigdy pod wiatr. Istnieje tu stałe zagrożenie poparzenia, dlatego prace te wykonywane mogą być przez doświadczoną załogę przeszkoloną z zakresu obsługi </w:t>
      </w:r>
    </w:p>
    <w:p w:rsidR="00A47D5E" w:rsidRDefault="00A47D5E" w:rsidP="00A47D5E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- 14 -</w:t>
      </w:r>
    </w:p>
    <w:p w:rsidR="00EE768F" w:rsidRPr="00A51D98" w:rsidRDefault="00D4656A" w:rsidP="00631972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>skrapiarki</w:t>
      </w:r>
      <w:r w:rsidR="002A7372" w:rsidRPr="00A51D98">
        <w:rPr>
          <w:sz w:val="24"/>
          <w:szCs w:val="24"/>
        </w:rPr>
        <w:t xml:space="preserve"> i urządzenia rozpryskowego.  </w:t>
      </w:r>
      <w:r w:rsidRPr="00A51D98">
        <w:rPr>
          <w:sz w:val="24"/>
          <w:szCs w:val="24"/>
        </w:rPr>
        <w:t>Przy obsłudze układarki do mas bitumicznych zagrożeniem jest temperatura wbudowywanej masy ok.</w:t>
      </w:r>
      <w:r w:rsidR="00A41FA5" w:rsidRPr="00A51D98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140 st.</w:t>
      </w:r>
      <w:r w:rsidR="003453DF" w:rsidRPr="00A51D98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Celsjusza.</w:t>
      </w:r>
      <w:r w:rsidR="00C93673" w:rsidRPr="00A51D98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Aby uniknąć poparzeń należy wyposażyć prac</w:t>
      </w:r>
      <w:r w:rsidR="002A7372" w:rsidRPr="00A51D98">
        <w:rPr>
          <w:sz w:val="24"/>
          <w:szCs w:val="24"/>
        </w:rPr>
        <w:t>owników w obuwie na drewnianych</w:t>
      </w:r>
      <w:r w:rsidR="00C93673" w:rsidRPr="00A51D98">
        <w:rPr>
          <w:sz w:val="24"/>
          <w:szCs w:val="24"/>
        </w:rPr>
        <w:t xml:space="preserve"> spodach, rękawice i ubrania ochronne oraz kaski. </w:t>
      </w:r>
      <w:r w:rsidRPr="00A51D98">
        <w:rPr>
          <w:sz w:val="24"/>
          <w:szCs w:val="24"/>
        </w:rPr>
        <w:t>Załoga musi być</w:t>
      </w:r>
      <w:r w:rsidR="00E52A5F" w:rsidRPr="00A51D98">
        <w:rPr>
          <w:sz w:val="24"/>
          <w:szCs w:val="24"/>
        </w:rPr>
        <w:t xml:space="preserve"> przeszkolona w obsłudze układarki do mas bitumicznych</w:t>
      </w:r>
      <w:r w:rsidRPr="00A51D98">
        <w:rPr>
          <w:sz w:val="24"/>
          <w:szCs w:val="24"/>
        </w:rPr>
        <w:t xml:space="preserve"> i z zagadnień bhp.</w:t>
      </w:r>
    </w:p>
    <w:p w:rsidR="00D4656A" w:rsidRDefault="00D4656A" w:rsidP="00D4656A">
      <w:pPr>
        <w:jc w:val="both"/>
        <w:rPr>
          <w:sz w:val="24"/>
          <w:szCs w:val="24"/>
        </w:rPr>
      </w:pPr>
      <w:r w:rsidRPr="00A51D98">
        <w:rPr>
          <w:sz w:val="24"/>
          <w:szCs w:val="24"/>
        </w:rPr>
        <w:t xml:space="preserve">Przeszkodę w rozładunku samochodów </w:t>
      </w:r>
      <w:r w:rsidR="00452807" w:rsidRPr="00A51D98">
        <w:rPr>
          <w:sz w:val="24"/>
          <w:szCs w:val="24"/>
        </w:rPr>
        <w:t xml:space="preserve">dowożących mieszankę MMA na budowę </w:t>
      </w:r>
      <w:r w:rsidRPr="00A51D98">
        <w:rPr>
          <w:sz w:val="24"/>
          <w:szCs w:val="24"/>
        </w:rPr>
        <w:t>stanowić mogą napowietrzne linie kablowe, które nie zawsze znajdują się na odpowiedniej wysokości nad drogą.</w:t>
      </w:r>
      <w:r w:rsidR="003453DF" w:rsidRPr="00A51D98">
        <w:rPr>
          <w:sz w:val="24"/>
          <w:szCs w:val="24"/>
        </w:rPr>
        <w:t xml:space="preserve"> </w:t>
      </w:r>
      <w:r w:rsidRPr="00A51D98">
        <w:rPr>
          <w:sz w:val="24"/>
          <w:szCs w:val="24"/>
        </w:rPr>
        <w:t>Zerwanie takiej linii</w:t>
      </w:r>
      <w:r w:rsidR="00452807" w:rsidRPr="00A51D98">
        <w:rPr>
          <w:sz w:val="24"/>
          <w:szCs w:val="24"/>
        </w:rPr>
        <w:t>,</w:t>
      </w:r>
      <w:r w:rsidRPr="00A51D98">
        <w:rPr>
          <w:sz w:val="24"/>
          <w:szCs w:val="24"/>
        </w:rPr>
        <w:t xml:space="preserve"> zwłaszcza energetycznej</w:t>
      </w:r>
      <w:r w:rsidR="00452807" w:rsidRPr="00A51D98">
        <w:rPr>
          <w:sz w:val="24"/>
          <w:szCs w:val="24"/>
        </w:rPr>
        <w:t>,</w:t>
      </w:r>
      <w:r w:rsidRPr="00A51D98">
        <w:rPr>
          <w:sz w:val="24"/>
          <w:szCs w:val="24"/>
        </w:rPr>
        <w:t xml:space="preserve"> grozi poważnymi konsekwencjami. Przy układarce do mas bitumicznych wyklucza się obecność osób postronnych.</w:t>
      </w:r>
    </w:p>
    <w:p w:rsidR="00631972" w:rsidRDefault="00631972" w:rsidP="00D4656A">
      <w:pPr>
        <w:jc w:val="both"/>
        <w:rPr>
          <w:sz w:val="24"/>
          <w:szCs w:val="24"/>
        </w:rPr>
      </w:pPr>
    </w:p>
    <w:p w:rsidR="00631972" w:rsidRDefault="00631972" w:rsidP="00D4656A">
      <w:pPr>
        <w:jc w:val="both"/>
        <w:rPr>
          <w:sz w:val="24"/>
          <w:szCs w:val="24"/>
        </w:rPr>
      </w:pPr>
    </w:p>
    <w:p w:rsidR="00631972" w:rsidRDefault="00631972" w:rsidP="00D4656A">
      <w:pPr>
        <w:jc w:val="both"/>
        <w:rPr>
          <w:sz w:val="24"/>
          <w:szCs w:val="24"/>
        </w:rPr>
      </w:pPr>
    </w:p>
    <w:p w:rsidR="00631972" w:rsidRPr="00275C3A" w:rsidRDefault="00631972" w:rsidP="00D4656A">
      <w:pPr>
        <w:jc w:val="both"/>
        <w:rPr>
          <w:b/>
          <w:sz w:val="24"/>
          <w:szCs w:val="24"/>
        </w:rPr>
      </w:pPr>
      <w:r w:rsidRPr="00275C3A">
        <w:rPr>
          <w:b/>
          <w:sz w:val="24"/>
          <w:szCs w:val="24"/>
        </w:rPr>
        <w:t xml:space="preserve">                                                                                                                Opracował :</w:t>
      </w:r>
    </w:p>
    <w:sectPr w:rsidR="00631972" w:rsidRPr="00275C3A" w:rsidSect="00607B8C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137" w:rsidRDefault="00631137" w:rsidP="00AA1199">
      <w:pPr>
        <w:spacing w:after="0" w:line="240" w:lineRule="auto"/>
      </w:pPr>
      <w:r>
        <w:separator/>
      </w:r>
    </w:p>
  </w:endnote>
  <w:endnote w:type="continuationSeparator" w:id="0">
    <w:p w:rsidR="00631137" w:rsidRDefault="00631137" w:rsidP="00AA1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137" w:rsidRDefault="00631137" w:rsidP="00AA1199">
      <w:pPr>
        <w:spacing w:after="0" w:line="240" w:lineRule="auto"/>
      </w:pPr>
      <w:r>
        <w:separator/>
      </w:r>
    </w:p>
  </w:footnote>
  <w:footnote w:type="continuationSeparator" w:id="0">
    <w:p w:rsidR="00631137" w:rsidRDefault="00631137" w:rsidP="00AA11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0106"/>
    <w:multiLevelType w:val="hybridMultilevel"/>
    <w:tmpl w:val="19B49860"/>
    <w:lvl w:ilvl="0" w:tplc="65EA2A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F066F6"/>
    <w:multiLevelType w:val="hybridMultilevel"/>
    <w:tmpl w:val="DFF8C6B8"/>
    <w:lvl w:ilvl="0" w:tplc="4BAA313A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">
    <w:nsid w:val="1F6F1AC7"/>
    <w:multiLevelType w:val="hybridMultilevel"/>
    <w:tmpl w:val="826041E0"/>
    <w:lvl w:ilvl="0" w:tplc="B18CE512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">
    <w:nsid w:val="1FB17C8A"/>
    <w:multiLevelType w:val="multilevel"/>
    <w:tmpl w:val="ABF8EB6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1BF514A"/>
    <w:multiLevelType w:val="hybridMultilevel"/>
    <w:tmpl w:val="88D006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9F4B63"/>
    <w:multiLevelType w:val="hybridMultilevel"/>
    <w:tmpl w:val="A6FA5986"/>
    <w:lvl w:ilvl="0" w:tplc="CEEE4036">
      <w:numFmt w:val="bullet"/>
      <w:lvlText w:val=""/>
      <w:lvlJc w:val="left"/>
      <w:pPr>
        <w:ind w:left="1191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9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1" w:hanging="360"/>
      </w:pPr>
      <w:rPr>
        <w:rFonts w:ascii="Wingdings" w:hAnsi="Wingdings" w:hint="default"/>
      </w:rPr>
    </w:lvl>
  </w:abstractNum>
  <w:abstractNum w:abstractNumId="6">
    <w:nsid w:val="4D416E19"/>
    <w:multiLevelType w:val="multilevel"/>
    <w:tmpl w:val="F6CC9AEA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7">
    <w:nsid w:val="4D7C5510"/>
    <w:multiLevelType w:val="multilevel"/>
    <w:tmpl w:val="FDAC4DB0"/>
    <w:lvl w:ilvl="0">
      <w:start w:val="7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8">
    <w:nsid w:val="50DA7048"/>
    <w:multiLevelType w:val="multilevel"/>
    <w:tmpl w:val="6FC8E4F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2B65ABD"/>
    <w:multiLevelType w:val="hybridMultilevel"/>
    <w:tmpl w:val="30522E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3453254"/>
    <w:multiLevelType w:val="multilevel"/>
    <w:tmpl w:val="E604A912"/>
    <w:lvl w:ilvl="0">
      <w:start w:val="7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u w:val="none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49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1590"/>
        </w:tabs>
        <w:ind w:left="159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  <w:u w:val="none"/>
      </w:rPr>
    </w:lvl>
  </w:abstractNum>
  <w:abstractNum w:abstractNumId="11">
    <w:nsid w:val="5D74739C"/>
    <w:multiLevelType w:val="hybridMultilevel"/>
    <w:tmpl w:val="36CA3148"/>
    <w:lvl w:ilvl="0" w:tplc="1876CF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2E26F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E164F3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94B8E8C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D348209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DBA470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AD2624B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0CCAFB9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7A5CA34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2">
    <w:nsid w:val="6FE03A3E"/>
    <w:multiLevelType w:val="hybridMultilevel"/>
    <w:tmpl w:val="3524161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2F780C"/>
    <w:multiLevelType w:val="hybridMultilevel"/>
    <w:tmpl w:val="C0C61F24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F6213D"/>
    <w:multiLevelType w:val="multilevel"/>
    <w:tmpl w:val="96CCA3A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15">
    <w:nsid w:val="797B2C68"/>
    <w:multiLevelType w:val="hybridMultilevel"/>
    <w:tmpl w:val="F5AE9DF4"/>
    <w:lvl w:ilvl="0" w:tplc="1F14C0C0">
      <w:start w:val="1"/>
      <w:numFmt w:val="decimal"/>
      <w:lvlText w:val="%1."/>
      <w:lvlJc w:val="left"/>
      <w:pPr>
        <w:ind w:left="810" w:hanging="45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361580"/>
    <w:multiLevelType w:val="hybridMultilevel"/>
    <w:tmpl w:val="AC9AFF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6"/>
  </w:num>
  <w:num w:numId="4">
    <w:abstractNumId w:val="11"/>
  </w:num>
  <w:num w:numId="5">
    <w:abstractNumId w:val="14"/>
  </w:num>
  <w:num w:numId="6">
    <w:abstractNumId w:val="9"/>
  </w:num>
  <w:num w:numId="7">
    <w:abstractNumId w:val="7"/>
  </w:num>
  <w:num w:numId="8">
    <w:abstractNumId w:val="2"/>
  </w:num>
  <w:num w:numId="9">
    <w:abstractNumId w:val="10"/>
  </w:num>
  <w:num w:numId="10">
    <w:abstractNumId w:val="1"/>
  </w:num>
  <w:num w:numId="11">
    <w:abstractNumId w:val="15"/>
  </w:num>
  <w:num w:numId="12">
    <w:abstractNumId w:val="12"/>
  </w:num>
  <w:num w:numId="13">
    <w:abstractNumId w:val="5"/>
  </w:num>
  <w:num w:numId="14">
    <w:abstractNumId w:val="6"/>
  </w:num>
  <w:num w:numId="15">
    <w:abstractNumId w:val="13"/>
  </w:num>
  <w:num w:numId="16">
    <w:abstractNumId w:val="4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F28CB"/>
    <w:rsid w:val="0000095A"/>
    <w:rsid w:val="0001084A"/>
    <w:rsid w:val="00026C4B"/>
    <w:rsid w:val="000355C0"/>
    <w:rsid w:val="000364E9"/>
    <w:rsid w:val="000416EC"/>
    <w:rsid w:val="00041B23"/>
    <w:rsid w:val="000501FA"/>
    <w:rsid w:val="00054FBC"/>
    <w:rsid w:val="00056053"/>
    <w:rsid w:val="00056CD9"/>
    <w:rsid w:val="00065812"/>
    <w:rsid w:val="00065EC5"/>
    <w:rsid w:val="00067095"/>
    <w:rsid w:val="00070692"/>
    <w:rsid w:val="00072536"/>
    <w:rsid w:val="000728B0"/>
    <w:rsid w:val="00072CB5"/>
    <w:rsid w:val="000816EC"/>
    <w:rsid w:val="000828B0"/>
    <w:rsid w:val="000906BF"/>
    <w:rsid w:val="00096725"/>
    <w:rsid w:val="000A058D"/>
    <w:rsid w:val="000A3EEE"/>
    <w:rsid w:val="000A3FBD"/>
    <w:rsid w:val="000A50DE"/>
    <w:rsid w:val="000B0B0B"/>
    <w:rsid w:val="000C1C78"/>
    <w:rsid w:val="000C4313"/>
    <w:rsid w:val="000C7AFF"/>
    <w:rsid w:val="000D005C"/>
    <w:rsid w:val="000E0BBB"/>
    <w:rsid w:val="000F645E"/>
    <w:rsid w:val="000F6FEB"/>
    <w:rsid w:val="001020EA"/>
    <w:rsid w:val="001146EB"/>
    <w:rsid w:val="001167EF"/>
    <w:rsid w:val="0011707B"/>
    <w:rsid w:val="0011757E"/>
    <w:rsid w:val="00121AE6"/>
    <w:rsid w:val="001225AA"/>
    <w:rsid w:val="001241EB"/>
    <w:rsid w:val="00127A71"/>
    <w:rsid w:val="00130EBE"/>
    <w:rsid w:val="001337EF"/>
    <w:rsid w:val="0013457E"/>
    <w:rsid w:val="00144C07"/>
    <w:rsid w:val="00147586"/>
    <w:rsid w:val="00155AEA"/>
    <w:rsid w:val="001619FF"/>
    <w:rsid w:val="00166A8D"/>
    <w:rsid w:val="00167CBA"/>
    <w:rsid w:val="0017003D"/>
    <w:rsid w:val="00173370"/>
    <w:rsid w:val="001739D2"/>
    <w:rsid w:val="00177B36"/>
    <w:rsid w:val="001802FC"/>
    <w:rsid w:val="00183E8B"/>
    <w:rsid w:val="0019033D"/>
    <w:rsid w:val="00190FB2"/>
    <w:rsid w:val="00194909"/>
    <w:rsid w:val="0019740D"/>
    <w:rsid w:val="00197944"/>
    <w:rsid w:val="001B0633"/>
    <w:rsid w:val="001B3C9D"/>
    <w:rsid w:val="001C5B2E"/>
    <w:rsid w:val="001C63CC"/>
    <w:rsid w:val="001C6AA4"/>
    <w:rsid w:val="001C7A58"/>
    <w:rsid w:val="001D1810"/>
    <w:rsid w:val="001D7971"/>
    <w:rsid w:val="001E0F8D"/>
    <w:rsid w:val="001E3103"/>
    <w:rsid w:val="001F1FFA"/>
    <w:rsid w:val="001F28CB"/>
    <w:rsid w:val="001F672E"/>
    <w:rsid w:val="00211297"/>
    <w:rsid w:val="0021634D"/>
    <w:rsid w:val="00223D60"/>
    <w:rsid w:val="00225414"/>
    <w:rsid w:val="002276BA"/>
    <w:rsid w:val="00227E98"/>
    <w:rsid w:val="002309EA"/>
    <w:rsid w:val="00237429"/>
    <w:rsid w:val="00240B26"/>
    <w:rsid w:val="00245D52"/>
    <w:rsid w:val="00246C9D"/>
    <w:rsid w:val="002562C0"/>
    <w:rsid w:val="0026055E"/>
    <w:rsid w:val="00261059"/>
    <w:rsid w:val="0026339D"/>
    <w:rsid w:val="002657AD"/>
    <w:rsid w:val="00266447"/>
    <w:rsid w:val="00275BD4"/>
    <w:rsid w:val="00275C3A"/>
    <w:rsid w:val="0027668B"/>
    <w:rsid w:val="00276EAF"/>
    <w:rsid w:val="002905C6"/>
    <w:rsid w:val="002910CA"/>
    <w:rsid w:val="002A339D"/>
    <w:rsid w:val="002A3907"/>
    <w:rsid w:val="002A5E07"/>
    <w:rsid w:val="002A7372"/>
    <w:rsid w:val="002B23C5"/>
    <w:rsid w:val="002B49BB"/>
    <w:rsid w:val="002B7D57"/>
    <w:rsid w:val="002B7DB6"/>
    <w:rsid w:val="002C153A"/>
    <w:rsid w:val="002C1E4E"/>
    <w:rsid w:val="002C2124"/>
    <w:rsid w:val="002C34A0"/>
    <w:rsid w:val="002C5413"/>
    <w:rsid w:val="002C5AAF"/>
    <w:rsid w:val="002D2DA1"/>
    <w:rsid w:val="002D46C0"/>
    <w:rsid w:val="002D5F06"/>
    <w:rsid w:val="002D6945"/>
    <w:rsid w:val="002E0C12"/>
    <w:rsid w:val="002E2B23"/>
    <w:rsid w:val="002E6753"/>
    <w:rsid w:val="002E6DEF"/>
    <w:rsid w:val="00305096"/>
    <w:rsid w:val="00322982"/>
    <w:rsid w:val="0032599C"/>
    <w:rsid w:val="0033412A"/>
    <w:rsid w:val="00340D5E"/>
    <w:rsid w:val="003453DF"/>
    <w:rsid w:val="00346596"/>
    <w:rsid w:val="003540A5"/>
    <w:rsid w:val="003563A3"/>
    <w:rsid w:val="00361414"/>
    <w:rsid w:val="003645CD"/>
    <w:rsid w:val="003717A1"/>
    <w:rsid w:val="00374B2C"/>
    <w:rsid w:val="00382FC6"/>
    <w:rsid w:val="00383C0F"/>
    <w:rsid w:val="00383C43"/>
    <w:rsid w:val="00383E1F"/>
    <w:rsid w:val="00385FD7"/>
    <w:rsid w:val="00386DC7"/>
    <w:rsid w:val="00387358"/>
    <w:rsid w:val="003A149A"/>
    <w:rsid w:val="003B3D53"/>
    <w:rsid w:val="003C2962"/>
    <w:rsid w:val="003C29B2"/>
    <w:rsid w:val="003D06F9"/>
    <w:rsid w:val="003D082D"/>
    <w:rsid w:val="003D135E"/>
    <w:rsid w:val="003D1BE8"/>
    <w:rsid w:val="003D66FD"/>
    <w:rsid w:val="003E347D"/>
    <w:rsid w:val="003E42F4"/>
    <w:rsid w:val="003E43FA"/>
    <w:rsid w:val="003E446A"/>
    <w:rsid w:val="003E6017"/>
    <w:rsid w:val="003F2ECA"/>
    <w:rsid w:val="00417777"/>
    <w:rsid w:val="004203CC"/>
    <w:rsid w:val="0042249D"/>
    <w:rsid w:val="0042376C"/>
    <w:rsid w:val="0042444C"/>
    <w:rsid w:val="004249A9"/>
    <w:rsid w:val="00432975"/>
    <w:rsid w:val="00435BD9"/>
    <w:rsid w:val="00436B2A"/>
    <w:rsid w:val="00441C0F"/>
    <w:rsid w:val="0044332D"/>
    <w:rsid w:val="004459D0"/>
    <w:rsid w:val="00445C15"/>
    <w:rsid w:val="00452807"/>
    <w:rsid w:val="00452C6A"/>
    <w:rsid w:val="00455E4C"/>
    <w:rsid w:val="00456E6E"/>
    <w:rsid w:val="00457832"/>
    <w:rsid w:val="00461559"/>
    <w:rsid w:val="004629AF"/>
    <w:rsid w:val="00463505"/>
    <w:rsid w:val="004712CD"/>
    <w:rsid w:val="00473735"/>
    <w:rsid w:val="004816BE"/>
    <w:rsid w:val="00483A9F"/>
    <w:rsid w:val="00483B73"/>
    <w:rsid w:val="00491BAE"/>
    <w:rsid w:val="004A096A"/>
    <w:rsid w:val="004A10C5"/>
    <w:rsid w:val="004A1BDA"/>
    <w:rsid w:val="004A20E7"/>
    <w:rsid w:val="004A2D86"/>
    <w:rsid w:val="004A3A7F"/>
    <w:rsid w:val="004A3EDE"/>
    <w:rsid w:val="004A45E8"/>
    <w:rsid w:val="004A740D"/>
    <w:rsid w:val="004B228A"/>
    <w:rsid w:val="004B512F"/>
    <w:rsid w:val="004B560A"/>
    <w:rsid w:val="004B7E75"/>
    <w:rsid w:val="004C02FB"/>
    <w:rsid w:val="004C37EE"/>
    <w:rsid w:val="004C754F"/>
    <w:rsid w:val="004D03AF"/>
    <w:rsid w:val="004D2A4C"/>
    <w:rsid w:val="004D2EE2"/>
    <w:rsid w:val="004D44E9"/>
    <w:rsid w:val="004D5FDB"/>
    <w:rsid w:val="004D6112"/>
    <w:rsid w:val="004D6854"/>
    <w:rsid w:val="004E1D4C"/>
    <w:rsid w:val="004E4051"/>
    <w:rsid w:val="004F0CD9"/>
    <w:rsid w:val="004F17EA"/>
    <w:rsid w:val="004F1922"/>
    <w:rsid w:val="004F4BF6"/>
    <w:rsid w:val="004F6186"/>
    <w:rsid w:val="0050053F"/>
    <w:rsid w:val="0050058B"/>
    <w:rsid w:val="005020C2"/>
    <w:rsid w:val="005040DE"/>
    <w:rsid w:val="00511842"/>
    <w:rsid w:val="005202BF"/>
    <w:rsid w:val="005256FB"/>
    <w:rsid w:val="005270E9"/>
    <w:rsid w:val="005316D3"/>
    <w:rsid w:val="00531DB0"/>
    <w:rsid w:val="00535EB5"/>
    <w:rsid w:val="0053618F"/>
    <w:rsid w:val="0053754A"/>
    <w:rsid w:val="00545926"/>
    <w:rsid w:val="00546369"/>
    <w:rsid w:val="00547175"/>
    <w:rsid w:val="00551CE0"/>
    <w:rsid w:val="00552124"/>
    <w:rsid w:val="00564BEE"/>
    <w:rsid w:val="0057047E"/>
    <w:rsid w:val="005763E8"/>
    <w:rsid w:val="00577892"/>
    <w:rsid w:val="0058524E"/>
    <w:rsid w:val="005852C4"/>
    <w:rsid w:val="00585849"/>
    <w:rsid w:val="00590AD2"/>
    <w:rsid w:val="00590E05"/>
    <w:rsid w:val="00591A6E"/>
    <w:rsid w:val="005969CD"/>
    <w:rsid w:val="005970B1"/>
    <w:rsid w:val="005B617A"/>
    <w:rsid w:val="005C074D"/>
    <w:rsid w:val="005D1BC3"/>
    <w:rsid w:val="005E768D"/>
    <w:rsid w:val="005E7F6A"/>
    <w:rsid w:val="005F6A8C"/>
    <w:rsid w:val="00604E82"/>
    <w:rsid w:val="006055F8"/>
    <w:rsid w:val="00607959"/>
    <w:rsid w:val="00607B8C"/>
    <w:rsid w:val="00611614"/>
    <w:rsid w:val="00611CC3"/>
    <w:rsid w:val="00611D3E"/>
    <w:rsid w:val="00615B80"/>
    <w:rsid w:val="00620ACF"/>
    <w:rsid w:val="00621430"/>
    <w:rsid w:val="00631137"/>
    <w:rsid w:val="00631972"/>
    <w:rsid w:val="00633762"/>
    <w:rsid w:val="00634005"/>
    <w:rsid w:val="00634B10"/>
    <w:rsid w:val="00642F8C"/>
    <w:rsid w:val="0064384B"/>
    <w:rsid w:val="006448DE"/>
    <w:rsid w:val="00645A9C"/>
    <w:rsid w:val="00645C81"/>
    <w:rsid w:val="00647666"/>
    <w:rsid w:val="00653A6E"/>
    <w:rsid w:val="006643C6"/>
    <w:rsid w:val="006667AD"/>
    <w:rsid w:val="00670708"/>
    <w:rsid w:val="00673571"/>
    <w:rsid w:val="00676467"/>
    <w:rsid w:val="00677221"/>
    <w:rsid w:val="006809E2"/>
    <w:rsid w:val="00681A92"/>
    <w:rsid w:val="00684510"/>
    <w:rsid w:val="0068542F"/>
    <w:rsid w:val="0069114E"/>
    <w:rsid w:val="00693D36"/>
    <w:rsid w:val="00693E51"/>
    <w:rsid w:val="00695BF0"/>
    <w:rsid w:val="006A5D66"/>
    <w:rsid w:val="006A5DC3"/>
    <w:rsid w:val="006C329E"/>
    <w:rsid w:val="006C3E9D"/>
    <w:rsid w:val="006C40AA"/>
    <w:rsid w:val="006D202F"/>
    <w:rsid w:val="006D2443"/>
    <w:rsid w:val="006D50F6"/>
    <w:rsid w:val="006E0B7A"/>
    <w:rsid w:val="006E0BA7"/>
    <w:rsid w:val="006E1576"/>
    <w:rsid w:val="006E16A9"/>
    <w:rsid w:val="006E17C3"/>
    <w:rsid w:val="006E419C"/>
    <w:rsid w:val="006F6E94"/>
    <w:rsid w:val="0070324C"/>
    <w:rsid w:val="0070750D"/>
    <w:rsid w:val="00710808"/>
    <w:rsid w:val="00716E60"/>
    <w:rsid w:val="0072248D"/>
    <w:rsid w:val="00723AAA"/>
    <w:rsid w:val="007400EF"/>
    <w:rsid w:val="00741270"/>
    <w:rsid w:val="0074300A"/>
    <w:rsid w:val="0074437D"/>
    <w:rsid w:val="007445B3"/>
    <w:rsid w:val="00747CC5"/>
    <w:rsid w:val="0075416B"/>
    <w:rsid w:val="0077406B"/>
    <w:rsid w:val="00774973"/>
    <w:rsid w:val="0077732A"/>
    <w:rsid w:val="007777CB"/>
    <w:rsid w:val="00791407"/>
    <w:rsid w:val="00796892"/>
    <w:rsid w:val="007A0B80"/>
    <w:rsid w:val="007A48B8"/>
    <w:rsid w:val="007A521D"/>
    <w:rsid w:val="007A6A2F"/>
    <w:rsid w:val="007A70C2"/>
    <w:rsid w:val="007B1F63"/>
    <w:rsid w:val="007B21F2"/>
    <w:rsid w:val="007B734A"/>
    <w:rsid w:val="007C034A"/>
    <w:rsid w:val="007C2D89"/>
    <w:rsid w:val="007C2E92"/>
    <w:rsid w:val="007C674C"/>
    <w:rsid w:val="007C7C06"/>
    <w:rsid w:val="007D0630"/>
    <w:rsid w:val="007D1655"/>
    <w:rsid w:val="007D4189"/>
    <w:rsid w:val="007E14A5"/>
    <w:rsid w:val="007E16B5"/>
    <w:rsid w:val="007E4150"/>
    <w:rsid w:val="007E6073"/>
    <w:rsid w:val="007E738C"/>
    <w:rsid w:val="007F2087"/>
    <w:rsid w:val="007F5F34"/>
    <w:rsid w:val="00802CA8"/>
    <w:rsid w:val="00804645"/>
    <w:rsid w:val="00804CBC"/>
    <w:rsid w:val="008135FD"/>
    <w:rsid w:val="00813979"/>
    <w:rsid w:val="008145D9"/>
    <w:rsid w:val="008257E9"/>
    <w:rsid w:val="00831563"/>
    <w:rsid w:val="00832C24"/>
    <w:rsid w:val="008418FE"/>
    <w:rsid w:val="00841AC5"/>
    <w:rsid w:val="00846B32"/>
    <w:rsid w:val="0084702F"/>
    <w:rsid w:val="00847D68"/>
    <w:rsid w:val="00850B22"/>
    <w:rsid w:val="00851D58"/>
    <w:rsid w:val="00856AB5"/>
    <w:rsid w:val="00872AB1"/>
    <w:rsid w:val="00875D44"/>
    <w:rsid w:val="00875F7A"/>
    <w:rsid w:val="008800CC"/>
    <w:rsid w:val="00881530"/>
    <w:rsid w:val="00881FBA"/>
    <w:rsid w:val="00887A3B"/>
    <w:rsid w:val="00892436"/>
    <w:rsid w:val="00892905"/>
    <w:rsid w:val="008969E7"/>
    <w:rsid w:val="008A3568"/>
    <w:rsid w:val="008B21D0"/>
    <w:rsid w:val="008B450D"/>
    <w:rsid w:val="008B4A7E"/>
    <w:rsid w:val="008B6386"/>
    <w:rsid w:val="008B7C59"/>
    <w:rsid w:val="008C3EE8"/>
    <w:rsid w:val="008C406C"/>
    <w:rsid w:val="008D1454"/>
    <w:rsid w:val="008D1B40"/>
    <w:rsid w:val="008D45AB"/>
    <w:rsid w:val="008D754F"/>
    <w:rsid w:val="008D775F"/>
    <w:rsid w:val="008E4317"/>
    <w:rsid w:val="008F0C20"/>
    <w:rsid w:val="008F4DF6"/>
    <w:rsid w:val="008F5F80"/>
    <w:rsid w:val="008F6D81"/>
    <w:rsid w:val="008F73B3"/>
    <w:rsid w:val="00903603"/>
    <w:rsid w:val="009057FC"/>
    <w:rsid w:val="0093305A"/>
    <w:rsid w:val="00934C5F"/>
    <w:rsid w:val="0093702F"/>
    <w:rsid w:val="00937BBE"/>
    <w:rsid w:val="00945762"/>
    <w:rsid w:val="009458D7"/>
    <w:rsid w:val="009475E8"/>
    <w:rsid w:val="00951EC0"/>
    <w:rsid w:val="009542F8"/>
    <w:rsid w:val="009543CC"/>
    <w:rsid w:val="009601ED"/>
    <w:rsid w:val="00966C70"/>
    <w:rsid w:val="009676FC"/>
    <w:rsid w:val="00967ED7"/>
    <w:rsid w:val="00970581"/>
    <w:rsid w:val="00971731"/>
    <w:rsid w:val="009733BC"/>
    <w:rsid w:val="00974FAB"/>
    <w:rsid w:val="009910D9"/>
    <w:rsid w:val="00992B58"/>
    <w:rsid w:val="00997394"/>
    <w:rsid w:val="009A204C"/>
    <w:rsid w:val="009A3001"/>
    <w:rsid w:val="009A32C1"/>
    <w:rsid w:val="009A639B"/>
    <w:rsid w:val="009B0EFF"/>
    <w:rsid w:val="009B1FEE"/>
    <w:rsid w:val="009B2716"/>
    <w:rsid w:val="009B31E9"/>
    <w:rsid w:val="009B4FE8"/>
    <w:rsid w:val="009C4144"/>
    <w:rsid w:val="009C6CAF"/>
    <w:rsid w:val="009D524E"/>
    <w:rsid w:val="009E0F0B"/>
    <w:rsid w:val="009E3650"/>
    <w:rsid w:val="009F046D"/>
    <w:rsid w:val="00A06E43"/>
    <w:rsid w:val="00A119F5"/>
    <w:rsid w:val="00A13D50"/>
    <w:rsid w:val="00A1605B"/>
    <w:rsid w:val="00A23D69"/>
    <w:rsid w:val="00A259F2"/>
    <w:rsid w:val="00A27FFB"/>
    <w:rsid w:val="00A32B39"/>
    <w:rsid w:val="00A400BC"/>
    <w:rsid w:val="00A40278"/>
    <w:rsid w:val="00A40487"/>
    <w:rsid w:val="00A407B5"/>
    <w:rsid w:val="00A41FA5"/>
    <w:rsid w:val="00A462D6"/>
    <w:rsid w:val="00A463B8"/>
    <w:rsid w:val="00A46C8F"/>
    <w:rsid w:val="00A46F2C"/>
    <w:rsid w:val="00A47D5E"/>
    <w:rsid w:val="00A50D92"/>
    <w:rsid w:val="00A51D98"/>
    <w:rsid w:val="00A64D49"/>
    <w:rsid w:val="00A6575C"/>
    <w:rsid w:val="00A70E77"/>
    <w:rsid w:val="00A7147E"/>
    <w:rsid w:val="00A725A2"/>
    <w:rsid w:val="00A73C4E"/>
    <w:rsid w:val="00A7488A"/>
    <w:rsid w:val="00A90D94"/>
    <w:rsid w:val="00A975B7"/>
    <w:rsid w:val="00AA0570"/>
    <w:rsid w:val="00AA1199"/>
    <w:rsid w:val="00AA2759"/>
    <w:rsid w:val="00AA3116"/>
    <w:rsid w:val="00AA3CDA"/>
    <w:rsid w:val="00AA6E4B"/>
    <w:rsid w:val="00AB3509"/>
    <w:rsid w:val="00AB4B0B"/>
    <w:rsid w:val="00AB5BB6"/>
    <w:rsid w:val="00AB6BD2"/>
    <w:rsid w:val="00AC36D8"/>
    <w:rsid w:val="00AC4569"/>
    <w:rsid w:val="00AC69B1"/>
    <w:rsid w:val="00AD142F"/>
    <w:rsid w:val="00AD7E32"/>
    <w:rsid w:val="00AE0068"/>
    <w:rsid w:val="00AE0242"/>
    <w:rsid w:val="00AE0807"/>
    <w:rsid w:val="00AE1B83"/>
    <w:rsid w:val="00AE5640"/>
    <w:rsid w:val="00AF1C91"/>
    <w:rsid w:val="00AF40C2"/>
    <w:rsid w:val="00AF4BF3"/>
    <w:rsid w:val="00AF6C1E"/>
    <w:rsid w:val="00B063ED"/>
    <w:rsid w:val="00B21805"/>
    <w:rsid w:val="00B21D1F"/>
    <w:rsid w:val="00B25871"/>
    <w:rsid w:val="00B27C6C"/>
    <w:rsid w:val="00B302F1"/>
    <w:rsid w:val="00B322C6"/>
    <w:rsid w:val="00B37F2D"/>
    <w:rsid w:val="00B37F49"/>
    <w:rsid w:val="00B44DEF"/>
    <w:rsid w:val="00B4747B"/>
    <w:rsid w:val="00B50041"/>
    <w:rsid w:val="00B540AC"/>
    <w:rsid w:val="00B57751"/>
    <w:rsid w:val="00B57970"/>
    <w:rsid w:val="00B62394"/>
    <w:rsid w:val="00B6296B"/>
    <w:rsid w:val="00B65E60"/>
    <w:rsid w:val="00B66C1F"/>
    <w:rsid w:val="00B679CE"/>
    <w:rsid w:val="00B71C7F"/>
    <w:rsid w:val="00B7632D"/>
    <w:rsid w:val="00B77439"/>
    <w:rsid w:val="00B83E10"/>
    <w:rsid w:val="00B85C0E"/>
    <w:rsid w:val="00B87A1F"/>
    <w:rsid w:val="00BA2866"/>
    <w:rsid w:val="00BA3A6D"/>
    <w:rsid w:val="00BA47D2"/>
    <w:rsid w:val="00BA5146"/>
    <w:rsid w:val="00BB7EAE"/>
    <w:rsid w:val="00BC3BA0"/>
    <w:rsid w:val="00BC60AC"/>
    <w:rsid w:val="00BD4216"/>
    <w:rsid w:val="00BD5E68"/>
    <w:rsid w:val="00BD6AD2"/>
    <w:rsid w:val="00BE2910"/>
    <w:rsid w:val="00BE6059"/>
    <w:rsid w:val="00BE65A7"/>
    <w:rsid w:val="00BF2804"/>
    <w:rsid w:val="00BF68FB"/>
    <w:rsid w:val="00BF769C"/>
    <w:rsid w:val="00C03B14"/>
    <w:rsid w:val="00C044DE"/>
    <w:rsid w:val="00C04768"/>
    <w:rsid w:val="00C14CF3"/>
    <w:rsid w:val="00C227F9"/>
    <w:rsid w:val="00C23368"/>
    <w:rsid w:val="00C26B10"/>
    <w:rsid w:val="00C27EB6"/>
    <w:rsid w:val="00C32E68"/>
    <w:rsid w:val="00C40ABB"/>
    <w:rsid w:val="00C40D6E"/>
    <w:rsid w:val="00C42315"/>
    <w:rsid w:val="00C4243A"/>
    <w:rsid w:val="00C47FCF"/>
    <w:rsid w:val="00C516B9"/>
    <w:rsid w:val="00C52F0F"/>
    <w:rsid w:val="00C623B5"/>
    <w:rsid w:val="00C63508"/>
    <w:rsid w:val="00C63CBA"/>
    <w:rsid w:val="00C64879"/>
    <w:rsid w:val="00C75C93"/>
    <w:rsid w:val="00C80533"/>
    <w:rsid w:val="00C851FE"/>
    <w:rsid w:val="00C90947"/>
    <w:rsid w:val="00C93673"/>
    <w:rsid w:val="00CB50B6"/>
    <w:rsid w:val="00CC00CB"/>
    <w:rsid w:val="00CC1671"/>
    <w:rsid w:val="00CC3F11"/>
    <w:rsid w:val="00CC5A84"/>
    <w:rsid w:val="00CC6782"/>
    <w:rsid w:val="00CC79C5"/>
    <w:rsid w:val="00CD0EB3"/>
    <w:rsid w:val="00CD12D4"/>
    <w:rsid w:val="00CD1EA1"/>
    <w:rsid w:val="00CD26D1"/>
    <w:rsid w:val="00CE0651"/>
    <w:rsid w:val="00CE452E"/>
    <w:rsid w:val="00CE47F4"/>
    <w:rsid w:val="00CE73F9"/>
    <w:rsid w:val="00CF3FC5"/>
    <w:rsid w:val="00D01115"/>
    <w:rsid w:val="00D03480"/>
    <w:rsid w:val="00D0717F"/>
    <w:rsid w:val="00D10516"/>
    <w:rsid w:val="00D14608"/>
    <w:rsid w:val="00D146EF"/>
    <w:rsid w:val="00D14D82"/>
    <w:rsid w:val="00D154B2"/>
    <w:rsid w:val="00D1577B"/>
    <w:rsid w:val="00D173F9"/>
    <w:rsid w:val="00D24851"/>
    <w:rsid w:val="00D27923"/>
    <w:rsid w:val="00D27BFD"/>
    <w:rsid w:val="00D324E4"/>
    <w:rsid w:val="00D32697"/>
    <w:rsid w:val="00D33B7A"/>
    <w:rsid w:val="00D43C73"/>
    <w:rsid w:val="00D4656A"/>
    <w:rsid w:val="00D46FC3"/>
    <w:rsid w:val="00D5080E"/>
    <w:rsid w:val="00D51CF9"/>
    <w:rsid w:val="00D51E76"/>
    <w:rsid w:val="00D52DC0"/>
    <w:rsid w:val="00D62D1E"/>
    <w:rsid w:val="00D66114"/>
    <w:rsid w:val="00D661AB"/>
    <w:rsid w:val="00D73E63"/>
    <w:rsid w:val="00D742D9"/>
    <w:rsid w:val="00D75AE7"/>
    <w:rsid w:val="00D82509"/>
    <w:rsid w:val="00D83418"/>
    <w:rsid w:val="00D834C0"/>
    <w:rsid w:val="00D848D0"/>
    <w:rsid w:val="00D858A4"/>
    <w:rsid w:val="00D9532F"/>
    <w:rsid w:val="00D96BD2"/>
    <w:rsid w:val="00DA2C2E"/>
    <w:rsid w:val="00DB04F7"/>
    <w:rsid w:val="00DC2C67"/>
    <w:rsid w:val="00DD10F5"/>
    <w:rsid w:val="00DD4E36"/>
    <w:rsid w:val="00DD6701"/>
    <w:rsid w:val="00DE0337"/>
    <w:rsid w:val="00DE0C72"/>
    <w:rsid w:val="00DE6EE4"/>
    <w:rsid w:val="00DF2DE4"/>
    <w:rsid w:val="00DF6B46"/>
    <w:rsid w:val="00E02008"/>
    <w:rsid w:val="00E075F2"/>
    <w:rsid w:val="00E14135"/>
    <w:rsid w:val="00E141E5"/>
    <w:rsid w:val="00E1568A"/>
    <w:rsid w:val="00E1640D"/>
    <w:rsid w:val="00E16731"/>
    <w:rsid w:val="00E21669"/>
    <w:rsid w:val="00E221D0"/>
    <w:rsid w:val="00E231A7"/>
    <w:rsid w:val="00E30120"/>
    <w:rsid w:val="00E30745"/>
    <w:rsid w:val="00E35246"/>
    <w:rsid w:val="00E3579E"/>
    <w:rsid w:val="00E446EB"/>
    <w:rsid w:val="00E505F4"/>
    <w:rsid w:val="00E52A5F"/>
    <w:rsid w:val="00E568EB"/>
    <w:rsid w:val="00E56E11"/>
    <w:rsid w:val="00E60A5B"/>
    <w:rsid w:val="00E655D8"/>
    <w:rsid w:val="00E66CDD"/>
    <w:rsid w:val="00E67CC7"/>
    <w:rsid w:val="00E80B51"/>
    <w:rsid w:val="00E84779"/>
    <w:rsid w:val="00E85CA1"/>
    <w:rsid w:val="00E872CC"/>
    <w:rsid w:val="00E91183"/>
    <w:rsid w:val="00E958C7"/>
    <w:rsid w:val="00EA1952"/>
    <w:rsid w:val="00EA2EF4"/>
    <w:rsid w:val="00EA73A3"/>
    <w:rsid w:val="00EA7CD1"/>
    <w:rsid w:val="00EB031A"/>
    <w:rsid w:val="00EB2A84"/>
    <w:rsid w:val="00EB402A"/>
    <w:rsid w:val="00EB4CCC"/>
    <w:rsid w:val="00EB57DC"/>
    <w:rsid w:val="00EB6D80"/>
    <w:rsid w:val="00EB7104"/>
    <w:rsid w:val="00EC1277"/>
    <w:rsid w:val="00EC4390"/>
    <w:rsid w:val="00EC5E77"/>
    <w:rsid w:val="00ED1907"/>
    <w:rsid w:val="00ED27B6"/>
    <w:rsid w:val="00ED41F2"/>
    <w:rsid w:val="00ED49A1"/>
    <w:rsid w:val="00ED51D2"/>
    <w:rsid w:val="00ED5B13"/>
    <w:rsid w:val="00ED69C1"/>
    <w:rsid w:val="00ED70B6"/>
    <w:rsid w:val="00ED7E36"/>
    <w:rsid w:val="00EE768F"/>
    <w:rsid w:val="00EF0281"/>
    <w:rsid w:val="00EF16C9"/>
    <w:rsid w:val="00EF20BB"/>
    <w:rsid w:val="00EF218A"/>
    <w:rsid w:val="00EF3184"/>
    <w:rsid w:val="00EF7080"/>
    <w:rsid w:val="00EF7E32"/>
    <w:rsid w:val="00F015E4"/>
    <w:rsid w:val="00F05457"/>
    <w:rsid w:val="00F11DAB"/>
    <w:rsid w:val="00F12337"/>
    <w:rsid w:val="00F12E93"/>
    <w:rsid w:val="00F204FF"/>
    <w:rsid w:val="00F321C9"/>
    <w:rsid w:val="00F358AD"/>
    <w:rsid w:val="00F36CE9"/>
    <w:rsid w:val="00F37F27"/>
    <w:rsid w:val="00F47D43"/>
    <w:rsid w:val="00F50165"/>
    <w:rsid w:val="00F526E5"/>
    <w:rsid w:val="00F530FB"/>
    <w:rsid w:val="00F537B8"/>
    <w:rsid w:val="00F65079"/>
    <w:rsid w:val="00F70263"/>
    <w:rsid w:val="00F70C7F"/>
    <w:rsid w:val="00F71675"/>
    <w:rsid w:val="00F75413"/>
    <w:rsid w:val="00F80240"/>
    <w:rsid w:val="00F80895"/>
    <w:rsid w:val="00F82936"/>
    <w:rsid w:val="00F85DA6"/>
    <w:rsid w:val="00F9198D"/>
    <w:rsid w:val="00F95C64"/>
    <w:rsid w:val="00F96160"/>
    <w:rsid w:val="00FA0A4E"/>
    <w:rsid w:val="00FC22FE"/>
    <w:rsid w:val="00FC3B43"/>
    <w:rsid w:val="00FC6971"/>
    <w:rsid w:val="00FD3855"/>
    <w:rsid w:val="00FD432E"/>
    <w:rsid w:val="00FD4B51"/>
    <w:rsid w:val="00FD5635"/>
    <w:rsid w:val="00FD611A"/>
    <w:rsid w:val="00FD6849"/>
    <w:rsid w:val="00FE5CD1"/>
    <w:rsid w:val="00FE5E09"/>
    <w:rsid w:val="00FF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3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4C07"/>
    <w:pPr>
      <w:ind w:left="720"/>
      <w:contextualSpacing/>
    </w:pPr>
  </w:style>
  <w:style w:type="table" w:styleId="Tabela-Siatka">
    <w:name w:val="Table Grid"/>
    <w:basedOn w:val="Standardowy"/>
    <w:uiPriority w:val="59"/>
    <w:rsid w:val="00B87A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119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119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A1199"/>
    <w:rPr>
      <w:vertAlign w:val="superscript"/>
    </w:rPr>
  </w:style>
  <w:style w:type="paragraph" w:styleId="Bezodstpw">
    <w:name w:val="No Spacing"/>
    <w:uiPriority w:val="1"/>
    <w:qFormat/>
    <w:rsid w:val="00DE6EE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7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B65F9-6A3A-4319-9C3C-0C0DFAC9F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3164</TotalTime>
  <Pages>14</Pages>
  <Words>3105</Words>
  <Characters>18634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ICom</dc:creator>
  <cp:keywords/>
  <dc:description/>
  <cp:lastModifiedBy>Dorota</cp:lastModifiedBy>
  <cp:revision>166</cp:revision>
  <cp:lastPrinted>2018-09-08T11:47:00Z</cp:lastPrinted>
  <dcterms:created xsi:type="dcterms:W3CDTF">2010-08-23T19:15:00Z</dcterms:created>
  <dcterms:modified xsi:type="dcterms:W3CDTF">2019-03-29T11:19:00Z</dcterms:modified>
</cp:coreProperties>
</file>