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544" w:rsidRDefault="00E82544" w:rsidP="00E82544">
      <w:pPr>
        <w:autoSpaceDE w:val="0"/>
        <w:autoSpaceDN w:val="0"/>
        <w:adjustRightInd w:val="0"/>
        <w:spacing w:after="0" w:line="240" w:lineRule="auto"/>
        <w:rPr>
          <w:rFonts w:ascii="Calibri" w:hAnsi="Calibri" w:cs="Calibri"/>
          <w:color w:val="000000"/>
          <w:sz w:val="20"/>
          <w:szCs w:val="20"/>
        </w:rPr>
      </w:pPr>
      <w:bookmarkStart w:id="0" w:name="_GoBack"/>
      <w:bookmarkEnd w:id="0"/>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sidRPr="00EE1F8C">
        <w:rPr>
          <w:rFonts w:ascii="Calibri" w:hAnsi="Calibri" w:cs="Calibri"/>
          <w:color w:val="000000"/>
          <w:sz w:val="20"/>
          <w:szCs w:val="20"/>
        </w:rPr>
        <w:t>Załącznik nr 7 do SIWZ</w:t>
      </w:r>
    </w:p>
    <w:p w:rsidR="00E82544" w:rsidRPr="00073AA4" w:rsidRDefault="00E82544" w:rsidP="00E82544">
      <w:pPr>
        <w:autoSpaceDE w:val="0"/>
        <w:autoSpaceDN w:val="0"/>
        <w:adjustRightInd w:val="0"/>
        <w:spacing w:after="0" w:line="240" w:lineRule="auto"/>
        <w:rPr>
          <w:rFonts w:ascii="Calibri" w:hAnsi="Calibri" w:cs="Calibri"/>
          <w:i/>
          <w:color w:val="000000"/>
          <w:sz w:val="28"/>
          <w:szCs w:val="28"/>
        </w:rPr>
      </w:pP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sidRPr="00073AA4">
        <w:rPr>
          <w:rFonts w:ascii="Calibri" w:hAnsi="Calibri" w:cs="Calibri"/>
          <w:i/>
          <w:color w:val="000000"/>
          <w:sz w:val="28"/>
          <w:szCs w:val="28"/>
        </w:rPr>
        <w:t>-Projekt-</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p>
    <w:p w:rsidR="00E82544" w:rsidRPr="00107E7B" w:rsidRDefault="00BC2FB5" w:rsidP="00E82544">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272-U.01.2018</w:t>
      </w:r>
    </w:p>
    <w:p w:rsidR="00E82544" w:rsidRPr="00603940" w:rsidRDefault="00E82544" w:rsidP="00E82544">
      <w:pPr>
        <w:spacing w:after="0" w:line="240" w:lineRule="auto"/>
        <w:jc w:val="center"/>
        <w:rPr>
          <w:rFonts w:eastAsia="Times New Roman" w:cs="Times New Roman"/>
          <w:b/>
          <w:bCs/>
          <w:sz w:val="20"/>
          <w:szCs w:val="20"/>
          <w:lang w:eastAsia="pl-PL"/>
        </w:rPr>
      </w:pPr>
      <w:r w:rsidRPr="00107E7B">
        <w:rPr>
          <w:rFonts w:ascii="Calibri" w:hAnsi="Calibri" w:cs="Calibri"/>
          <w:b/>
          <w:bCs/>
          <w:color w:val="000000"/>
          <w:sz w:val="20"/>
          <w:szCs w:val="20"/>
        </w:rPr>
        <w:t xml:space="preserve">o wykonanie robót budowlanych polegających na </w:t>
      </w:r>
      <w:r w:rsidRPr="00603940">
        <w:rPr>
          <w:rFonts w:eastAsia="Times New Roman" w:cs="Times New Roman"/>
          <w:b/>
          <w:bCs/>
          <w:sz w:val="20"/>
          <w:szCs w:val="20"/>
          <w:lang w:eastAsia="pl-PL"/>
        </w:rPr>
        <w:t>„</w:t>
      </w:r>
      <w:r w:rsidRPr="00603940">
        <w:rPr>
          <w:rFonts w:eastAsia="Times New Roman" w:cs="Times New Roman"/>
          <w:b/>
          <w:bCs/>
          <w:sz w:val="24"/>
          <w:szCs w:val="24"/>
          <w:lang w:eastAsia="pl-PL"/>
        </w:rPr>
        <w:t>Przebudowa drogi gminnej nr 67590</w:t>
      </w:r>
      <w:r>
        <w:rPr>
          <w:rFonts w:eastAsia="Times New Roman" w:cs="Times New Roman"/>
          <w:b/>
          <w:bCs/>
          <w:sz w:val="24"/>
          <w:szCs w:val="24"/>
          <w:lang w:eastAsia="pl-PL"/>
        </w:rPr>
        <w:t>4 P Godziesze Małe – Kakawa Kolonia</w:t>
      </w:r>
      <w:r w:rsidRPr="00603940">
        <w:rPr>
          <w:rFonts w:eastAsia="Times New Roman" w:cs="Times New Roman"/>
          <w:b/>
          <w:bCs/>
          <w:sz w:val="20"/>
          <w:szCs w:val="20"/>
          <w:lang w:eastAsia="pl-PL"/>
        </w:rPr>
        <w:t>”</w:t>
      </w:r>
    </w:p>
    <w:p w:rsidR="00E82544" w:rsidRPr="00E307A4" w:rsidRDefault="00E82544" w:rsidP="00E82544">
      <w:pPr>
        <w:jc w:val="both"/>
        <w:rPr>
          <w:rFonts w:eastAsia="Times New Roman" w:cs="Times New Roman"/>
          <w:b/>
          <w:bCs/>
          <w:sz w:val="20"/>
          <w:szCs w:val="20"/>
          <w:lang w:eastAsia="pl-PL"/>
        </w:rPr>
      </w:pPr>
    </w:p>
    <w:p w:rsidR="00E82544" w:rsidRPr="00107E7B" w:rsidRDefault="00E82544" w:rsidP="00E82544">
      <w:pPr>
        <w:autoSpaceDE w:val="0"/>
        <w:autoSpaceDN w:val="0"/>
        <w:adjustRightInd w:val="0"/>
        <w:spacing w:after="0" w:line="240" w:lineRule="auto"/>
        <w:jc w:val="center"/>
        <w:rPr>
          <w:rFonts w:ascii="Calibri" w:hAnsi="Calibri" w:cs="Calibri"/>
          <w:color w:val="000000"/>
          <w:sz w:val="20"/>
          <w:szCs w:val="20"/>
        </w:rPr>
      </w:pPr>
      <w:r w:rsidRPr="00107E7B">
        <w:rPr>
          <w:rFonts w:ascii="Calibri" w:hAnsi="Calibri" w:cs="Calibri"/>
          <w:b/>
          <w:bCs/>
          <w:color w:val="000000"/>
          <w:sz w:val="20"/>
          <w:szCs w:val="20"/>
        </w:rPr>
        <w:t>Numer sprawy: ZP</w:t>
      </w:r>
      <w:r>
        <w:rPr>
          <w:rFonts w:ascii="Calibri" w:hAnsi="Calibri" w:cs="Calibri"/>
          <w:b/>
          <w:bCs/>
          <w:color w:val="000000"/>
          <w:sz w:val="20"/>
          <w:szCs w:val="20"/>
        </w:rPr>
        <w:t>-U. 271.01.2018</w:t>
      </w:r>
      <w:r w:rsidRPr="00107E7B">
        <w:rPr>
          <w:rFonts w:ascii="Calibri" w:hAnsi="Calibri" w:cs="Calibri"/>
          <w:b/>
          <w:bCs/>
          <w:color w:val="000000"/>
          <w:sz w:val="20"/>
          <w:szCs w:val="20"/>
        </w:rPr>
        <w:t xml:space="preserve"> , zwana dalej „Umową”</w:t>
      </w:r>
    </w:p>
    <w:p w:rsidR="00E82544" w:rsidRDefault="00E82544" w:rsidP="00E82544">
      <w:pPr>
        <w:autoSpaceDE w:val="0"/>
        <w:autoSpaceDN w:val="0"/>
        <w:adjustRightInd w:val="0"/>
        <w:spacing w:after="0" w:line="240" w:lineRule="auto"/>
        <w:jc w:val="center"/>
        <w:rPr>
          <w:rFonts w:ascii="Calibri" w:hAnsi="Calibri" w:cs="Calibri"/>
          <w:b/>
          <w:bCs/>
          <w:color w:val="000000"/>
          <w:sz w:val="20"/>
          <w:szCs w:val="20"/>
        </w:rPr>
      </w:pPr>
      <w:r>
        <w:rPr>
          <w:rFonts w:ascii="Calibri" w:hAnsi="Calibri" w:cs="Calibri"/>
          <w:b/>
          <w:bCs/>
          <w:color w:val="000000"/>
          <w:sz w:val="20"/>
          <w:szCs w:val="20"/>
        </w:rPr>
        <w:t xml:space="preserve">zawarta w </w:t>
      </w:r>
      <w:r w:rsidR="00BC2FB5">
        <w:rPr>
          <w:rFonts w:ascii="Calibri" w:hAnsi="Calibri" w:cs="Calibri"/>
          <w:b/>
          <w:bCs/>
          <w:color w:val="000000"/>
          <w:sz w:val="20"/>
          <w:szCs w:val="20"/>
        </w:rPr>
        <w:t>dniu ………. 2018</w:t>
      </w:r>
      <w:r>
        <w:rPr>
          <w:rFonts w:ascii="Calibri" w:hAnsi="Calibri" w:cs="Calibri"/>
          <w:b/>
          <w:bCs/>
          <w:color w:val="000000"/>
          <w:sz w:val="20"/>
          <w:szCs w:val="20"/>
        </w:rPr>
        <w:t>r.</w:t>
      </w:r>
      <w:r w:rsidRPr="00107E7B">
        <w:rPr>
          <w:rFonts w:ascii="Calibri" w:hAnsi="Calibri" w:cs="Calibri"/>
          <w:b/>
          <w:bCs/>
          <w:color w:val="000000"/>
          <w:sz w:val="20"/>
          <w:szCs w:val="20"/>
        </w:rPr>
        <w:t xml:space="preserve"> pomiędzy:</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Gminą Godziesze Wielkie z siedzibą w: Godzieszach Wielkich, ul. 11 Listopada 10, 62-872 Godziesze Małe </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NIP </w:t>
      </w:r>
      <w:r>
        <w:rPr>
          <w:rFonts w:ascii="Calibri" w:hAnsi="Calibri" w:cs="Calibri"/>
          <w:color w:val="000000"/>
          <w:sz w:val="20"/>
          <w:szCs w:val="20"/>
        </w:rPr>
        <w:t>968-08-72-984, REGON 250855162,</w:t>
      </w:r>
      <w:r w:rsidRPr="00107E7B">
        <w:rPr>
          <w:rFonts w:ascii="Calibri" w:hAnsi="Calibri" w:cs="Calibri"/>
          <w:color w:val="000000"/>
          <w:sz w:val="20"/>
          <w:szCs w:val="20"/>
        </w:rPr>
        <w:t xml:space="preserve"> reprezentowaną przez: </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Wójta Gminy – Józefa Podłużnego </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przy kontrasygnacie Zofii Flak </w:t>
      </w:r>
      <w:r>
        <w:rPr>
          <w:rFonts w:ascii="Calibri" w:hAnsi="Calibri" w:cs="Calibri"/>
          <w:color w:val="000000"/>
          <w:sz w:val="20"/>
          <w:szCs w:val="20"/>
        </w:rPr>
        <w:t>– Skarbnika Gminy</w:t>
      </w:r>
    </w:p>
    <w:p w:rsidR="00E82544" w:rsidRPr="00107E7B" w:rsidRDefault="00E82544" w:rsidP="00E82544">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zwaną dalej </w:t>
      </w:r>
      <w:r w:rsidRPr="00107E7B">
        <w:rPr>
          <w:rFonts w:ascii="Calibri" w:hAnsi="Calibri" w:cs="Calibri"/>
          <w:b/>
          <w:bCs/>
          <w:color w:val="000000"/>
          <w:sz w:val="20"/>
          <w:szCs w:val="20"/>
        </w:rPr>
        <w:t xml:space="preserve">Zamawiającym, </w:t>
      </w:r>
    </w:p>
    <w:p w:rsidR="00E82544" w:rsidRPr="00EE1F8C" w:rsidRDefault="00E82544" w:rsidP="00E82544">
      <w:pPr>
        <w:autoSpaceDE w:val="0"/>
        <w:autoSpaceDN w:val="0"/>
        <w:adjustRightInd w:val="0"/>
        <w:spacing w:after="0" w:line="240" w:lineRule="auto"/>
        <w:rPr>
          <w:rFonts w:ascii="Calibri" w:hAnsi="Calibri" w:cs="Calibri"/>
          <w:color w:val="000000"/>
          <w:sz w:val="20"/>
          <w:szCs w:val="20"/>
        </w:rPr>
      </w:pPr>
      <w:r>
        <w:rPr>
          <w:sz w:val="20"/>
          <w:szCs w:val="20"/>
        </w:rPr>
        <w:t xml:space="preserve">a </w:t>
      </w:r>
    </w:p>
    <w:p w:rsidR="00E82544" w:rsidRDefault="00E82544" w:rsidP="00E82544">
      <w:pPr>
        <w:pStyle w:val="Default"/>
        <w:rPr>
          <w:sz w:val="20"/>
          <w:szCs w:val="20"/>
        </w:rPr>
      </w:pPr>
      <w:r>
        <w:rPr>
          <w:sz w:val="20"/>
          <w:szCs w:val="20"/>
        </w:rPr>
        <w:t>……………………………………………………………………………………………………………………………………..........................................</w:t>
      </w:r>
    </w:p>
    <w:p w:rsidR="00E82544" w:rsidRDefault="00E82544" w:rsidP="00E82544">
      <w:pPr>
        <w:pStyle w:val="Default"/>
        <w:rPr>
          <w:sz w:val="20"/>
          <w:szCs w:val="20"/>
        </w:rPr>
      </w:pPr>
      <w:r>
        <w:rPr>
          <w:sz w:val="20"/>
          <w:szCs w:val="20"/>
        </w:rPr>
        <w:t xml:space="preserve">wpisanym do ……………………………………….. </w:t>
      </w:r>
    </w:p>
    <w:p w:rsidR="00E82544" w:rsidRDefault="00E82544" w:rsidP="00E82544">
      <w:pPr>
        <w:pStyle w:val="Default"/>
        <w:rPr>
          <w:sz w:val="20"/>
          <w:szCs w:val="20"/>
        </w:rPr>
      </w:pPr>
      <w:r>
        <w:rPr>
          <w:sz w:val="20"/>
          <w:szCs w:val="20"/>
        </w:rPr>
        <w:t xml:space="preserve">NIP ……………….., REGON ……………….., </w:t>
      </w:r>
    </w:p>
    <w:p w:rsidR="00E82544" w:rsidRDefault="00E82544" w:rsidP="00E82544">
      <w:pPr>
        <w:pStyle w:val="Default"/>
        <w:rPr>
          <w:sz w:val="20"/>
          <w:szCs w:val="20"/>
        </w:rPr>
      </w:pPr>
      <w:r>
        <w:rPr>
          <w:sz w:val="20"/>
          <w:szCs w:val="20"/>
        </w:rPr>
        <w:t>reprezentowaną/</w:t>
      </w:r>
      <w:proofErr w:type="spellStart"/>
      <w:r>
        <w:rPr>
          <w:sz w:val="20"/>
          <w:szCs w:val="20"/>
        </w:rPr>
        <w:t>ym</w:t>
      </w:r>
      <w:proofErr w:type="spellEnd"/>
      <w:r>
        <w:rPr>
          <w:sz w:val="20"/>
          <w:szCs w:val="20"/>
        </w:rPr>
        <w:t xml:space="preserve"> przez: </w:t>
      </w:r>
    </w:p>
    <w:p w:rsidR="00E82544" w:rsidRDefault="00E82544" w:rsidP="00E82544">
      <w:pPr>
        <w:pStyle w:val="Default"/>
        <w:rPr>
          <w:sz w:val="20"/>
          <w:szCs w:val="20"/>
        </w:rPr>
      </w:pPr>
      <w:r>
        <w:rPr>
          <w:sz w:val="20"/>
          <w:szCs w:val="20"/>
        </w:rPr>
        <w:t xml:space="preserve">………………………………………………………..................................................... </w:t>
      </w:r>
    </w:p>
    <w:p w:rsidR="00E82544" w:rsidRDefault="00E82544" w:rsidP="00E82544">
      <w:pPr>
        <w:pStyle w:val="Default"/>
        <w:jc w:val="both"/>
        <w:rPr>
          <w:sz w:val="20"/>
          <w:szCs w:val="20"/>
        </w:rPr>
      </w:pPr>
      <w:r>
        <w:rPr>
          <w:sz w:val="20"/>
          <w:szCs w:val="20"/>
        </w:rPr>
        <w:t xml:space="preserve">zwanym/zwaną dalej </w:t>
      </w:r>
      <w:r>
        <w:rPr>
          <w:b/>
          <w:bCs/>
          <w:sz w:val="20"/>
          <w:szCs w:val="20"/>
        </w:rPr>
        <w:t xml:space="preserve">Wykonawcą , </w:t>
      </w:r>
      <w:r>
        <w:rPr>
          <w:sz w:val="20"/>
          <w:szCs w:val="20"/>
        </w:rPr>
        <w:t>wyłonionym/wyłonioną w trybie przetargu nieograniczonego, zgodnie z przepisami ustawy z dnia 29 stycznia 2004 r. Prawo zamówień publicznych (Dz. U. z 2017r. poz. 1579 ),</w:t>
      </w:r>
      <w:r w:rsidR="00A77E2B">
        <w:rPr>
          <w:sz w:val="20"/>
          <w:szCs w:val="20"/>
        </w:rPr>
        <w:t xml:space="preserve"> zwanej dalej „ustawą </w:t>
      </w:r>
      <w:proofErr w:type="spellStart"/>
      <w:r w:rsidR="00A77E2B">
        <w:rPr>
          <w:sz w:val="20"/>
          <w:szCs w:val="20"/>
        </w:rPr>
        <w:t>Pzp</w:t>
      </w:r>
      <w:proofErr w:type="spellEnd"/>
      <w:r w:rsidR="00A77E2B">
        <w:rPr>
          <w:sz w:val="20"/>
          <w:szCs w:val="20"/>
        </w:rPr>
        <w:t xml:space="preserve">", </w:t>
      </w:r>
      <w:r>
        <w:rPr>
          <w:sz w:val="20"/>
          <w:szCs w:val="20"/>
        </w:rPr>
        <w:t xml:space="preserve">na podstawie oferty Wykonawcy, o  treści: </w:t>
      </w:r>
    </w:p>
    <w:p w:rsidR="00E82544" w:rsidRDefault="00E82544" w:rsidP="00E82544">
      <w:pPr>
        <w:pStyle w:val="Default"/>
        <w:jc w:val="both"/>
        <w:rPr>
          <w:sz w:val="20"/>
          <w:szCs w:val="20"/>
        </w:rPr>
      </w:pPr>
    </w:p>
    <w:p w:rsidR="00E82544" w:rsidRDefault="00E82544" w:rsidP="00E82544">
      <w:pPr>
        <w:pStyle w:val="Default"/>
        <w:jc w:val="center"/>
        <w:rPr>
          <w:sz w:val="18"/>
          <w:szCs w:val="18"/>
        </w:rPr>
      </w:pPr>
      <w:r>
        <w:rPr>
          <w:b/>
          <w:bCs/>
          <w:sz w:val="18"/>
          <w:szCs w:val="18"/>
        </w:rPr>
        <w:t>§1 DEFINICJE UMOWNE</w:t>
      </w:r>
    </w:p>
    <w:p w:rsidR="00E82544" w:rsidRPr="00332940" w:rsidRDefault="00E82544" w:rsidP="00E82544">
      <w:pPr>
        <w:pStyle w:val="Default"/>
        <w:rPr>
          <w:sz w:val="20"/>
          <w:szCs w:val="20"/>
        </w:rPr>
      </w:pPr>
      <w:r>
        <w:rPr>
          <w:sz w:val="20"/>
          <w:szCs w:val="20"/>
        </w:rPr>
        <w:t xml:space="preserve">Użyte w umowie wyrażenia pisane dużą literą mają następujące znaczenie: </w:t>
      </w:r>
    </w:p>
    <w:p w:rsidR="00E82544" w:rsidRPr="00D7175A" w:rsidRDefault="00E82544" w:rsidP="00E82544">
      <w:pPr>
        <w:pStyle w:val="Akapitzlist"/>
        <w:numPr>
          <w:ilvl w:val="0"/>
          <w:numId w:val="1"/>
        </w:numPr>
        <w:spacing w:after="0"/>
        <w:jc w:val="both"/>
        <w:rPr>
          <w:rFonts w:eastAsia="Times New Roman" w:cs="Times New Roman"/>
          <w:bCs/>
          <w:sz w:val="20"/>
          <w:szCs w:val="20"/>
          <w:lang w:eastAsia="pl-PL"/>
        </w:rPr>
      </w:pPr>
      <w:r w:rsidRPr="00B01B39">
        <w:rPr>
          <w:b/>
          <w:bCs/>
          <w:sz w:val="20"/>
          <w:szCs w:val="20"/>
        </w:rPr>
        <w:t xml:space="preserve">„Inwestycja" </w:t>
      </w:r>
      <w:r w:rsidRPr="00B01B39">
        <w:rPr>
          <w:sz w:val="20"/>
          <w:szCs w:val="20"/>
        </w:rPr>
        <w:t>oznacza realizację przez Zamawiającego</w:t>
      </w:r>
      <w:r w:rsidR="00D7175A">
        <w:rPr>
          <w:sz w:val="20"/>
          <w:szCs w:val="20"/>
        </w:rPr>
        <w:t xml:space="preserve"> </w:t>
      </w:r>
      <w:r w:rsidR="00D7175A" w:rsidRPr="00D7175A">
        <w:rPr>
          <w:rFonts w:eastAsia="Times New Roman" w:cs="Times New Roman"/>
          <w:bCs/>
          <w:sz w:val="20"/>
          <w:szCs w:val="20"/>
          <w:lang w:eastAsia="pl-PL"/>
        </w:rPr>
        <w:t>przebudowę drogi gminnej nr 675904 P Godziesze Małe – Kakawa Kolonia</w:t>
      </w:r>
      <w:r w:rsidRPr="00D7175A">
        <w:rPr>
          <w:rFonts w:eastAsia="Times New Roman" w:cs="Times New Roman"/>
          <w:bCs/>
          <w:sz w:val="20"/>
          <w:szCs w:val="20"/>
          <w:lang w:eastAsia="pl-PL"/>
        </w:rPr>
        <w:t>.</w:t>
      </w:r>
    </w:p>
    <w:p w:rsidR="00E82544" w:rsidRDefault="00E82544" w:rsidP="00E82544">
      <w:pPr>
        <w:pStyle w:val="Default"/>
        <w:numPr>
          <w:ilvl w:val="0"/>
          <w:numId w:val="1"/>
        </w:numPr>
        <w:jc w:val="both"/>
        <w:rPr>
          <w:sz w:val="20"/>
          <w:szCs w:val="20"/>
        </w:rPr>
      </w:pPr>
      <w:r w:rsidRPr="00EE1F8C">
        <w:rPr>
          <w:sz w:val="20"/>
          <w:szCs w:val="20"/>
        </w:rPr>
        <w:t xml:space="preserve">  </w:t>
      </w:r>
      <w:r w:rsidRPr="00EE1F8C">
        <w:rPr>
          <w:b/>
          <w:bCs/>
          <w:sz w:val="20"/>
          <w:szCs w:val="20"/>
        </w:rPr>
        <w:t xml:space="preserve">„Przedmiot Umowy" </w:t>
      </w:r>
      <w:r w:rsidRPr="00EE1F8C">
        <w:rPr>
          <w:sz w:val="20"/>
          <w:szCs w:val="20"/>
        </w:rPr>
        <w:t xml:space="preserve">oznacza prace, usługi i roboty budowlane, wykonanie których powierzono Wykonawcy na podstawie Umowy, szczegółowo określone w treści niniejszej umowy; </w:t>
      </w:r>
    </w:p>
    <w:p w:rsidR="00E82544" w:rsidRDefault="00E82544" w:rsidP="00E82544">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„Wykonawca" </w:t>
      </w:r>
      <w:r>
        <w:rPr>
          <w:sz w:val="20"/>
          <w:szCs w:val="20"/>
        </w:rPr>
        <w:t>oznacza stronę umowy wyłonioną w przetargu nieograniczonym,</w:t>
      </w:r>
      <w:r w:rsidRPr="00EE1F8C">
        <w:rPr>
          <w:sz w:val="20"/>
          <w:szCs w:val="20"/>
        </w:rPr>
        <w:t xml:space="preserve"> która</w:t>
      </w:r>
      <w:r>
        <w:rPr>
          <w:sz w:val="20"/>
          <w:szCs w:val="20"/>
        </w:rPr>
        <w:t xml:space="preserve"> zobowiązana jest do wykonania p</w:t>
      </w:r>
      <w:r w:rsidRPr="00EE1F8C">
        <w:rPr>
          <w:sz w:val="20"/>
          <w:szCs w:val="20"/>
        </w:rPr>
        <w:t xml:space="preserve">rzedmiotu umowy, której Zamawiający powierzył wykonanie robót budowlanych; </w:t>
      </w:r>
    </w:p>
    <w:p w:rsidR="00E82544" w:rsidRDefault="00E82544" w:rsidP="00E82544">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„Inspektor Nadzoru Inwestorskiego" </w:t>
      </w:r>
      <w:r w:rsidRPr="005B695B">
        <w:rPr>
          <w:sz w:val="20"/>
          <w:szCs w:val="20"/>
        </w:rPr>
        <w:t xml:space="preserve">osoba odpowiedzialna za sprawowanie nadzoru inwestorskiego nad realizacją Przedmiotu umowy; </w:t>
      </w:r>
    </w:p>
    <w:p w:rsidR="00E82544" w:rsidRPr="00E307A4" w:rsidRDefault="00E82544" w:rsidP="00E82544">
      <w:pPr>
        <w:pStyle w:val="Default"/>
        <w:numPr>
          <w:ilvl w:val="0"/>
          <w:numId w:val="1"/>
        </w:numPr>
        <w:spacing w:after="51"/>
        <w:jc w:val="both"/>
        <w:rPr>
          <w:sz w:val="20"/>
          <w:szCs w:val="20"/>
        </w:rPr>
      </w:pPr>
      <w:r>
        <w:rPr>
          <w:b/>
          <w:bCs/>
          <w:sz w:val="20"/>
          <w:szCs w:val="20"/>
        </w:rPr>
        <w:t>„Termin wykonania</w:t>
      </w:r>
      <w:r w:rsidRPr="005B695B">
        <w:rPr>
          <w:b/>
          <w:bCs/>
          <w:sz w:val="20"/>
          <w:szCs w:val="20"/>
        </w:rPr>
        <w:t xml:space="preserve">" </w:t>
      </w:r>
      <w:r>
        <w:rPr>
          <w:sz w:val="20"/>
          <w:szCs w:val="20"/>
        </w:rPr>
        <w:t xml:space="preserve">musi być podany liczbowo w dniach kalendarzowych </w:t>
      </w:r>
      <w:r w:rsidRPr="005B695B">
        <w:rPr>
          <w:sz w:val="20"/>
          <w:szCs w:val="20"/>
        </w:rPr>
        <w:t xml:space="preserve">; </w:t>
      </w:r>
      <w:r w:rsidRPr="00E307A4">
        <w:rPr>
          <w:sz w:val="20"/>
          <w:szCs w:val="20"/>
        </w:rPr>
        <w:t xml:space="preserve"> </w:t>
      </w:r>
    </w:p>
    <w:p w:rsidR="00E82544" w:rsidRDefault="00E82544" w:rsidP="00E82544">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„Podwykonawcy" </w:t>
      </w:r>
      <w:r w:rsidRPr="005B695B">
        <w:rPr>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B695B">
        <w:rPr>
          <w:sz w:val="13"/>
          <w:szCs w:val="13"/>
        </w:rPr>
        <w:t xml:space="preserve">1 </w:t>
      </w:r>
      <w:r w:rsidRPr="005B695B">
        <w:rPr>
          <w:sz w:val="20"/>
          <w:szCs w:val="20"/>
        </w:rPr>
        <w:t>k.c. i art. 356 k.c. oraz art. 143a ustawy z dnia 23 kwietnia 1964</w:t>
      </w:r>
      <w:r>
        <w:rPr>
          <w:sz w:val="20"/>
          <w:szCs w:val="20"/>
        </w:rPr>
        <w:t xml:space="preserve"> r. Kodeks cywilny Dz. U. z 2017 r. poz. 459</w:t>
      </w:r>
      <w:r w:rsidRPr="005B695B">
        <w:rPr>
          <w:sz w:val="20"/>
          <w:szCs w:val="20"/>
        </w:rPr>
        <w:t xml:space="preserve"> ze zm.) - d) </w:t>
      </w:r>
      <w:proofErr w:type="spellStart"/>
      <w:r w:rsidRPr="005B695B">
        <w:rPr>
          <w:sz w:val="20"/>
          <w:szCs w:val="20"/>
        </w:rPr>
        <w:t>Pzp</w:t>
      </w:r>
      <w:proofErr w:type="spellEnd"/>
      <w:r w:rsidRPr="005B695B">
        <w:rPr>
          <w:sz w:val="20"/>
          <w:szCs w:val="20"/>
        </w:rPr>
        <w:t xml:space="preserve"> na wykonanie części Kontraktu, których zakres został określony w Kontrakcie lub innych prac i usług stanowiących Przedmiot Kontraktu; Ilekroć w niniejszym Kontrakcie występuje pojęcie Podwykonawcy oznacza ono również dalszych podwykonawców; </w:t>
      </w:r>
    </w:p>
    <w:p w:rsidR="00E82544" w:rsidRDefault="00E82544" w:rsidP="00E82544">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„Prawo Budowlane" </w:t>
      </w:r>
      <w:r w:rsidRPr="005B695B">
        <w:rPr>
          <w:sz w:val="20"/>
          <w:szCs w:val="20"/>
        </w:rPr>
        <w:t>oznacza ustawę z dnia 07</w:t>
      </w:r>
      <w:r>
        <w:rPr>
          <w:sz w:val="20"/>
          <w:szCs w:val="20"/>
        </w:rPr>
        <w:t xml:space="preserve"> lipca 1994r. Prawo budowlane (Dz. U. z 2017r. poz. 1332</w:t>
      </w:r>
      <w:r w:rsidRPr="005B695B">
        <w:rPr>
          <w:sz w:val="20"/>
          <w:szCs w:val="20"/>
        </w:rPr>
        <w:t xml:space="preserve"> ze zm.); </w:t>
      </w:r>
    </w:p>
    <w:p w:rsidR="00E82544" w:rsidRDefault="00E82544" w:rsidP="00E82544">
      <w:pPr>
        <w:pStyle w:val="Default"/>
        <w:numPr>
          <w:ilvl w:val="0"/>
          <w:numId w:val="1"/>
        </w:numPr>
        <w:spacing w:after="51"/>
        <w:jc w:val="both"/>
        <w:rPr>
          <w:sz w:val="20"/>
          <w:szCs w:val="20"/>
        </w:rPr>
      </w:pPr>
      <w:r w:rsidRPr="005B695B">
        <w:rPr>
          <w:b/>
          <w:bCs/>
          <w:sz w:val="20"/>
          <w:szCs w:val="20"/>
        </w:rPr>
        <w:t xml:space="preserve">„Projekt Budowlany" </w:t>
      </w:r>
      <w:r w:rsidRPr="005B695B">
        <w:rPr>
          <w:sz w:val="20"/>
          <w:szCs w:val="20"/>
        </w:rPr>
        <w:t>oznacza część Dokumentacji Projektowej sporządzonej zgodnie z obowiązującymi przepisami prawa, w tym w szczegól</w:t>
      </w:r>
      <w:r>
        <w:rPr>
          <w:sz w:val="20"/>
          <w:szCs w:val="20"/>
        </w:rPr>
        <w:t xml:space="preserve">ności z przepisami z dnia 07 lipca </w:t>
      </w:r>
      <w:r w:rsidRPr="005B695B">
        <w:rPr>
          <w:sz w:val="20"/>
          <w:szCs w:val="20"/>
        </w:rPr>
        <w:t>1</w:t>
      </w:r>
      <w:r>
        <w:rPr>
          <w:sz w:val="20"/>
          <w:szCs w:val="20"/>
        </w:rPr>
        <w:t>994r. Prawo budowlane</w:t>
      </w:r>
      <w:r w:rsidRPr="005B695B">
        <w:rPr>
          <w:sz w:val="20"/>
          <w:szCs w:val="20"/>
        </w:rPr>
        <w:t xml:space="preserve"> oraz przepisami rozporządzenia Ministra Transportu, Budownictwa i G</w:t>
      </w:r>
      <w:r>
        <w:rPr>
          <w:sz w:val="20"/>
          <w:szCs w:val="20"/>
        </w:rPr>
        <w:t xml:space="preserve">ospodarki Morskiej z dnia 25 kwietnia </w:t>
      </w:r>
      <w:r w:rsidRPr="005B695B">
        <w:rPr>
          <w:sz w:val="20"/>
          <w:szCs w:val="20"/>
        </w:rPr>
        <w:t xml:space="preserve">2012r. w sprawie szczegółowego zakresu i formy projektu budowlanego (Dz. U. z 2012r. poz. 462 ze </w:t>
      </w:r>
      <w:proofErr w:type="spellStart"/>
      <w:r w:rsidRPr="005B695B">
        <w:rPr>
          <w:sz w:val="20"/>
          <w:szCs w:val="20"/>
        </w:rPr>
        <w:t>zm</w:t>
      </w:r>
      <w:proofErr w:type="spellEnd"/>
      <w:r w:rsidRPr="005B695B">
        <w:rPr>
          <w:sz w:val="20"/>
          <w:szCs w:val="20"/>
        </w:rPr>
        <w:t xml:space="preserve">); </w:t>
      </w:r>
    </w:p>
    <w:p w:rsidR="00E82544" w:rsidRDefault="00E82544" w:rsidP="00E82544">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„Projekt Powykonawczy" </w:t>
      </w:r>
      <w:r w:rsidRPr="005B695B">
        <w:rPr>
          <w:sz w:val="20"/>
          <w:szCs w:val="20"/>
        </w:rPr>
        <w:t xml:space="preserve">oznacza dokument przygotowany przez Wykonawcę dla Zamawiającego na zakończenie Przedmiotu umowy, obejmujący wszystkie zmiany zaistniałe w czasie realizacji Inwestycji w stosunku do Projektu Budowlanego i Projektów Wykonawczych; </w:t>
      </w:r>
    </w:p>
    <w:p w:rsidR="00E82544" w:rsidRDefault="00E82544" w:rsidP="00E82544">
      <w:pPr>
        <w:pStyle w:val="Default"/>
        <w:numPr>
          <w:ilvl w:val="0"/>
          <w:numId w:val="1"/>
        </w:numPr>
        <w:spacing w:after="51"/>
        <w:jc w:val="both"/>
        <w:rPr>
          <w:sz w:val="20"/>
          <w:szCs w:val="20"/>
        </w:rPr>
      </w:pPr>
      <w:r>
        <w:rPr>
          <w:b/>
          <w:bCs/>
          <w:sz w:val="20"/>
          <w:szCs w:val="20"/>
        </w:rPr>
        <w:lastRenderedPageBreak/>
        <w:t xml:space="preserve">Dokumentacja Projektowa" </w:t>
      </w:r>
      <w:r>
        <w:rPr>
          <w:sz w:val="20"/>
          <w:szCs w:val="20"/>
        </w:rPr>
        <w:t xml:space="preserve">oznacza wszelkie dokumenty sporządzone przez Projektanta </w:t>
      </w:r>
      <w:r w:rsidRPr="00332940">
        <w:rPr>
          <w:rFonts w:asciiTheme="minorHAnsi" w:hAnsiTheme="minorHAnsi" w:cs="Times New Roman"/>
          <w:b/>
          <w:sz w:val="20"/>
          <w:szCs w:val="20"/>
        </w:rPr>
        <w:t>Szymona Szydłowskiego prowadzącego firmę GEO – DROG, z siedzibą w Kaliszu ul. H. Sawickiej 13/7, 62-800 Kalisz</w:t>
      </w:r>
      <w:r w:rsidRPr="00332940">
        <w:rPr>
          <w:rFonts w:asciiTheme="minorHAnsi" w:hAnsiTheme="minorHAnsi" w:cs="Times New Roman"/>
          <w:sz w:val="20"/>
          <w:szCs w:val="20"/>
        </w:rPr>
        <w:t xml:space="preserve"> i przekazane Wykonawcy, w szczególności </w:t>
      </w:r>
      <w:r w:rsidRPr="00332940">
        <w:rPr>
          <w:rFonts w:asciiTheme="minorHAnsi" w:hAnsiTheme="minorHAnsi"/>
          <w:sz w:val="20"/>
          <w:szCs w:val="20"/>
        </w:rPr>
        <w:t>mapy, plany</w:t>
      </w:r>
      <w:r>
        <w:rPr>
          <w:sz w:val="20"/>
          <w:szCs w:val="20"/>
        </w:rPr>
        <w:t xml:space="preserve">, projekty, w tym dokumentacja </w:t>
      </w:r>
      <w:r w:rsidRPr="00F87111">
        <w:rPr>
          <w:sz w:val="20"/>
          <w:szCs w:val="20"/>
        </w:rPr>
        <w:t>z badań geologicznych, ,Projekt Budowlany, opracowania projektowe, rysunki architektoniczne i/lub</w:t>
      </w:r>
      <w:r>
        <w:rPr>
          <w:sz w:val="20"/>
          <w:szCs w:val="20"/>
        </w:rPr>
        <w:t xml:space="preserve"> techniczne, , opracowania oraz specyfikacje techniczne;</w:t>
      </w:r>
    </w:p>
    <w:p w:rsidR="00E82544" w:rsidRPr="00E307A4" w:rsidRDefault="00E82544" w:rsidP="00E82544">
      <w:pPr>
        <w:pStyle w:val="Default"/>
        <w:numPr>
          <w:ilvl w:val="0"/>
          <w:numId w:val="1"/>
        </w:numPr>
        <w:jc w:val="both"/>
        <w:rPr>
          <w:sz w:val="20"/>
          <w:szCs w:val="20"/>
        </w:rPr>
      </w:pPr>
      <w:r w:rsidRPr="00E307A4">
        <w:rPr>
          <w:b/>
          <w:bCs/>
          <w:sz w:val="20"/>
          <w:szCs w:val="20"/>
        </w:rPr>
        <w:t xml:space="preserve">„Kierownik Budowy" </w:t>
      </w:r>
      <w:r w:rsidRPr="00E307A4">
        <w:rPr>
          <w:sz w:val="20"/>
          <w:szCs w:val="20"/>
        </w:rPr>
        <w:t xml:space="preserve">oznacza osobę posiadającą odpowiednie uprawnienia budowlane, władającą językiem polskim, wyznaczoną przez Wykonawcę do kontaktów z Zamawiającym, w szczególności w zakresie uzgodnień dotyczących realizacji Przedmiotu umowy, w tym również uzgodnień technicznych; </w:t>
      </w:r>
    </w:p>
    <w:p w:rsidR="00E82544" w:rsidRDefault="00E82544" w:rsidP="00E82544">
      <w:pPr>
        <w:pStyle w:val="Default"/>
        <w:numPr>
          <w:ilvl w:val="0"/>
          <w:numId w:val="1"/>
        </w:numPr>
        <w:jc w:val="both"/>
        <w:rPr>
          <w:sz w:val="20"/>
          <w:szCs w:val="20"/>
        </w:rPr>
      </w:pPr>
      <w:r>
        <w:rPr>
          <w:b/>
          <w:bCs/>
          <w:sz w:val="20"/>
          <w:szCs w:val="20"/>
        </w:rPr>
        <w:t xml:space="preserve">„Wynagrodzenie" </w:t>
      </w:r>
      <w:r>
        <w:rPr>
          <w:sz w:val="20"/>
          <w:szCs w:val="20"/>
        </w:rPr>
        <w:t xml:space="preserve">oznacza całkowite, ryczałtowe wynagrodzenie Wykonawcy należne od Zamawiającego na podstawie umowy, które będzie zapłacone w kwocie, na zasadach i w terminach określonych w umowie, w harmonogramie rzeczowo-finansowym; </w:t>
      </w:r>
    </w:p>
    <w:p w:rsidR="00E82544" w:rsidRDefault="00E82544" w:rsidP="00E82544">
      <w:pPr>
        <w:pStyle w:val="Default"/>
        <w:numPr>
          <w:ilvl w:val="0"/>
          <w:numId w:val="1"/>
        </w:numPr>
        <w:spacing w:after="51"/>
        <w:jc w:val="both"/>
        <w:rPr>
          <w:sz w:val="20"/>
          <w:szCs w:val="20"/>
        </w:rPr>
      </w:pPr>
      <w:r>
        <w:rPr>
          <w:b/>
          <w:bCs/>
          <w:sz w:val="20"/>
          <w:szCs w:val="20"/>
        </w:rPr>
        <w:t xml:space="preserve">„Zasady Sztuki Budowlanej" </w:t>
      </w:r>
      <w:r>
        <w:rPr>
          <w:sz w:val="20"/>
          <w:szCs w:val="20"/>
        </w:rPr>
        <w:t>oznaczają powszechnie przyjęte w praktyce polskiej oraz w państwach członkowskich Unii Europejskiej standardy, praktyki, metody i procedury budowlane stosowane z uwzględnieniem staranności i zdolności przewidywania, których można oczekiwać od projektanta i wykonawcy robót budowlanych, posiadającego umiejętności oraz doświadczenie przy realizacji projektów i robót budowlanych o skali i stopniu trudności zbliżonym do Inwestycji;</w:t>
      </w:r>
    </w:p>
    <w:p w:rsidR="00E82544" w:rsidRDefault="00E82544" w:rsidP="00E82544">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„Roboty budowlane" </w:t>
      </w:r>
      <w:r w:rsidRPr="004851B2">
        <w:rPr>
          <w:sz w:val="20"/>
          <w:szCs w:val="20"/>
        </w:rPr>
        <w:t xml:space="preserve">- oznaczają całość usług i robót w tym budowlanych, branżowych i archeologicznych, niezbędnych dla zrealizowania Inwestycji i uzyskania stosownych zezwoleń/pozwoleń obowiązujących prawem; </w:t>
      </w:r>
    </w:p>
    <w:p w:rsidR="00E82544" w:rsidRDefault="00E82544" w:rsidP="00E82544">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„SIWZ” </w:t>
      </w:r>
      <w:r w:rsidRPr="004851B2">
        <w:rPr>
          <w:sz w:val="20"/>
          <w:szCs w:val="20"/>
        </w:rPr>
        <w:t>– Specyfikacja Istotnych Warunków Zamówienia dla przetargu nieograniczonego na wykonanie robót budowlanych przeprowadzanego zgodnie z postanowieniami ustawy z dnia 29 stycznia 2004 r. Prawo zamówień publ</w:t>
      </w:r>
      <w:r>
        <w:rPr>
          <w:sz w:val="20"/>
          <w:szCs w:val="20"/>
        </w:rPr>
        <w:t>icznych (Dz. U. z 2017r. poz. 1579</w:t>
      </w:r>
      <w:r w:rsidRPr="004851B2">
        <w:rPr>
          <w:sz w:val="20"/>
          <w:szCs w:val="20"/>
        </w:rPr>
        <w:t xml:space="preserve">); </w:t>
      </w:r>
    </w:p>
    <w:p w:rsidR="00E82544" w:rsidRPr="004851B2" w:rsidRDefault="00E82544" w:rsidP="00E82544">
      <w:pPr>
        <w:pStyle w:val="Default"/>
        <w:numPr>
          <w:ilvl w:val="0"/>
          <w:numId w:val="1"/>
        </w:numPr>
        <w:jc w:val="both"/>
        <w:rPr>
          <w:sz w:val="20"/>
          <w:szCs w:val="20"/>
        </w:rPr>
      </w:pPr>
      <w:r w:rsidRPr="004851B2">
        <w:rPr>
          <w:b/>
          <w:bCs/>
          <w:sz w:val="20"/>
          <w:szCs w:val="20"/>
        </w:rPr>
        <w:t xml:space="preserve">„Siła Wyższa” </w:t>
      </w:r>
      <w:r w:rsidRPr="004851B2">
        <w:rPr>
          <w:sz w:val="20"/>
          <w:szCs w:val="20"/>
        </w:rPr>
        <w:t xml:space="preserve">– okoliczności lub zdarzenia, w odniesieniu do których łącznie spełnione są następujące przesłanki: </w:t>
      </w:r>
    </w:p>
    <w:p w:rsidR="00E82544" w:rsidRDefault="00E82544" w:rsidP="00E82544">
      <w:pPr>
        <w:pStyle w:val="Default"/>
        <w:jc w:val="both"/>
        <w:rPr>
          <w:sz w:val="20"/>
          <w:szCs w:val="20"/>
        </w:rPr>
      </w:pPr>
      <w:r>
        <w:rPr>
          <w:sz w:val="20"/>
          <w:szCs w:val="20"/>
        </w:rPr>
        <w:t xml:space="preserve">                - na które strona nie ma wpływu i nie mogła ich przewidzieć, </w:t>
      </w:r>
    </w:p>
    <w:p w:rsidR="00E82544" w:rsidRDefault="00E82544" w:rsidP="00E82544">
      <w:pPr>
        <w:pStyle w:val="Default"/>
        <w:jc w:val="both"/>
        <w:rPr>
          <w:sz w:val="20"/>
          <w:szCs w:val="20"/>
        </w:rPr>
      </w:pPr>
      <w:r>
        <w:rPr>
          <w:sz w:val="20"/>
          <w:szCs w:val="20"/>
        </w:rPr>
        <w:t xml:space="preserve">                -  przed którymi strona nie mogłaby się rozsądnie zabezpieczyć przed momentem zawarcia Umowy, </w:t>
      </w:r>
    </w:p>
    <w:p w:rsidR="00E82544" w:rsidRDefault="00E82544" w:rsidP="00E82544">
      <w:pPr>
        <w:pStyle w:val="Default"/>
        <w:jc w:val="both"/>
        <w:rPr>
          <w:sz w:val="20"/>
          <w:szCs w:val="20"/>
        </w:rPr>
      </w:pPr>
      <w:r>
        <w:rPr>
          <w:sz w:val="20"/>
          <w:szCs w:val="20"/>
        </w:rPr>
        <w:t xml:space="preserve">               -  których strona nie mogłaby uniknąć lub przezwyciężyć oraz których nie można przypisać drugiej </w:t>
      </w:r>
    </w:p>
    <w:p w:rsidR="00E82544" w:rsidRDefault="00655774" w:rsidP="00E82544">
      <w:pPr>
        <w:pStyle w:val="Default"/>
        <w:jc w:val="both"/>
        <w:rPr>
          <w:sz w:val="20"/>
          <w:szCs w:val="20"/>
        </w:rPr>
      </w:pPr>
      <w:r>
        <w:rPr>
          <w:sz w:val="20"/>
          <w:szCs w:val="20"/>
        </w:rPr>
        <w:t xml:space="preserve">                  Stronie.</w:t>
      </w:r>
    </w:p>
    <w:p w:rsidR="00E82544" w:rsidRPr="00083064" w:rsidRDefault="00E82544" w:rsidP="00E82544">
      <w:pPr>
        <w:pStyle w:val="Default"/>
        <w:jc w:val="center"/>
        <w:rPr>
          <w:sz w:val="18"/>
          <w:szCs w:val="18"/>
        </w:rPr>
      </w:pPr>
      <w:r>
        <w:rPr>
          <w:b/>
          <w:bCs/>
          <w:sz w:val="18"/>
          <w:szCs w:val="18"/>
        </w:rPr>
        <w:t>§2 PRZEDMIOT UMOWY</w:t>
      </w:r>
    </w:p>
    <w:p w:rsidR="00655774" w:rsidRPr="00655774" w:rsidRDefault="00E82544" w:rsidP="00655774">
      <w:pPr>
        <w:pStyle w:val="Akapitzlist"/>
        <w:numPr>
          <w:ilvl w:val="0"/>
          <w:numId w:val="37"/>
        </w:numPr>
        <w:spacing w:after="0" w:line="240" w:lineRule="auto"/>
        <w:jc w:val="both"/>
        <w:rPr>
          <w:rFonts w:eastAsia="Times New Roman" w:cs="Times New Roman"/>
          <w:b/>
          <w:bCs/>
          <w:sz w:val="20"/>
          <w:szCs w:val="20"/>
          <w:lang w:eastAsia="pl-PL"/>
        </w:rPr>
      </w:pPr>
      <w:r w:rsidRPr="00655774">
        <w:rPr>
          <w:sz w:val="20"/>
          <w:szCs w:val="20"/>
        </w:rPr>
        <w:t>Przedmiotem umowy jest:</w:t>
      </w:r>
      <w:r w:rsidRPr="00655774">
        <w:rPr>
          <w:rFonts w:eastAsia="Times New Roman" w:cs="Times New Roman"/>
          <w:b/>
          <w:bCs/>
          <w:sz w:val="20"/>
          <w:szCs w:val="20"/>
          <w:lang w:eastAsia="pl-PL"/>
        </w:rPr>
        <w:t xml:space="preserve"> „Przebudowa drogi gminnej nr 675904 P Godziesze Małe – Kakawa Kolonia”</w:t>
      </w:r>
      <w:r w:rsidR="00655774" w:rsidRPr="00655774">
        <w:rPr>
          <w:rFonts w:eastAsia="Times New Roman" w:cs="Times New Roman"/>
          <w:b/>
          <w:bCs/>
          <w:sz w:val="20"/>
          <w:szCs w:val="20"/>
          <w:lang w:eastAsia="pl-PL"/>
        </w:rPr>
        <w:t xml:space="preserve"> która obejmuje:</w:t>
      </w:r>
    </w:p>
    <w:p w:rsidR="00655774" w:rsidRPr="001961A2" w:rsidRDefault="00655774" w:rsidP="00655774">
      <w:pPr>
        <w:spacing w:after="0" w:line="240" w:lineRule="auto"/>
        <w:ind w:left="708"/>
        <w:jc w:val="both"/>
        <w:rPr>
          <w:rFonts w:eastAsia="Times New Roman" w:cs="Times New Roman"/>
          <w:bCs/>
          <w:sz w:val="20"/>
          <w:szCs w:val="20"/>
          <w:lang w:eastAsia="pl-PL"/>
        </w:rPr>
      </w:pPr>
      <w:r>
        <w:rPr>
          <w:rFonts w:eastAsia="Times New Roman" w:cs="Times New Roman"/>
          <w:b/>
          <w:bCs/>
          <w:sz w:val="20"/>
          <w:szCs w:val="20"/>
          <w:lang w:eastAsia="pl-PL"/>
        </w:rPr>
        <w:t xml:space="preserve">- </w:t>
      </w:r>
      <w:r w:rsidRPr="00A24833">
        <w:rPr>
          <w:rFonts w:eastAsia="Times New Roman" w:cs="Times New Roman"/>
          <w:bCs/>
          <w:sz w:val="20"/>
          <w:szCs w:val="20"/>
          <w:lang w:eastAsia="pl-PL"/>
        </w:rPr>
        <w:t>Odci</w:t>
      </w:r>
      <w:r w:rsidR="006035F0">
        <w:rPr>
          <w:rFonts w:eastAsia="Times New Roman" w:cs="Times New Roman"/>
          <w:bCs/>
          <w:sz w:val="20"/>
          <w:szCs w:val="20"/>
          <w:lang w:eastAsia="pl-PL"/>
        </w:rPr>
        <w:t>nek I od km 0+000 do km 0+800, s</w:t>
      </w:r>
      <w:r w:rsidRPr="00A24833">
        <w:rPr>
          <w:rFonts w:eastAsia="Times New Roman" w:cs="Times New Roman"/>
          <w:bCs/>
          <w:sz w:val="20"/>
          <w:szCs w:val="20"/>
          <w:lang w:eastAsia="pl-PL"/>
        </w:rPr>
        <w:t>zerokość pasa ruchu na całej długości odcinka wynosi 4 m. Zakłada się wykonanie: nowej nawierzchni bitumicznej na całej dług</w:t>
      </w:r>
      <w:r w:rsidR="00A77E2B">
        <w:rPr>
          <w:rFonts w:eastAsia="Times New Roman" w:cs="Times New Roman"/>
          <w:bCs/>
          <w:sz w:val="20"/>
          <w:szCs w:val="20"/>
          <w:lang w:eastAsia="pl-PL"/>
        </w:rPr>
        <w:t>ości odcinka, poboczy z kruszywa łamanego 0-31,5 mm stabilizowanego mechanicznie przy grubości warstwy górnej po uwałowaniu 7 cm.</w:t>
      </w:r>
      <w:r w:rsidR="00A77E2B" w:rsidRPr="00A24833">
        <w:rPr>
          <w:rFonts w:eastAsia="Times New Roman" w:cs="Times New Roman"/>
          <w:bCs/>
          <w:sz w:val="20"/>
          <w:szCs w:val="20"/>
          <w:lang w:eastAsia="pl-PL"/>
        </w:rPr>
        <w:t xml:space="preserve"> </w:t>
      </w:r>
      <w:r w:rsidRPr="00A24833">
        <w:rPr>
          <w:rFonts w:eastAsia="Times New Roman" w:cs="Times New Roman"/>
          <w:bCs/>
          <w:sz w:val="20"/>
          <w:szCs w:val="20"/>
          <w:lang w:eastAsia="pl-PL"/>
        </w:rPr>
        <w:t xml:space="preserve"> o szerokości równej 0,75 m po obu stronach drogi na całej długości. Ruch rowerów odbywał się będzie </w:t>
      </w:r>
      <w:r w:rsidR="00267FF5">
        <w:rPr>
          <w:rFonts w:eastAsia="Times New Roman" w:cs="Times New Roman"/>
          <w:bCs/>
          <w:sz w:val="20"/>
          <w:szCs w:val="20"/>
          <w:lang w:eastAsia="pl-PL"/>
        </w:rPr>
        <w:br/>
      </w:r>
      <w:r w:rsidRPr="00A24833">
        <w:rPr>
          <w:rFonts w:eastAsia="Times New Roman" w:cs="Times New Roman"/>
          <w:bCs/>
          <w:sz w:val="20"/>
          <w:szCs w:val="20"/>
          <w:lang w:eastAsia="pl-PL"/>
        </w:rPr>
        <w:t>po ogólnodostępnym pasie ruchu. Odwodnienie drogi odbywać się będzie za pomocą udrożnionych rowów odkrytych usytuowanych w pasie drogi na tym odcinku o długości 604 m. Odcinek I swój bieg rozpoczyna od skrzyżowania z drogą powiatową nr 6232P w Godzieszach Małych a kończy się w rejonie skrzyżowania z drogą gminną nr 675905P w kierunku wsi Biała.</w:t>
      </w:r>
    </w:p>
    <w:p w:rsidR="00E82544" w:rsidRPr="005D4FB1" w:rsidRDefault="00655774" w:rsidP="005D4FB1">
      <w:pPr>
        <w:spacing w:after="0" w:line="240" w:lineRule="auto"/>
        <w:ind w:left="720"/>
        <w:rPr>
          <w:rFonts w:eastAsia="Times New Roman" w:cs="Times New Roman"/>
          <w:bCs/>
          <w:sz w:val="20"/>
          <w:szCs w:val="20"/>
          <w:lang w:eastAsia="pl-PL"/>
        </w:rPr>
      </w:pPr>
      <w:r w:rsidRPr="001C2C83">
        <w:rPr>
          <w:rFonts w:eastAsia="Times New Roman" w:cs="Times New Roman"/>
          <w:bCs/>
          <w:sz w:val="20"/>
          <w:szCs w:val="20"/>
          <w:lang w:eastAsia="pl-PL"/>
        </w:rPr>
        <w:t xml:space="preserve">Odcinek </w:t>
      </w:r>
      <w:r w:rsidR="006035F0">
        <w:rPr>
          <w:rFonts w:eastAsia="Times New Roman" w:cs="Times New Roman"/>
          <w:bCs/>
          <w:sz w:val="20"/>
          <w:szCs w:val="20"/>
          <w:lang w:eastAsia="pl-PL"/>
        </w:rPr>
        <w:t>II od km 0+800 do km 3+516,90, s</w:t>
      </w:r>
      <w:r w:rsidRPr="001C2C83">
        <w:rPr>
          <w:rFonts w:eastAsia="Times New Roman" w:cs="Times New Roman"/>
          <w:bCs/>
          <w:sz w:val="20"/>
          <w:szCs w:val="20"/>
          <w:lang w:eastAsia="pl-PL"/>
        </w:rPr>
        <w:t xml:space="preserve">zerokość pasa ruchu na całej </w:t>
      </w:r>
      <w:r w:rsidR="000865C8" w:rsidRPr="001C2C83">
        <w:rPr>
          <w:rFonts w:eastAsia="Times New Roman" w:cs="Times New Roman"/>
          <w:bCs/>
          <w:sz w:val="20"/>
          <w:szCs w:val="20"/>
          <w:lang w:eastAsia="pl-PL"/>
        </w:rPr>
        <w:t>długości</w:t>
      </w:r>
      <w:r w:rsidRPr="001C2C83">
        <w:rPr>
          <w:rFonts w:eastAsia="Times New Roman" w:cs="Times New Roman"/>
          <w:bCs/>
          <w:sz w:val="20"/>
          <w:szCs w:val="20"/>
          <w:lang w:eastAsia="pl-PL"/>
        </w:rPr>
        <w:t xml:space="preserve"> odc</w:t>
      </w:r>
      <w:r w:rsidR="006035F0">
        <w:rPr>
          <w:rFonts w:eastAsia="Times New Roman" w:cs="Times New Roman"/>
          <w:bCs/>
          <w:sz w:val="20"/>
          <w:szCs w:val="20"/>
          <w:lang w:eastAsia="pl-PL"/>
        </w:rPr>
        <w:t xml:space="preserve">inka wynosi 3,50 m., obejmuje </w:t>
      </w:r>
      <w:r w:rsidRPr="001C2C83">
        <w:rPr>
          <w:rFonts w:eastAsia="Times New Roman" w:cs="Times New Roman"/>
          <w:bCs/>
          <w:sz w:val="20"/>
          <w:szCs w:val="20"/>
          <w:lang w:eastAsia="pl-PL"/>
        </w:rPr>
        <w:t xml:space="preserve">wykonanie: nowej nawierzchni bitumicznej na całej długości odcinka, poboczy </w:t>
      </w:r>
      <w:r w:rsidR="00A77E2B">
        <w:rPr>
          <w:rFonts w:eastAsia="Times New Roman" w:cs="Times New Roman"/>
          <w:bCs/>
          <w:sz w:val="20"/>
          <w:szCs w:val="20"/>
          <w:lang w:eastAsia="pl-PL"/>
        </w:rPr>
        <w:t>z kruszywa łamanego 0-31,5 mm stabilizowanego mechanicznie przy grubości warstwy górnej po uwałowaniu 7 cm</w:t>
      </w:r>
      <w:r w:rsidR="00A77E2B" w:rsidRPr="001C2C83">
        <w:rPr>
          <w:rFonts w:eastAsia="Times New Roman" w:cs="Times New Roman"/>
          <w:bCs/>
          <w:sz w:val="20"/>
          <w:szCs w:val="20"/>
          <w:lang w:eastAsia="pl-PL"/>
        </w:rPr>
        <w:t xml:space="preserve"> </w:t>
      </w:r>
      <w:r w:rsidRPr="001C2C83">
        <w:rPr>
          <w:rFonts w:eastAsia="Times New Roman" w:cs="Times New Roman"/>
          <w:bCs/>
          <w:sz w:val="20"/>
          <w:szCs w:val="20"/>
          <w:lang w:eastAsia="pl-PL"/>
        </w:rPr>
        <w:t>po stronie lewej drogi na długości 2 664 m oraz po stronie prawej na długości 2 649 m o szerokości równej 0,75 m. Ruch rowerów odbywał się będzie po ogólnodostępnym pasie ruchu. Odwodnienie poprzez odtworzenie rowów odkrytych na długości 1 664 m. Na początku wsi Kakawa Kolonia, na końcu odcinka II zlokalizowano 4 przystanki autobusowe wyposażone w perony po stronie prawej i lewej jezdni o całkowitej szerokości 2,21 m, w tym nawierzchnia z kostki brukowej o szerokości 2m. Zadanie obejmuje budowę radaru z tablicą zmiennej treści (aktywną) informują</w:t>
      </w:r>
      <w:r w:rsidR="006035F0">
        <w:rPr>
          <w:rFonts w:eastAsia="Times New Roman" w:cs="Times New Roman"/>
          <w:bCs/>
          <w:sz w:val="20"/>
          <w:szCs w:val="20"/>
          <w:lang w:eastAsia="pl-PL"/>
        </w:rPr>
        <w:t xml:space="preserve">cą o prędkości ruchu pojazdów </w:t>
      </w:r>
      <w:r w:rsidRPr="001C2C83">
        <w:rPr>
          <w:rFonts w:eastAsia="Times New Roman" w:cs="Times New Roman"/>
          <w:bCs/>
          <w:sz w:val="20"/>
          <w:szCs w:val="20"/>
          <w:lang w:eastAsia="pl-PL"/>
        </w:rPr>
        <w:t xml:space="preserve">zlokalizowaną na początku miejscowości Kakawa Kolonia.                                                                                                                                                                                                                                                                                          </w:t>
      </w:r>
      <w:r w:rsidR="00A77E2B">
        <w:rPr>
          <w:rFonts w:eastAsia="Times New Roman" w:cs="Times New Roman"/>
          <w:bCs/>
          <w:sz w:val="20"/>
          <w:szCs w:val="20"/>
          <w:lang w:eastAsia="pl-PL"/>
        </w:rPr>
        <w:t xml:space="preserve">                               </w:t>
      </w:r>
      <w:r w:rsidRPr="001C2C83">
        <w:rPr>
          <w:rFonts w:eastAsia="Times New Roman" w:cs="Times New Roman"/>
          <w:bCs/>
          <w:sz w:val="20"/>
          <w:szCs w:val="20"/>
          <w:lang w:eastAsia="pl-PL"/>
        </w:rPr>
        <w:t>Odcinek III drogi gminnej nr 675904P od km 3+516,90 do km 4+541,30.                                                                                                                                                                                                                                                                                                                                Przebudowa odcinka III obejmuje: 1) wykonanie n</w:t>
      </w:r>
      <w:r w:rsidR="006035F0">
        <w:rPr>
          <w:rFonts w:eastAsia="Times New Roman" w:cs="Times New Roman"/>
          <w:bCs/>
          <w:sz w:val="20"/>
          <w:szCs w:val="20"/>
          <w:lang w:eastAsia="pl-PL"/>
        </w:rPr>
        <w:t>owej nawierzchni dla kategorii r</w:t>
      </w:r>
      <w:r w:rsidRPr="001C2C83">
        <w:rPr>
          <w:rFonts w:eastAsia="Times New Roman" w:cs="Times New Roman"/>
          <w:bCs/>
          <w:sz w:val="20"/>
          <w:szCs w:val="20"/>
          <w:lang w:eastAsia="pl-PL"/>
        </w:rPr>
        <w:t>uchu KR1 o szerokości jezdni w obu kierunkach 3,70 m. 2) ruch pieszych odbywał się będzie chodnikiem usytuowanym przy jezdni o szerokości 2 m na długości 26 m, o szerokości mniejszej niż 2 m usytuowanym przy je</w:t>
      </w:r>
      <w:r w:rsidR="000865C8">
        <w:rPr>
          <w:rFonts w:eastAsia="Times New Roman" w:cs="Times New Roman"/>
          <w:bCs/>
          <w:sz w:val="20"/>
          <w:szCs w:val="20"/>
          <w:lang w:eastAsia="pl-PL"/>
        </w:rPr>
        <w:t>zdni o długości 10 m, o szerokoś</w:t>
      </w:r>
      <w:r w:rsidRPr="001C2C83">
        <w:rPr>
          <w:rFonts w:eastAsia="Times New Roman" w:cs="Times New Roman"/>
          <w:bCs/>
          <w:sz w:val="20"/>
          <w:szCs w:val="20"/>
          <w:lang w:eastAsia="pl-PL"/>
        </w:rPr>
        <w:t>ci 1,5 m odsuniętym od jezdni o 0,5 m na długości 422 m oraz o szerokości mniejszej niż 1,5 m odsuniętym od jezdni o 0,5 m na dłu</w:t>
      </w:r>
      <w:r w:rsidR="005D4FB1">
        <w:rPr>
          <w:rFonts w:eastAsia="Times New Roman" w:cs="Times New Roman"/>
          <w:bCs/>
          <w:sz w:val="20"/>
          <w:szCs w:val="20"/>
          <w:lang w:eastAsia="pl-PL"/>
        </w:rPr>
        <w:t>gości 511 m. 3) pobocza z kruszywa łamanego 0-31,5 mm stabilizowanego mechanicznie przy grubości warstwy górnej po uwałowaniu 7 cm.</w:t>
      </w:r>
      <w:r w:rsidR="005D4FB1" w:rsidRPr="00A24833">
        <w:rPr>
          <w:rFonts w:eastAsia="Times New Roman" w:cs="Times New Roman"/>
          <w:bCs/>
          <w:sz w:val="20"/>
          <w:szCs w:val="20"/>
          <w:lang w:eastAsia="pl-PL"/>
        </w:rPr>
        <w:t xml:space="preserve"> </w:t>
      </w:r>
      <w:r w:rsidRPr="001C2C83">
        <w:rPr>
          <w:rFonts w:eastAsia="Times New Roman" w:cs="Times New Roman"/>
          <w:bCs/>
          <w:sz w:val="20"/>
          <w:szCs w:val="20"/>
          <w:lang w:eastAsia="pl-PL"/>
        </w:rPr>
        <w:t xml:space="preserve"> wykonane </w:t>
      </w:r>
      <w:r w:rsidRPr="001C2C83">
        <w:rPr>
          <w:rFonts w:eastAsia="Times New Roman" w:cs="Times New Roman"/>
          <w:bCs/>
          <w:sz w:val="20"/>
          <w:szCs w:val="20"/>
          <w:lang w:eastAsia="pl-PL"/>
        </w:rPr>
        <w:lastRenderedPageBreak/>
        <w:t xml:space="preserve">zostaną o szerokości 0,75 m po lewej stronie drogi na odcinku 999 m, 4) ruch rowerów odbywał się będzie po jezdni po ogólnodostępnym pasie ruchu, 5) przystanki komunikacyjne: na odcinku III występują 2 przystanki komunikacyjne, które wyposażone zostaną w perony o szerokości 2,21 m, w tym nawierzchnia z kostki brukowej o szerokości 2,0 m, 6) odwodnienie drogi odbywać się będzie rowami na długości 632 m po lewej stronie drogi, 7) skrzyżowanie z drogą gminną nr 675910P w miejscowości Kakawa Kolonia obejmuje przebudowę skrzyżowania z wysepkami kanalizującymi na wjeździe do miejscowości. Na wysepkach zamontowane zostaną znaki C-9 na pylonach U-5a 8) rozwiązania dodatkowe - zadanie obejmuje budowę 2 przejść dla pieszych wyposażonych w aktywne znaki D-6 umiejscowione na początku </w:t>
      </w:r>
      <w:r w:rsidR="005D4FB1">
        <w:rPr>
          <w:rFonts w:eastAsia="Times New Roman" w:cs="Times New Roman"/>
          <w:bCs/>
          <w:sz w:val="20"/>
          <w:szCs w:val="20"/>
          <w:lang w:eastAsia="pl-PL"/>
        </w:rPr>
        <w:br/>
      </w:r>
      <w:r w:rsidRPr="001C2C83">
        <w:rPr>
          <w:rFonts w:eastAsia="Times New Roman" w:cs="Times New Roman"/>
          <w:bCs/>
          <w:sz w:val="20"/>
          <w:szCs w:val="20"/>
          <w:lang w:eastAsia="pl-PL"/>
        </w:rPr>
        <w:t>i na końcu odcinka III.</w:t>
      </w:r>
    </w:p>
    <w:p w:rsidR="00E82544" w:rsidRPr="00141CBE" w:rsidRDefault="00E82544" w:rsidP="00655774">
      <w:pPr>
        <w:pStyle w:val="Default"/>
        <w:numPr>
          <w:ilvl w:val="0"/>
          <w:numId w:val="37"/>
        </w:numPr>
        <w:jc w:val="both"/>
        <w:rPr>
          <w:b/>
          <w:bCs/>
          <w:sz w:val="20"/>
          <w:szCs w:val="20"/>
        </w:rPr>
      </w:pPr>
      <w:r w:rsidRPr="00141CBE">
        <w:rPr>
          <w:sz w:val="20"/>
          <w:szCs w:val="20"/>
        </w:rPr>
        <w:t>Zakres zamówienia</w:t>
      </w:r>
      <w:r>
        <w:rPr>
          <w:sz w:val="20"/>
          <w:szCs w:val="20"/>
        </w:rPr>
        <w:t xml:space="preserve"> Wykonawcy obejmuje realizację robót budowlanych na podstawie d</w:t>
      </w:r>
      <w:r w:rsidRPr="00141CBE">
        <w:rPr>
          <w:sz w:val="20"/>
          <w:szCs w:val="20"/>
        </w:rPr>
        <w:t xml:space="preserve">okumentacji projektowej, przeprowadzenie kompletnej procedury odbiorowej wraz z uzyskaniem stosownych pozwoleń </w:t>
      </w:r>
      <w:r w:rsidR="006035F0">
        <w:rPr>
          <w:sz w:val="20"/>
          <w:szCs w:val="20"/>
        </w:rPr>
        <w:t>w tym organizacji ruchu</w:t>
      </w:r>
      <w:r w:rsidR="005D4FB1">
        <w:rPr>
          <w:sz w:val="20"/>
          <w:szCs w:val="20"/>
        </w:rPr>
        <w:t xml:space="preserve"> na czas przebudowy </w:t>
      </w:r>
      <w:r w:rsidRPr="00141CBE">
        <w:rPr>
          <w:sz w:val="20"/>
          <w:szCs w:val="20"/>
        </w:rPr>
        <w:t>oraz</w:t>
      </w:r>
      <w:r w:rsidR="006035F0">
        <w:rPr>
          <w:sz w:val="20"/>
          <w:szCs w:val="20"/>
        </w:rPr>
        <w:t xml:space="preserve"> wszystkich </w:t>
      </w:r>
      <w:r w:rsidRPr="00141CBE">
        <w:rPr>
          <w:sz w:val="20"/>
          <w:szCs w:val="20"/>
        </w:rPr>
        <w:t xml:space="preserve">innych wymaganych w treści umowy czynności. </w:t>
      </w:r>
    </w:p>
    <w:p w:rsidR="00E82544" w:rsidRPr="00141CBE" w:rsidRDefault="00E82544" w:rsidP="00655774">
      <w:pPr>
        <w:pStyle w:val="Default"/>
        <w:numPr>
          <w:ilvl w:val="0"/>
          <w:numId w:val="37"/>
        </w:numPr>
        <w:spacing w:after="51"/>
        <w:jc w:val="both"/>
        <w:rPr>
          <w:b/>
          <w:bCs/>
          <w:sz w:val="20"/>
          <w:szCs w:val="20"/>
        </w:rPr>
      </w:pPr>
      <w:r w:rsidRPr="00141CBE">
        <w:rPr>
          <w:sz w:val="20"/>
          <w:szCs w:val="20"/>
        </w:rPr>
        <w:t xml:space="preserve">Przedmiot umowy wykonany zostanie w oparciu o zawartą umowę, a integralne części umowy stanowią następujące dokumenty: </w:t>
      </w:r>
    </w:p>
    <w:p w:rsidR="00E82544" w:rsidRDefault="00E82544" w:rsidP="00E82544">
      <w:pPr>
        <w:pStyle w:val="Default"/>
        <w:spacing w:after="51"/>
        <w:jc w:val="both"/>
        <w:rPr>
          <w:sz w:val="20"/>
          <w:szCs w:val="20"/>
        </w:rPr>
      </w:pPr>
      <w:r>
        <w:rPr>
          <w:sz w:val="20"/>
          <w:szCs w:val="20"/>
        </w:rPr>
        <w:t xml:space="preserve">                a) Specyfikacja Istotnych Warunków Zamówienia; </w:t>
      </w:r>
    </w:p>
    <w:p w:rsidR="00E82544" w:rsidRDefault="00655774" w:rsidP="00E82544">
      <w:pPr>
        <w:pStyle w:val="Default"/>
        <w:spacing w:after="51"/>
        <w:jc w:val="both"/>
        <w:rPr>
          <w:sz w:val="20"/>
          <w:szCs w:val="20"/>
        </w:rPr>
      </w:pPr>
      <w:r>
        <w:rPr>
          <w:sz w:val="20"/>
          <w:szCs w:val="20"/>
        </w:rPr>
        <w:t xml:space="preserve">                b) Dokumentacja projektowa stanowiąca</w:t>
      </w:r>
      <w:r w:rsidR="00E82544">
        <w:rPr>
          <w:sz w:val="20"/>
          <w:szCs w:val="20"/>
        </w:rPr>
        <w:t xml:space="preserve"> jednocześnie załącznik </w:t>
      </w:r>
      <w:r w:rsidR="005D4FB1">
        <w:rPr>
          <w:sz w:val="20"/>
          <w:szCs w:val="20"/>
        </w:rPr>
        <w:t xml:space="preserve">nr 1 </w:t>
      </w:r>
      <w:r w:rsidR="00E82544">
        <w:rPr>
          <w:sz w:val="20"/>
          <w:szCs w:val="20"/>
        </w:rPr>
        <w:t xml:space="preserve">do SIWZ; </w:t>
      </w:r>
    </w:p>
    <w:p w:rsidR="00E82544" w:rsidRDefault="00655774" w:rsidP="00E82544">
      <w:pPr>
        <w:pStyle w:val="Default"/>
        <w:spacing w:after="51"/>
        <w:jc w:val="both"/>
        <w:rPr>
          <w:sz w:val="20"/>
          <w:szCs w:val="20"/>
        </w:rPr>
      </w:pPr>
      <w:r>
        <w:rPr>
          <w:sz w:val="20"/>
          <w:szCs w:val="20"/>
        </w:rPr>
        <w:t xml:space="preserve">                c) Specyfikacja techniczna</w:t>
      </w:r>
      <w:r w:rsidR="00E82544">
        <w:rPr>
          <w:sz w:val="20"/>
          <w:szCs w:val="20"/>
        </w:rPr>
        <w:t xml:space="preserve"> wykonania i odbioru robót budowlanych</w:t>
      </w:r>
      <w:r w:rsidR="005D4FB1" w:rsidRPr="005D4FB1">
        <w:rPr>
          <w:sz w:val="20"/>
          <w:szCs w:val="20"/>
        </w:rPr>
        <w:t xml:space="preserve"> </w:t>
      </w:r>
      <w:r w:rsidR="005D4FB1">
        <w:rPr>
          <w:sz w:val="20"/>
          <w:szCs w:val="20"/>
        </w:rPr>
        <w:t>załącznik nr 1 c do SIWZ</w:t>
      </w:r>
      <w:r w:rsidR="00E82544">
        <w:rPr>
          <w:sz w:val="20"/>
          <w:szCs w:val="20"/>
        </w:rPr>
        <w:t xml:space="preserve">; </w:t>
      </w:r>
    </w:p>
    <w:p w:rsidR="00E82544" w:rsidRDefault="00655774" w:rsidP="00E82544">
      <w:pPr>
        <w:pStyle w:val="Default"/>
        <w:jc w:val="both"/>
        <w:rPr>
          <w:sz w:val="20"/>
          <w:szCs w:val="20"/>
        </w:rPr>
      </w:pPr>
      <w:r>
        <w:rPr>
          <w:sz w:val="20"/>
          <w:szCs w:val="20"/>
        </w:rPr>
        <w:t xml:space="preserve">                d) Oferta Wykonawcy.</w:t>
      </w:r>
    </w:p>
    <w:p w:rsidR="00E82544" w:rsidRDefault="00E82544" w:rsidP="00655774">
      <w:pPr>
        <w:pStyle w:val="Default"/>
        <w:numPr>
          <w:ilvl w:val="0"/>
          <w:numId w:val="37"/>
        </w:numPr>
        <w:jc w:val="both"/>
        <w:rPr>
          <w:sz w:val="20"/>
          <w:szCs w:val="20"/>
        </w:rPr>
      </w:pPr>
      <w:r>
        <w:rPr>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E82544" w:rsidRDefault="00E82544" w:rsidP="00E82544">
      <w:pPr>
        <w:pStyle w:val="Default"/>
        <w:jc w:val="center"/>
        <w:rPr>
          <w:sz w:val="18"/>
          <w:szCs w:val="18"/>
        </w:rPr>
      </w:pPr>
      <w:r>
        <w:rPr>
          <w:b/>
          <w:bCs/>
          <w:sz w:val="18"/>
          <w:szCs w:val="18"/>
        </w:rPr>
        <w:t>§3 ZAKRES OBOWIĄZKÓW WYKONAWCY</w:t>
      </w:r>
    </w:p>
    <w:p w:rsidR="00E82544" w:rsidRDefault="00E82544" w:rsidP="00E82544">
      <w:pPr>
        <w:pStyle w:val="Default"/>
        <w:numPr>
          <w:ilvl w:val="0"/>
          <w:numId w:val="3"/>
        </w:numPr>
        <w:jc w:val="both"/>
        <w:rPr>
          <w:sz w:val="20"/>
          <w:szCs w:val="20"/>
        </w:rPr>
      </w:pPr>
      <w:r>
        <w:rPr>
          <w:sz w:val="20"/>
          <w:szCs w:val="20"/>
        </w:rPr>
        <w:t>Przedmiot umowy obejmuje zakres robót budowlanych niezbędny do wykonania przedmiotu umowy</w:t>
      </w:r>
    </w:p>
    <w:p w:rsidR="00E82544" w:rsidRDefault="00E82544" w:rsidP="00E82544">
      <w:pPr>
        <w:pStyle w:val="Default"/>
        <w:ind w:left="720"/>
        <w:jc w:val="both"/>
        <w:rPr>
          <w:sz w:val="20"/>
          <w:szCs w:val="20"/>
        </w:rPr>
      </w:pPr>
      <w:r>
        <w:rPr>
          <w:sz w:val="20"/>
          <w:szCs w:val="20"/>
        </w:rPr>
        <w:t xml:space="preserve"> i uzyskanie wszystkich niezbędnych pozwoleń/zezwoleń zgodnie z obowiązującymi przepisami prawa. </w:t>
      </w:r>
    </w:p>
    <w:p w:rsidR="00E82544" w:rsidRPr="00DD5531" w:rsidRDefault="00E82544" w:rsidP="00E82544">
      <w:pPr>
        <w:pStyle w:val="Default"/>
        <w:numPr>
          <w:ilvl w:val="0"/>
          <w:numId w:val="3"/>
        </w:numPr>
        <w:jc w:val="both"/>
        <w:rPr>
          <w:sz w:val="20"/>
          <w:szCs w:val="20"/>
        </w:rPr>
      </w:pPr>
      <w:r w:rsidRPr="00DD5531">
        <w:rPr>
          <w:sz w:val="20"/>
          <w:szCs w:val="20"/>
        </w:rPr>
        <w:t xml:space="preserve"> Przygotowanie przez Wykonawcę procedury odbiorowej dotyczącej</w:t>
      </w:r>
      <w:r>
        <w:rPr>
          <w:sz w:val="20"/>
          <w:szCs w:val="20"/>
        </w:rPr>
        <w:t xml:space="preserve"> zrealizowanego zadania, w tym p</w:t>
      </w:r>
      <w:r w:rsidRPr="00DD5531">
        <w:rPr>
          <w:sz w:val="20"/>
          <w:szCs w:val="20"/>
        </w:rPr>
        <w:t xml:space="preserve">rojekty powykonawcze; </w:t>
      </w:r>
    </w:p>
    <w:p w:rsidR="00E82544" w:rsidRDefault="00E82544" w:rsidP="00E82544">
      <w:pPr>
        <w:pStyle w:val="Default"/>
        <w:numPr>
          <w:ilvl w:val="0"/>
          <w:numId w:val="3"/>
        </w:numPr>
        <w:spacing w:after="51"/>
        <w:jc w:val="both"/>
        <w:rPr>
          <w:sz w:val="20"/>
          <w:szCs w:val="20"/>
        </w:rPr>
      </w:pPr>
      <w:r>
        <w:rPr>
          <w:sz w:val="20"/>
          <w:szCs w:val="20"/>
        </w:rPr>
        <w:t xml:space="preserve">Wykonawca zobowiązany jest do: </w:t>
      </w:r>
    </w:p>
    <w:p w:rsidR="00E82544" w:rsidRDefault="00E82544" w:rsidP="00E82544">
      <w:pPr>
        <w:pStyle w:val="Default"/>
        <w:spacing w:after="51"/>
        <w:jc w:val="both"/>
        <w:rPr>
          <w:sz w:val="20"/>
          <w:szCs w:val="20"/>
        </w:rPr>
      </w:pPr>
      <w:r>
        <w:rPr>
          <w:sz w:val="20"/>
          <w:szCs w:val="20"/>
        </w:rPr>
        <w:t xml:space="preserve">               a) zapewnienia pełnej obsługi geodezyjnej,</w:t>
      </w:r>
    </w:p>
    <w:p w:rsidR="00E82544" w:rsidRDefault="00E82544" w:rsidP="00E82544">
      <w:pPr>
        <w:pStyle w:val="Default"/>
        <w:spacing w:after="51"/>
        <w:jc w:val="both"/>
        <w:rPr>
          <w:sz w:val="20"/>
          <w:szCs w:val="20"/>
        </w:rPr>
      </w:pPr>
      <w:r>
        <w:rPr>
          <w:sz w:val="20"/>
          <w:szCs w:val="20"/>
        </w:rPr>
        <w:t xml:space="preserve">               b) wdrożenia i utrzymania oznakowania tymczasowego na czas realizacji robót budowlanych,</w:t>
      </w:r>
    </w:p>
    <w:p w:rsidR="00E82544" w:rsidRDefault="00E82544" w:rsidP="00E82544">
      <w:pPr>
        <w:pStyle w:val="Default"/>
        <w:spacing w:after="51"/>
        <w:jc w:val="both"/>
        <w:rPr>
          <w:sz w:val="20"/>
          <w:szCs w:val="20"/>
        </w:rPr>
      </w:pPr>
      <w:r>
        <w:rPr>
          <w:sz w:val="20"/>
          <w:szCs w:val="20"/>
        </w:rPr>
        <w:t xml:space="preserve">               c) powiadomienia zarządców nieruchomości o planowanym terminie prowadzenia robót budowlanych </w:t>
      </w:r>
    </w:p>
    <w:p w:rsidR="00E82544" w:rsidRDefault="00E82544" w:rsidP="00E82544">
      <w:pPr>
        <w:pStyle w:val="Default"/>
        <w:spacing w:after="51"/>
        <w:jc w:val="both"/>
        <w:rPr>
          <w:sz w:val="20"/>
          <w:szCs w:val="20"/>
        </w:rPr>
      </w:pPr>
      <w:r>
        <w:rPr>
          <w:sz w:val="20"/>
          <w:szCs w:val="20"/>
        </w:rPr>
        <w:t xml:space="preserve">                   w związku z realizacją przedmiotu umowy, </w:t>
      </w:r>
    </w:p>
    <w:p w:rsidR="00E82544" w:rsidRDefault="00E82544" w:rsidP="00E82544">
      <w:pPr>
        <w:pStyle w:val="Default"/>
        <w:spacing w:after="51"/>
        <w:jc w:val="both"/>
        <w:rPr>
          <w:sz w:val="20"/>
          <w:szCs w:val="20"/>
        </w:rPr>
      </w:pPr>
      <w:r>
        <w:rPr>
          <w:sz w:val="20"/>
          <w:szCs w:val="20"/>
        </w:rPr>
        <w:t xml:space="preserve">              d) powiadomienia właścicieli instalacji uzbrojenia podziemnego o przystąpieniu do robót budowlanych</w:t>
      </w:r>
    </w:p>
    <w:p w:rsidR="00E82544" w:rsidRDefault="0051774F" w:rsidP="0051774F">
      <w:pPr>
        <w:pStyle w:val="Default"/>
        <w:spacing w:after="51"/>
        <w:ind w:left="708"/>
        <w:jc w:val="both"/>
        <w:rPr>
          <w:sz w:val="20"/>
          <w:szCs w:val="20"/>
        </w:rPr>
      </w:pPr>
      <w:r>
        <w:rPr>
          <w:sz w:val="20"/>
          <w:szCs w:val="20"/>
        </w:rPr>
        <w:t xml:space="preserve">   i </w:t>
      </w:r>
      <w:r w:rsidR="00E82544">
        <w:rPr>
          <w:sz w:val="20"/>
          <w:szCs w:val="20"/>
        </w:rPr>
        <w:t>zapewnienia wymaganych nadzorów branżowych</w:t>
      </w:r>
      <w:r>
        <w:rPr>
          <w:sz w:val="20"/>
          <w:szCs w:val="20"/>
        </w:rPr>
        <w:t>, w tym regulacja zaworów wodociągowych występujących w pasie drogi,</w:t>
      </w:r>
    </w:p>
    <w:p w:rsidR="00E82544" w:rsidRDefault="00E82544" w:rsidP="00E82544">
      <w:pPr>
        <w:pStyle w:val="Default"/>
        <w:jc w:val="both"/>
        <w:rPr>
          <w:sz w:val="20"/>
          <w:szCs w:val="20"/>
        </w:rPr>
      </w:pPr>
      <w:r>
        <w:rPr>
          <w:sz w:val="20"/>
          <w:szCs w:val="20"/>
        </w:rPr>
        <w:t xml:space="preserve">              e) przywrócenia terenu– w przypadku zajmowania przez  </w:t>
      </w:r>
    </w:p>
    <w:p w:rsidR="00E82544" w:rsidRDefault="00E82544" w:rsidP="00E82544">
      <w:pPr>
        <w:pStyle w:val="Default"/>
        <w:jc w:val="both"/>
        <w:rPr>
          <w:sz w:val="20"/>
          <w:szCs w:val="20"/>
        </w:rPr>
      </w:pPr>
      <w:r>
        <w:rPr>
          <w:sz w:val="20"/>
          <w:szCs w:val="20"/>
        </w:rPr>
        <w:t xml:space="preserve">                  Wykonawcę podczas realizacji robót budowlanych terenów przyległych oraz do uzyskania </w:t>
      </w:r>
    </w:p>
    <w:p w:rsidR="00E82544" w:rsidRDefault="00E82544" w:rsidP="00E82544">
      <w:pPr>
        <w:pStyle w:val="Default"/>
        <w:jc w:val="both"/>
        <w:rPr>
          <w:sz w:val="20"/>
          <w:szCs w:val="20"/>
        </w:rPr>
      </w:pPr>
      <w:r>
        <w:rPr>
          <w:sz w:val="20"/>
          <w:szCs w:val="20"/>
        </w:rPr>
        <w:t xml:space="preserve">                  oświadczeń potwierdzających uporządkowanie terenu podpisanych przez właścicieli poszczególnych </w:t>
      </w:r>
    </w:p>
    <w:p w:rsidR="00655774" w:rsidRDefault="00E82544" w:rsidP="00E82544">
      <w:pPr>
        <w:pStyle w:val="Default"/>
        <w:jc w:val="both"/>
        <w:rPr>
          <w:sz w:val="20"/>
          <w:szCs w:val="20"/>
        </w:rPr>
      </w:pPr>
      <w:r>
        <w:rPr>
          <w:sz w:val="20"/>
          <w:szCs w:val="20"/>
        </w:rPr>
        <w:t xml:space="preserve">                  nieruchomości.</w:t>
      </w:r>
    </w:p>
    <w:p w:rsidR="00655774" w:rsidRDefault="00655774" w:rsidP="0051774F">
      <w:pPr>
        <w:pStyle w:val="Default"/>
        <w:ind w:left="708"/>
        <w:jc w:val="both"/>
        <w:rPr>
          <w:sz w:val="20"/>
          <w:szCs w:val="20"/>
        </w:rPr>
      </w:pPr>
      <w:r>
        <w:rPr>
          <w:sz w:val="20"/>
          <w:szCs w:val="20"/>
        </w:rPr>
        <w:t>4. Zamawiający zobowiązuje Wykonawcę do wykonywania opisanych przez Zamawiającego czynności przez pracowników zatrudnionych na podstawie umowy</w:t>
      </w:r>
      <w:r w:rsidR="0051774F">
        <w:rPr>
          <w:sz w:val="20"/>
          <w:szCs w:val="20"/>
        </w:rPr>
        <w:t xml:space="preserve"> o pracę</w:t>
      </w:r>
      <w:r>
        <w:rPr>
          <w:sz w:val="20"/>
          <w:szCs w:val="20"/>
        </w:rPr>
        <w:t>.</w:t>
      </w:r>
    </w:p>
    <w:p w:rsidR="00E82544" w:rsidRDefault="00E82544" w:rsidP="00E82544">
      <w:pPr>
        <w:pStyle w:val="Default"/>
        <w:jc w:val="center"/>
        <w:rPr>
          <w:sz w:val="18"/>
          <w:szCs w:val="18"/>
        </w:rPr>
      </w:pPr>
      <w:r>
        <w:rPr>
          <w:b/>
          <w:bCs/>
          <w:sz w:val="18"/>
          <w:szCs w:val="18"/>
        </w:rPr>
        <w:t>§4 TERMINY REALIZACJI INWESTYCJI</w:t>
      </w:r>
    </w:p>
    <w:p w:rsidR="00E82544" w:rsidRDefault="00E82544" w:rsidP="00E82544">
      <w:pPr>
        <w:pStyle w:val="Default"/>
        <w:numPr>
          <w:ilvl w:val="0"/>
          <w:numId w:val="4"/>
        </w:numPr>
        <w:spacing w:after="51"/>
        <w:jc w:val="both"/>
        <w:rPr>
          <w:sz w:val="20"/>
          <w:szCs w:val="20"/>
        </w:rPr>
      </w:pPr>
      <w:r>
        <w:rPr>
          <w:sz w:val="20"/>
          <w:szCs w:val="20"/>
        </w:rPr>
        <w:t xml:space="preserve">Termin realizacji przedmiotu umowy określa się na …………. dni kalendarzowych  od dnia jej zawarcia. </w:t>
      </w:r>
    </w:p>
    <w:p w:rsidR="0051774F" w:rsidRDefault="00E82544" w:rsidP="00E82544">
      <w:pPr>
        <w:pStyle w:val="Default"/>
        <w:numPr>
          <w:ilvl w:val="0"/>
          <w:numId w:val="4"/>
        </w:numPr>
        <w:jc w:val="both"/>
        <w:rPr>
          <w:sz w:val="20"/>
          <w:szCs w:val="20"/>
        </w:rPr>
      </w:pPr>
      <w:r>
        <w:rPr>
          <w:sz w:val="20"/>
          <w:szCs w:val="20"/>
        </w:rPr>
        <w:t xml:space="preserve"> Termin realizacji p</w:t>
      </w:r>
      <w:r w:rsidRPr="002939F8">
        <w:rPr>
          <w:sz w:val="20"/>
          <w:szCs w:val="20"/>
        </w:rPr>
        <w:t xml:space="preserve">rzedmiotu umowy upływa wraz </w:t>
      </w:r>
      <w:r>
        <w:rPr>
          <w:sz w:val="20"/>
          <w:szCs w:val="20"/>
        </w:rPr>
        <w:t>z terminem końcowym realizacji p</w:t>
      </w:r>
      <w:r w:rsidRPr="002939F8">
        <w:rPr>
          <w:sz w:val="20"/>
          <w:szCs w:val="20"/>
        </w:rPr>
        <w:t>rzedmiotu umowy, tj. ……………………………..</w:t>
      </w:r>
      <w:r>
        <w:rPr>
          <w:sz w:val="20"/>
          <w:szCs w:val="20"/>
        </w:rPr>
        <w:t>, przez który s</w:t>
      </w:r>
      <w:r w:rsidRPr="002939F8">
        <w:rPr>
          <w:sz w:val="20"/>
          <w:szCs w:val="20"/>
        </w:rPr>
        <w:t>tro</w:t>
      </w:r>
      <w:r>
        <w:rPr>
          <w:sz w:val="20"/>
          <w:szCs w:val="20"/>
        </w:rPr>
        <w:t>ny rozumieją dzień zakończenia robót budowlanych będących p</w:t>
      </w:r>
      <w:r w:rsidRPr="002939F8">
        <w:rPr>
          <w:sz w:val="20"/>
          <w:szCs w:val="20"/>
        </w:rPr>
        <w:t>rzedmiotem umowy i zgłoszenia gotowości do odbioru końcowego przez Wykonawcę. Wykonawca zgłosi Zamawiającemu gotowość do odbioru końcowego, pisemnie bezpośrednio w s</w:t>
      </w:r>
      <w:r w:rsidR="0051774F">
        <w:rPr>
          <w:sz w:val="20"/>
          <w:szCs w:val="20"/>
        </w:rPr>
        <w:t>iedzibie Zamawiającego.</w:t>
      </w:r>
    </w:p>
    <w:p w:rsidR="00D02F83" w:rsidRPr="0051774F" w:rsidRDefault="0051774F" w:rsidP="00E82544">
      <w:pPr>
        <w:pStyle w:val="Default"/>
        <w:numPr>
          <w:ilvl w:val="0"/>
          <w:numId w:val="4"/>
        </w:numPr>
        <w:jc w:val="both"/>
        <w:rPr>
          <w:sz w:val="20"/>
          <w:szCs w:val="20"/>
        </w:rPr>
      </w:pPr>
      <w:r>
        <w:rPr>
          <w:sz w:val="20"/>
          <w:szCs w:val="20"/>
        </w:rPr>
        <w:t>Podstawą</w:t>
      </w:r>
      <w:r w:rsidR="00E82544" w:rsidRPr="002939F8">
        <w:rPr>
          <w:sz w:val="20"/>
          <w:szCs w:val="20"/>
        </w:rPr>
        <w:t xml:space="preserve"> zgłoszenia przez Wykonawcę gotowości do odbioru końcowe</w:t>
      </w:r>
      <w:r w:rsidR="00E82544">
        <w:rPr>
          <w:sz w:val="20"/>
          <w:szCs w:val="20"/>
        </w:rPr>
        <w:t>go, będzie faktyczne wykonanie r</w:t>
      </w:r>
      <w:r w:rsidR="00E82544" w:rsidRPr="002939F8">
        <w:rPr>
          <w:sz w:val="20"/>
          <w:szCs w:val="20"/>
        </w:rPr>
        <w:t>obót budowl</w:t>
      </w:r>
      <w:r>
        <w:rPr>
          <w:sz w:val="20"/>
          <w:szCs w:val="20"/>
        </w:rPr>
        <w:t xml:space="preserve">anych. </w:t>
      </w:r>
      <w:r w:rsidR="00E82544" w:rsidRPr="002939F8">
        <w:rPr>
          <w:sz w:val="20"/>
          <w:szCs w:val="20"/>
        </w:rPr>
        <w:t>Zamawiający wyznaczy i rozpocznie czynności o</w:t>
      </w:r>
      <w:r>
        <w:rPr>
          <w:sz w:val="20"/>
          <w:szCs w:val="20"/>
        </w:rPr>
        <w:t>dbioru końcowego w terminie do 14</w:t>
      </w:r>
      <w:r w:rsidR="00E82544" w:rsidRPr="002939F8">
        <w:rPr>
          <w:sz w:val="20"/>
          <w:szCs w:val="20"/>
        </w:rPr>
        <w:t xml:space="preserve"> dni roboczych od daty pisemnego zawiadomienia go </w:t>
      </w:r>
      <w:r w:rsidR="00E82544" w:rsidRPr="00B63E0C">
        <w:rPr>
          <w:sz w:val="20"/>
          <w:szCs w:val="20"/>
        </w:rPr>
        <w:t xml:space="preserve">o osiągnięciu gotowości do odbioru końcowego. </w:t>
      </w:r>
    </w:p>
    <w:p w:rsidR="00E82544" w:rsidRDefault="00E82544" w:rsidP="00E82544">
      <w:pPr>
        <w:pStyle w:val="Default"/>
        <w:jc w:val="center"/>
        <w:rPr>
          <w:sz w:val="18"/>
          <w:szCs w:val="18"/>
        </w:rPr>
      </w:pPr>
      <w:r>
        <w:rPr>
          <w:b/>
          <w:bCs/>
          <w:sz w:val="18"/>
          <w:szCs w:val="18"/>
        </w:rPr>
        <w:t>§5 WYNAGRODZENIE</w:t>
      </w:r>
    </w:p>
    <w:p w:rsidR="00E82544" w:rsidRPr="002939F8" w:rsidRDefault="00E82544" w:rsidP="00E82544">
      <w:pPr>
        <w:pStyle w:val="Default"/>
        <w:numPr>
          <w:ilvl w:val="0"/>
          <w:numId w:val="5"/>
        </w:numPr>
        <w:jc w:val="both"/>
        <w:rPr>
          <w:sz w:val="20"/>
          <w:szCs w:val="20"/>
        </w:rPr>
      </w:pPr>
      <w:r>
        <w:rPr>
          <w:sz w:val="20"/>
          <w:szCs w:val="20"/>
        </w:rPr>
        <w:t xml:space="preserve">Za wykonanie przedmiotu umowy ustala się dla Wykonawcy </w:t>
      </w:r>
      <w:r>
        <w:rPr>
          <w:b/>
          <w:bCs/>
          <w:sz w:val="20"/>
          <w:szCs w:val="20"/>
        </w:rPr>
        <w:t xml:space="preserve">Wynagrodzenie ryczałtowe </w:t>
      </w:r>
      <w:r>
        <w:rPr>
          <w:sz w:val="20"/>
          <w:szCs w:val="20"/>
        </w:rPr>
        <w:t xml:space="preserve">w kwocie ……. zł netto + podatek VAT, który w dniu zawarcia umowy wynosi 23%, co daje kwotę </w:t>
      </w:r>
      <w:r>
        <w:rPr>
          <w:b/>
          <w:bCs/>
          <w:sz w:val="20"/>
          <w:szCs w:val="20"/>
        </w:rPr>
        <w:t xml:space="preserve">Wynagrodzenia ryczałtowego brutto </w:t>
      </w:r>
      <w:r>
        <w:rPr>
          <w:sz w:val="20"/>
          <w:szCs w:val="20"/>
        </w:rPr>
        <w:t xml:space="preserve">w wysokości: …………. zł. słownie: …………………………………………… </w:t>
      </w:r>
    </w:p>
    <w:p w:rsidR="00E82544" w:rsidRDefault="00E82544" w:rsidP="00E82544">
      <w:pPr>
        <w:pStyle w:val="Default"/>
        <w:numPr>
          <w:ilvl w:val="0"/>
          <w:numId w:val="5"/>
        </w:numPr>
        <w:spacing w:after="51"/>
        <w:jc w:val="both"/>
        <w:rPr>
          <w:sz w:val="20"/>
          <w:szCs w:val="20"/>
        </w:rPr>
      </w:pPr>
      <w:r>
        <w:rPr>
          <w:sz w:val="20"/>
          <w:szCs w:val="20"/>
        </w:rPr>
        <w:lastRenderedPageBreak/>
        <w:t xml:space="preserve">Wynagrodzenie ryczałtowe będzie niezmienne przez cały czas realizacji przedmiotu umowy i wyklucza żądanie przez Wykonawcę podwyższenia wynagrodzenia, chociażby w czasie zawarcia umowy nie można było przewidzieć rozmiaru lub kosztów prac zrealizowanych przez Wykonawcę. </w:t>
      </w:r>
    </w:p>
    <w:p w:rsidR="00E82544" w:rsidRDefault="00E82544" w:rsidP="00E82544">
      <w:pPr>
        <w:pStyle w:val="Default"/>
        <w:numPr>
          <w:ilvl w:val="0"/>
          <w:numId w:val="5"/>
        </w:numPr>
        <w:spacing w:after="51"/>
        <w:jc w:val="both"/>
        <w:rPr>
          <w:sz w:val="20"/>
          <w:szCs w:val="20"/>
        </w:rPr>
      </w:pPr>
      <w:r>
        <w:rPr>
          <w:sz w:val="20"/>
          <w:szCs w:val="20"/>
        </w:rPr>
        <w:t>W przypadku pominięcia przez Wykonawcę w ofercie przy wycenie jakiegokolwiek elementu realizacji przedmiotu umowy, który został określony w SIWZ i dokumentacji projektowej, jej nie ujęcia w wynagrodzeniu, Wykonawcy nie przysługują względem Zamawiającego żadne roszczenia z powyższego tytułu, a w szczególności roszczenie o dodatkowe wynagrodzenie w związku z</w:t>
      </w:r>
      <w:r w:rsidR="0051774F">
        <w:rPr>
          <w:sz w:val="20"/>
          <w:szCs w:val="20"/>
        </w:rPr>
        <w:t xml:space="preserve"> realizacją przedmiotu umowy</w:t>
      </w:r>
      <w:r>
        <w:rPr>
          <w:sz w:val="20"/>
          <w:szCs w:val="20"/>
        </w:rPr>
        <w:t xml:space="preserve">. </w:t>
      </w:r>
    </w:p>
    <w:p w:rsidR="00E82544" w:rsidRDefault="00E82544" w:rsidP="00E82544">
      <w:pPr>
        <w:pStyle w:val="Default"/>
        <w:numPr>
          <w:ilvl w:val="0"/>
          <w:numId w:val="5"/>
        </w:numPr>
        <w:spacing w:after="51"/>
        <w:jc w:val="both"/>
        <w:rPr>
          <w:sz w:val="20"/>
          <w:szCs w:val="20"/>
        </w:rPr>
      </w:pPr>
      <w:r>
        <w:rPr>
          <w:sz w:val="20"/>
          <w:szCs w:val="20"/>
        </w:rPr>
        <w:t xml:space="preserve">Roboty budowlane polegające na powtórzeniu wykonania podobnych robót budowlanych, których konieczność wykonania wyniknie w związku z pojawieniem się nowych okoliczności, nieznanych i niemożliwych do przewidzenia w chwili składania oferty, nie objęte SIWZ oraz ofertą Wykonawcy, o ile zostaną pisemnie zaakceptowane przez Zamawiającego, Wykonawca zobowiązany będzie wykonać na podstawie odrębnie podpisanej przez Strony umowy o roboty budowlane zawartej zgodnie z art. 67 ust. 1 pkt 6) </w:t>
      </w:r>
      <w:proofErr w:type="spellStart"/>
      <w:r>
        <w:rPr>
          <w:sz w:val="20"/>
          <w:szCs w:val="20"/>
        </w:rPr>
        <w:t>Pzp</w:t>
      </w:r>
      <w:proofErr w:type="spellEnd"/>
      <w:r>
        <w:rPr>
          <w:sz w:val="20"/>
          <w:szCs w:val="20"/>
        </w:rPr>
        <w:t xml:space="preserve">. </w:t>
      </w:r>
    </w:p>
    <w:p w:rsidR="00E82544" w:rsidRDefault="00E82544" w:rsidP="00E82544">
      <w:pPr>
        <w:pStyle w:val="Default"/>
        <w:numPr>
          <w:ilvl w:val="0"/>
          <w:numId w:val="5"/>
        </w:numPr>
        <w:spacing w:after="51"/>
        <w:jc w:val="both"/>
        <w:rPr>
          <w:sz w:val="20"/>
          <w:szCs w:val="20"/>
        </w:rPr>
      </w:pPr>
      <w:r>
        <w:rPr>
          <w:sz w:val="20"/>
          <w:szCs w:val="20"/>
        </w:rPr>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2544" w:rsidRPr="00EF1D4A" w:rsidRDefault="00E82544" w:rsidP="00E82544">
      <w:pPr>
        <w:pStyle w:val="Default"/>
        <w:numPr>
          <w:ilvl w:val="0"/>
          <w:numId w:val="5"/>
        </w:numPr>
        <w:jc w:val="both"/>
        <w:rPr>
          <w:sz w:val="20"/>
          <w:szCs w:val="20"/>
        </w:rPr>
      </w:pPr>
      <w:r>
        <w:rPr>
          <w:sz w:val="20"/>
          <w:szCs w:val="20"/>
        </w:rPr>
        <w:t>Jeżeli wartość robót budowlanych, od których odstąpiono nie będzie możliwa do ustalenia wprost</w:t>
      </w:r>
      <w:r w:rsidRPr="00EF1D4A">
        <w:rPr>
          <w:sz w:val="20"/>
          <w:szCs w:val="20"/>
        </w:rPr>
        <w:t xml:space="preserve">, to zostanie ona wyliczona na podstawie cen jednostkowych wskazanych w kosztorysie ofertowym, a w przypadku robót zamiennych w kosztorysie zamiennym. Analogicznie obliczone zostanie wynagrodzenie w przypadku wystąpienia robót określonych w art. 67 ust. 1 pkt 6) </w:t>
      </w:r>
      <w:proofErr w:type="spellStart"/>
      <w:r w:rsidRPr="00EF1D4A">
        <w:rPr>
          <w:sz w:val="20"/>
          <w:szCs w:val="20"/>
        </w:rPr>
        <w:t>Pzp</w:t>
      </w:r>
      <w:proofErr w:type="spellEnd"/>
      <w:r w:rsidRPr="00EF1D4A">
        <w:rPr>
          <w:sz w:val="20"/>
          <w:szCs w:val="20"/>
        </w:rPr>
        <w:t xml:space="preserve">. </w:t>
      </w:r>
    </w:p>
    <w:p w:rsidR="00E82544" w:rsidRDefault="00E82544" w:rsidP="00E82544">
      <w:pPr>
        <w:pStyle w:val="Default"/>
        <w:numPr>
          <w:ilvl w:val="0"/>
          <w:numId w:val="5"/>
        </w:numPr>
        <w:spacing w:after="51"/>
        <w:jc w:val="both"/>
        <w:rPr>
          <w:sz w:val="20"/>
          <w:szCs w:val="20"/>
        </w:rPr>
      </w:pPr>
      <w:r>
        <w:rPr>
          <w:sz w:val="20"/>
          <w:szCs w:val="20"/>
        </w:rPr>
        <w:t xml:space="preserve">Zapłata wynagrodzenia przez Zamawiającego na rzecz Wykonawcy nastąpi na podstawie prawidłowo wystawionej, tj. zgodnie z obowiązującymi przepisami i postanowieniami umowy faktury w terminie do 30 dni od daty doręczenia faktury Zamawiającemu, przelewem na rachunek bankowy Wykonawcy ……………………………... </w:t>
      </w:r>
    </w:p>
    <w:p w:rsidR="00E82544" w:rsidRPr="0051774F" w:rsidRDefault="00E82544" w:rsidP="00E82544">
      <w:pPr>
        <w:pStyle w:val="Default"/>
        <w:numPr>
          <w:ilvl w:val="0"/>
          <w:numId w:val="5"/>
        </w:numPr>
        <w:jc w:val="both"/>
        <w:rPr>
          <w:sz w:val="20"/>
          <w:szCs w:val="20"/>
        </w:rPr>
      </w:pPr>
      <w:r>
        <w:rPr>
          <w:sz w:val="20"/>
          <w:szCs w:val="20"/>
        </w:rPr>
        <w:t xml:space="preserve">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E82544" w:rsidRDefault="00E82544" w:rsidP="00E82544">
      <w:pPr>
        <w:pStyle w:val="Default"/>
        <w:jc w:val="center"/>
        <w:rPr>
          <w:sz w:val="18"/>
          <w:szCs w:val="18"/>
        </w:rPr>
      </w:pPr>
      <w:r>
        <w:rPr>
          <w:b/>
          <w:bCs/>
          <w:sz w:val="18"/>
          <w:szCs w:val="18"/>
        </w:rPr>
        <w:t>§6 SZCZEGÓŁOWY SPOSÓB WYKONANIA UMOWY</w:t>
      </w:r>
    </w:p>
    <w:p w:rsidR="00E82544" w:rsidRDefault="00E82544" w:rsidP="00E82544">
      <w:pPr>
        <w:pStyle w:val="Default"/>
        <w:numPr>
          <w:ilvl w:val="0"/>
          <w:numId w:val="6"/>
        </w:numPr>
        <w:spacing w:after="51"/>
        <w:jc w:val="both"/>
        <w:rPr>
          <w:sz w:val="20"/>
          <w:szCs w:val="20"/>
        </w:rPr>
      </w:pPr>
      <w:r>
        <w:rPr>
          <w:sz w:val="20"/>
          <w:szCs w:val="20"/>
        </w:rPr>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z dokumentacją projektową. </w:t>
      </w:r>
    </w:p>
    <w:p w:rsidR="00E82544" w:rsidRPr="00476D02" w:rsidRDefault="00E82544" w:rsidP="00476D02">
      <w:pPr>
        <w:pStyle w:val="Default"/>
        <w:numPr>
          <w:ilvl w:val="0"/>
          <w:numId w:val="6"/>
        </w:numPr>
        <w:jc w:val="both"/>
        <w:rPr>
          <w:color w:val="auto"/>
          <w:sz w:val="20"/>
          <w:szCs w:val="20"/>
        </w:rPr>
      </w:pPr>
      <w:r w:rsidRPr="00476D02">
        <w:rPr>
          <w:color w:val="auto"/>
          <w:sz w:val="20"/>
          <w:szCs w:val="20"/>
        </w:rPr>
        <w:t xml:space="preserve">W szczególności Wykonawca zobowiązany jest niezwłocznie po przekazaniu terenu budowy z zastrzeżeniem, że teren budowy będzie przekazany </w:t>
      </w:r>
      <w:r w:rsidR="0051774F" w:rsidRPr="00476D02">
        <w:rPr>
          <w:color w:val="auto"/>
          <w:sz w:val="20"/>
          <w:szCs w:val="20"/>
        </w:rPr>
        <w:t>w terminie do 3</w:t>
      </w:r>
      <w:r w:rsidRPr="00476D02">
        <w:rPr>
          <w:color w:val="auto"/>
          <w:sz w:val="20"/>
          <w:szCs w:val="20"/>
        </w:rPr>
        <w:t xml:space="preserve"> dni od dnia zawarcia umowy: </w:t>
      </w:r>
    </w:p>
    <w:p w:rsidR="00E82544" w:rsidRDefault="00E82544" w:rsidP="00E82544">
      <w:pPr>
        <w:pStyle w:val="Default"/>
        <w:numPr>
          <w:ilvl w:val="0"/>
          <w:numId w:val="8"/>
        </w:numPr>
        <w:spacing w:after="51"/>
        <w:jc w:val="both"/>
        <w:rPr>
          <w:sz w:val="20"/>
          <w:szCs w:val="20"/>
        </w:rPr>
      </w:pPr>
      <w:r w:rsidRPr="00476D02">
        <w:rPr>
          <w:color w:val="auto"/>
          <w:sz w:val="20"/>
          <w:szCs w:val="20"/>
        </w:rPr>
        <w:t>zapoznać się, na podstawie dokumentów przekazanych przez Zamawiającego i sprawdzić w terenie</w:t>
      </w:r>
      <w:r>
        <w:rPr>
          <w:sz w:val="20"/>
          <w:szCs w:val="20"/>
        </w:rPr>
        <w:t xml:space="preserv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E82544" w:rsidRDefault="00E82544" w:rsidP="00E82544">
      <w:pPr>
        <w:pStyle w:val="Default"/>
        <w:numPr>
          <w:ilvl w:val="0"/>
          <w:numId w:val="8"/>
        </w:numPr>
        <w:spacing w:after="51"/>
        <w:jc w:val="both"/>
        <w:rPr>
          <w:sz w:val="20"/>
          <w:szCs w:val="20"/>
        </w:rPr>
      </w:pPr>
      <w:r>
        <w:rPr>
          <w:sz w:val="20"/>
          <w:szCs w:val="20"/>
        </w:rPr>
        <w:t>wykonać prace przygotowawcze na terenie budowy</w:t>
      </w:r>
      <w:r w:rsidR="00E944D1">
        <w:rPr>
          <w:sz w:val="20"/>
          <w:szCs w:val="20"/>
        </w:rPr>
        <w:t xml:space="preserve"> w tym organizację ruchu na czas budowy</w:t>
      </w:r>
      <w:r>
        <w:rPr>
          <w:sz w:val="20"/>
          <w:szCs w:val="20"/>
        </w:rPr>
        <w:t xml:space="preserve">, wykonać roboty tymczasowe, które są potrzebne podczas wykonywania podstawowych robót budowlanych, urządzić i wyposażyć zaplecze budowy, </w:t>
      </w:r>
    </w:p>
    <w:p w:rsidR="00E82544" w:rsidRDefault="00E82544" w:rsidP="00E82544">
      <w:pPr>
        <w:pStyle w:val="Default"/>
        <w:numPr>
          <w:ilvl w:val="0"/>
          <w:numId w:val="8"/>
        </w:numPr>
        <w:spacing w:after="51"/>
        <w:jc w:val="both"/>
        <w:rPr>
          <w:sz w:val="20"/>
          <w:szCs w:val="20"/>
        </w:rPr>
      </w:pPr>
      <w:r>
        <w:rPr>
          <w:sz w:val="20"/>
          <w:szCs w:val="20"/>
        </w:rPr>
        <w:t xml:space="preserve">doprowadzić na teren budowy na swój koszt niezbędne media (woda, energia elektryczna itp.) oraz pokryć koszty opłat przyłączeniowych i poboru mediów przez cały okres wykonywania robót budowlanych, </w:t>
      </w:r>
    </w:p>
    <w:p w:rsidR="00E82544" w:rsidRPr="00574F61" w:rsidRDefault="00E82544" w:rsidP="00E82544">
      <w:pPr>
        <w:pStyle w:val="Default"/>
        <w:numPr>
          <w:ilvl w:val="0"/>
          <w:numId w:val="8"/>
        </w:numPr>
        <w:jc w:val="both"/>
        <w:rPr>
          <w:sz w:val="20"/>
          <w:szCs w:val="20"/>
        </w:rPr>
      </w:pPr>
      <w:r>
        <w:rPr>
          <w:sz w:val="20"/>
          <w:szCs w:val="20"/>
        </w:rPr>
        <w:t xml:space="preserve">dokonać niezbędnych zajęć dróg, chodników itp. na własny koszt, po uzyskaniu zezwoleń od właściwych </w:t>
      </w:r>
      <w:r w:rsidRPr="00574F61">
        <w:rPr>
          <w:sz w:val="20"/>
          <w:szCs w:val="20"/>
        </w:rPr>
        <w:t xml:space="preserve">organów i urzędów oraz opracowaniu na własny koszt projektu ruchu zastępczego (jeżeli wymagany), </w:t>
      </w:r>
    </w:p>
    <w:p w:rsidR="00E82544" w:rsidRDefault="00E82544" w:rsidP="00E82544">
      <w:pPr>
        <w:pStyle w:val="Default"/>
        <w:numPr>
          <w:ilvl w:val="0"/>
          <w:numId w:val="8"/>
        </w:numPr>
        <w:spacing w:after="51"/>
        <w:jc w:val="both"/>
        <w:rPr>
          <w:sz w:val="20"/>
          <w:szCs w:val="20"/>
        </w:rPr>
      </w:pPr>
      <w:r>
        <w:rPr>
          <w:sz w:val="20"/>
          <w:szCs w:val="20"/>
        </w:rPr>
        <w:lastRenderedPageBreak/>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E82544" w:rsidRDefault="00E82544" w:rsidP="00E82544">
      <w:pPr>
        <w:pStyle w:val="Default"/>
        <w:numPr>
          <w:ilvl w:val="0"/>
          <w:numId w:val="8"/>
        </w:numPr>
        <w:spacing w:after="51"/>
        <w:jc w:val="both"/>
        <w:rPr>
          <w:sz w:val="20"/>
          <w:szCs w:val="20"/>
        </w:rPr>
      </w:pPr>
      <w:r>
        <w:rPr>
          <w:sz w:val="20"/>
          <w:szCs w:val="20"/>
        </w:rPr>
        <w:t xml:space="preserve">umieścić tablice informacyjne zgodne z obowiązującymi przepisami, </w:t>
      </w:r>
    </w:p>
    <w:p w:rsidR="00E82544" w:rsidRPr="00C534C1" w:rsidRDefault="00E82544" w:rsidP="00E82544">
      <w:pPr>
        <w:pStyle w:val="Default"/>
        <w:numPr>
          <w:ilvl w:val="0"/>
          <w:numId w:val="8"/>
        </w:numPr>
        <w:jc w:val="both"/>
        <w:rPr>
          <w:sz w:val="20"/>
          <w:szCs w:val="20"/>
        </w:rPr>
      </w:pPr>
      <w:r>
        <w:rPr>
          <w:sz w:val="20"/>
          <w:szCs w:val="20"/>
        </w:rPr>
        <w:t xml:space="preserve">zapewnić pełne zabezpieczenie terenu budowy w tym pełną ochronę osób i mienia oraz ochronę drzewostanu nie podlegającego wycince; </w:t>
      </w:r>
    </w:p>
    <w:p w:rsidR="00E82544" w:rsidRDefault="00E82544" w:rsidP="00E82544">
      <w:pPr>
        <w:pStyle w:val="Default"/>
        <w:numPr>
          <w:ilvl w:val="0"/>
          <w:numId w:val="6"/>
        </w:numPr>
        <w:spacing w:after="51"/>
        <w:jc w:val="both"/>
        <w:rPr>
          <w:sz w:val="20"/>
          <w:szCs w:val="20"/>
        </w:rPr>
      </w:pPr>
      <w:r>
        <w:rPr>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2544" w:rsidRDefault="00E82544" w:rsidP="00E82544">
      <w:pPr>
        <w:pStyle w:val="Default"/>
        <w:numPr>
          <w:ilvl w:val="0"/>
          <w:numId w:val="6"/>
        </w:numPr>
        <w:spacing w:after="51"/>
        <w:jc w:val="both"/>
        <w:rPr>
          <w:sz w:val="20"/>
          <w:szCs w:val="20"/>
        </w:rPr>
      </w:pPr>
      <w:r>
        <w:rPr>
          <w:sz w:val="20"/>
          <w:szCs w:val="20"/>
        </w:rPr>
        <w:t xml:space="preserve">Wykonawca wskazuje Kierownika budowy oraz przedłoży Zamawiającemu wymagane przepisami oświadczenie o przyjęciu obowiązków kierownika budowy. </w:t>
      </w:r>
    </w:p>
    <w:p w:rsidR="00E82544" w:rsidRDefault="00E82544" w:rsidP="00E82544">
      <w:pPr>
        <w:pStyle w:val="Default"/>
        <w:numPr>
          <w:ilvl w:val="0"/>
          <w:numId w:val="6"/>
        </w:numPr>
        <w:spacing w:after="51"/>
        <w:jc w:val="both"/>
        <w:rPr>
          <w:sz w:val="20"/>
          <w:szCs w:val="20"/>
        </w:rPr>
      </w:pPr>
      <w:r>
        <w:rPr>
          <w:sz w:val="20"/>
          <w:szCs w:val="20"/>
        </w:rPr>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2544" w:rsidRDefault="00E82544" w:rsidP="00E82544">
      <w:pPr>
        <w:pStyle w:val="Default"/>
        <w:numPr>
          <w:ilvl w:val="0"/>
          <w:numId w:val="6"/>
        </w:numPr>
        <w:jc w:val="both"/>
        <w:rPr>
          <w:sz w:val="20"/>
          <w:szCs w:val="20"/>
        </w:rPr>
      </w:pPr>
      <w:r>
        <w:rPr>
          <w:sz w:val="20"/>
          <w:szCs w:val="20"/>
        </w:rPr>
        <w:t xml:space="preserve">Wykonawca zobowiązuje się stosować i używać materiały i urządzenia dopuszczone do stosowania w budownictwie: </w:t>
      </w:r>
    </w:p>
    <w:p w:rsidR="00E82544" w:rsidRDefault="00E82544" w:rsidP="00E82544">
      <w:pPr>
        <w:pStyle w:val="Default"/>
        <w:numPr>
          <w:ilvl w:val="0"/>
          <w:numId w:val="9"/>
        </w:numPr>
        <w:jc w:val="both"/>
        <w:rPr>
          <w:sz w:val="20"/>
          <w:szCs w:val="20"/>
        </w:rPr>
      </w:pPr>
      <w:r>
        <w:rPr>
          <w:sz w:val="20"/>
          <w:szCs w:val="20"/>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2544" w:rsidRPr="006D1F74" w:rsidRDefault="00E82544" w:rsidP="00E82544">
      <w:pPr>
        <w:pStyle w:val="Default"/>
        <w:numPr>
          <w:ilvl w:val="0"/>
          <w:numId w:val="9"/>
        </w:numPr>
        <w:jc w:val="both"/>
        <w:rPr>
          <w:sz w:val="20"/>
          <w:szCs w:val="20"/>
        </w:rPr>
      </w:pPr>
      <w:r>
        <w:rPr>
          <w:sz w:val="20"/>
          <w:szCs w:val="20"/>
        </w:rPr>
        <w:t xml:space="preserve">znajdujące się w określonym przez Komisję Europejską wykazie wyrobów mających niewielkie znaczenie dla zdrowia i bezpieczeństwa dla których producent wydał deklarację zgodności z uznanymi regułami sztuki budowlanej, </w:t>
      </w:r>
      <w:r w:rsidRPr="006D1F74">
        <w:rPr>
          <w:sz w:val="20"/>
          <w:szCs w:val="20"/>
        </w:rPr>
        <w:t xml:space="preserve">dla których producent po dokonaniu odpowiedniej procedury oceniającej wystawił deklarację zgodności WE potwierdzającą zgodność wyrobu z europejskimi normami i aprobatami, </w:t>
      </w:r>
    </w:p>
    <w:p w:rsidR="00E82544" w:rsidRDefault="00E82544" w:rsidP="00E82544">
      <w:pPr>
        <w:pStyle w:val="Default"/>
        <w:numPr>
          <w:ilvl w:val="0"/>
          <w:numId w:val="9"/>
        </w:numPr>
        <w:jc w:val="both"/>
        <w:rPr>
          <w:sz w:val="20"/>
          <w:szCs w:val="20"/>
        </w:rPr>
      </w:pPr>
      <w:r>
        <w:rPr>
          <w:sz w:val="20"/>
          <w:szCs w:val="20"/>
        </w:rPr>
        <w:t xml:space="preserve">oznaczone znakiem budowlanym zgodnie z Polską Normą lub krajową aprobatą techniczną, a zgodność ta została potwierdzona w deklaracji zgodności wydanej przez producenta; </w:t>
      </w:r>
    </w:p>
    <w:p w:rsidR="00E82544" w:rsidRDefault="00E82544" w:rsidP="00E82544">
      <w:pPr>
        <w:pStyle w:val="Default"/>
        <w:numPr>
          <w:ilvl w:val="0"/>
          <w:numId w:val="6"/>
        </w:numPr>
        <w:spacing w:after="51"/>
        <w:jc w:val="both"/>
        <w:rPr>
          <w:sz w:val="20"/>
          <w:szCs w:val="20"/>
        </w:rPr>
      </w:pPr>
      <w:r>
        <w:rPr>
          <w:sz w:val="20"/>
          <w:szCs w:val="20"/>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E82544" w:rsidRDefault="00E82544" w:rsidP="00E82544">
      <w:pPr>
        <w:pStyle w:val="Default"/>
        <w:numPr>
          <w:ilvl w:val="0"/>
          <w:numId w:val="6"/>
        </w:numPr>
        <w:spacing w:after="51"/>
        <w:rPr>
          <w:sz w:val="20"/>
          <w:szCs w:val="20"/>
        </w:rPr>
      </w:pPr>
      <w:r>
        <w:rPr>
          <w:sz w:val="20"/>
          <w:szCs w:val="20"/>
        </w:rPr>
        <w:t xml:space="preserve">Wykonawca zobowiązuje się zapewnić tymczasowe zasilanie placu budowy w niezbędne media tj. przede wszystkim wykonać i utrzymywać przez cały okres realizacji robót budowlanych, przyłącza wod.-kan. i energii elektrycznej - jeżeli dotyczy. </w:t>
      </w:r>
    </w:p>
    <w:p w:rsidR="00E82544" w:rsidRDefault="00E82544" w:rsidP="00E82544">
      <w:pPr>
        <w:pStyle w:val="Default"/>
        <w:numPr>
          <w:ilvl w:val="0"/>
          <w:numId w:val="6"/>
        </w:numPr>
        <w:spacing w:after="51"/>
        <w:jc w:val="both"/>
        <w:rPr>
          <w:sz w:val="20"/>
          <w:szCs w:val="20"/>
        </w:rPr>
      </w:pPr>
      <w:r>
        <w:rPr>
          <w:sz w:val="20"/>
          <w:szCs w:val="20"/>
        </w:rPr>
        <w:t xml:space="preserve">Wykonawca zobowiązuje się utrzymywać plac budowy w stanie wolnym od zbędnych przeszkód, usuwać na bieżąco zbędne materiały, odpady, urządzenia prowizoryczne, które nie są już potrzebne </w:t>
      </w:r>
    </w:p>
    <w:p w:rsidR="00E82544" w:rsidRDefault="00E82544" w:rsidP="00E82544">
      <w:pPr>
        <w:pStyle w:val="Default"/>
        <w:spacing w:after="51"/>
        <w:ind w:left="720"/>
        <w:jc w:val="both"/>
        <w:rPr>
          <w:sz w:val="20"/>
          <w:szCs w:val="20"/>
        </w:rPr>
      </w:pPr>
      <w:r>
        <w:rPr>
          <w:sz w:val="20"/>
          <w:szCs w:val="20"/>
        </w:rPr>
        <w:t xml:space="preserve">do realizacji robót budowlanych; postępować z odpadami zgodnie z obowiązującymi w tym zakresie przepisami prawa, albowiem Generalny Wykonawca jako wytwórca odpadów w rozumieniu ustawy z dnia 14 grudnia 2012r. o odpadach (Dz. U. z 2016r. poz. 1987 ze zm.) i ustawą z dnia 27.04.2001r. Prawo ochrony środowiska (Dz. U. z 2017r. poz. 519 ze zm.) ma obowiązek zagospodarowania powstałych podczas realizacji przedmiotu umowy odpadów oraz w razie potrzeby zgłosić informację o wytwarzanych odpadach. </w:t>
      </w:r>
    </w:p>
    <w:p w:rsidR="00E82544" w:rsidRDefault="00E82544" w:rsidP="00E82544">
      <w:pPr>
        <w:pStyle w:val="Default"/>
        <w:numPr>
          <w:ilvl w:val="0"/>
          <w:numId w:val="6"/>
        </w:numPr>
        <w:spacing w:after="51"/>
        <w:jc w:val="both"/>
        <w:rPr>
          <w:sz w:val="20"/>
          <w:szCs w:val="20"/>
        </w:rPr>
      </w:pPr>
      <w:r>
        <w:rPr>
          <w:sz w:val="20"/>
          <w:szCs w:val="20"/>
        </w:rPr>
        <w:t xml:space="preserve">Wykonawca zobowiązuje się prowadzić roboty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E82544" w:rsidRDefault="00E82544" w:rsidP="00E82544">
      <w:pPr>
        <w:pStyle w:val="Default"/>
        <w:numPr>
          <w:ilvl w:val="0"/>
          <w:numId w:val="6"/>
        </w:numPr>
        <w:jc w:val="both"/>
        <w:rPr>
          <w:sz w:val="20"/>
          <w:szCs w:val="20"/>
        </w:rPr>
      </w:pPr>
      <w:r>
        <w:rPr>
          <w:sz w:val="20"/>
          <w:szCs w:val="20"/>
        </w:rPr>
        <w:t xml:space="preserve">Wykonawca zobowiązuje się w miejscach zbliżeń i skrzyżowań z innymi instalacjami/sieciami, prowadzić roboty budowlane bez użycia sprzętu mechanicznego z zachowaniem odpowiedniej ostrożności. </w:t>
      </w:r>
    </w:p>
    <w:p w:rsidR="00E82544" w:rsidRDefault="00E82544" w:rsidP="00E82544">
      <w:pPr>
        <w:pStyle w:val="Default"/>
        <w:numPr>
          <w:ilvl w:val="0"/>
          <w:numId w:val="6"/>
        </w:numPr>
        <w:jc w:val="both"/>
        <w:rPr>
          <w:sz w:val="20"/>
          <w:szCs w:val="20"/>
        </w:rPr>
      </w:pPr>
      <w:r>
        <w:rPr>
          <w:sz w:val="20"/>
          <w:szCs w:val="20"/>
        </w:rPr>
        <w:t xml:space="preserve">Wykonawca zobowiązuje się po zakończeniu robót budowlanych zdemontować obiekty tymczasowe </w:t>
      </w:r>
    </w:p>
    <w:p w:rsidR="00E82544" w:rsidRDefault="00E82544" w:rsidP="00E82544">
      <w:pPr>
        <w:pStyle w:val="Default"/>
        <w:ind w:left="720"/>
        <w:jc w:val="both"/>
        <w:rPr>
          <w:sz w:val="20"/>
          <w:szCs w:val="20"/>
        </w:rPr>
      </w:pPr>
      <w:r>
        <w:rPr>
          <w:sz w:val="20"/>
          <w:szCs w:val="20"/>
        </w:rPr>
        <w:t xml:space="preserve">i uporządkować nieruchomości, w tym nieruchomości przyległe, o ile były zajęte na czas realizacji robót budowlanych, a także utrzymywać w czystości koła pojazdów wyjeżdżających z placu budowy na ulice/drogi publiczne, a w przypadku zabrudzenia ulic/dróg przez Wykonawcę lub jego Podwykonawców, zostanie on obciążony kosztami ich sprzątania. </w:t>
      </w:r>
    </w:p>
    <w:p w:rsidR="00E82544" w:rsidRDefault="00E82544" w:rsidP="00E82544">
      <w:pPr>
        <w:pStyle w:val="Default"/>
        <w:numPr>
          <w:ilvl w:val="0"/>
          <w:numId w:val="6"/>
        </w:numPr>
        <w:spacing w:after="51"/>
        <w:jc w:val="both"/>
        <w:rPr>
          <w:sz w:val="20"/>
          <w:szCs w:val="20"/>
        </w:rPr>
      </w:pPr>
      <w:r>
        <w:rPr>
          <w:sz w:val="20"/>
          <w:szCs w:val="20"/>
        </w:rPr>
        <w:t xml:space="preserve">Wykonawca zobowiązuje się chronić drzewostan istniejący na terenie budowy. </w:t>
      </w:r>
    </w:p>
    <w:p w:rsidR="00E82544" w:rsidRDefault="00E82544" w:rsidP="00E82544">
      <w:pPr>
        <w:pStyle w:val="Default"/>
        <w:numPr>
          <w:ilvl w:val="0"/>
          <w:numId w:val="6"/>
        </w:numPr>
        <w:spacing w:after="51"/>
        <w:jc w:val="both"/>
        <w:rPr>
          <w:sz w:val="20"/>
          <w:szCs w:val="20"/>
        </w:rPr>
      </w:pPr>
      <w:r>
        <w:rPr>
          <w:sz w:val="20"/>
          <w:szCs w:val="20"/>
        </w:rPr>
        <w:lastRenderedPageBreak/>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2544" w:rsidRDefault="00E82544" w:rsidP="00E82544">
      <w:pPr>
        <w:pStyle w:val="Default"/>
        <w:numPr>
          <w:ilvl w:val="0"/>
          <w:numId w:val="6"/>
        </w:numPr>
        <w:spacing w:after="51"/>
        <w:rPr>
          <w:sz w:val="20"/>
          <w:szCs w:val="20"/>
        </w:rPr>
      </w:pPr>
      <w:r>
        <w:rPr>
          <w:sz w:val="20"/>
          <w:szCs w:val="20"/>
        </w:rPr>
        <w:t>Wykonawca przy wykonywaniu umowy zobowiązany jest dochować staranności wynikającej</w:t>
      </w:r>
    </w:p>
    <w:p w:rsidR="00E82544" w:rsidRDefault="00E82544" w:rsidP="00E82544">
      <w:pPr>
        <w:pStyle w:val="Default"/>
        <w:spacing w:after="51"/>
        <w:ind w:left="720"/>
        <w:rPr>
          <w:sz w:val="20"/>
          <w:szCs w:val="20"/>
        </w:rPr>
      </w:pPr>
      <w:r>
        <w:rPr>
          <w:sz w:val="20"/>
          <w:szCs w:val="20"/>
        </w:rPr>
        <w:t xml:space="preserve">z zawodowego charakteru prowadzonej przez niego działalności gospodarczej. </w:t>
      </w:r>
    </w:p>
    <w:p w:rsidR="00E82544" w:rsidRDefault="00E82544" w:rsidP="00E82544">
      <w:pPr>
        <w:pStyle w:val="Default"/>
        <w:numPr>
          <w:ilvl w:val="0"/>
          <w:numId w:val="6"/>
        </w:numPr>
        <w:spacing w:after="51"/>
        <w:jc w:val="both"/>
        <w:rPr>
          <w:sz w:val="20"/>
          <w:szCs w:val="20"/>
        </w:rPr>
      </w:pPr>
      <w:r>
        <w:rPr>
          <w:sz w:val="20"/>
          <w:szCs w:val="20"/>
        </w:rPr>
        <w:t xml:space="preserve">Wykonawca ponosi odpowiedzialność za wykonanie przedmiotu umowy zgodnie z obowiązującymi przepisami prawa, postanowieniami umowy, dokumentacją projektową. </w:t>
      </w:r>
    </w:p>
    <w:p w:rsidR="00E82544" w:rsidRDefault="00E82544" w:rsidP="00E82544">
      <w:pPr>
        <w:pStyle w:val="Default"/>
        <w:numPr>
          <w:ilvl w:val="0"/>
          <w:numId w:val="6"/>
        </w:numPr>
        <w:spacing w:after="51"/>
        <w:jc w:val="both"/>
        <w:rPr>
          <w:sz w:val="20"/>
          <w:szCs w:val="20"/>
        </w:rPr>
      </w:pPr>
      <w:r>
        <w:rPr>
          <w:sz w:val="20"/>
          <w:szCs w:val="20"/>
        </w:rPr>
        <w:t xml:space="preserve">Wykonawca ponosi odpowiedzialność za wszelkie działania i zaniechania osób i podmiotów przy pomocy których realizuje przedmiot umowy. </w:t>
      </w:r>
    </w:p>
    <w:p w:rsidR="00E82544" w:rsidRDefault="00E82544" w:rsidP="00E82544">
      <w:pPr>
        <w:pStyle w:val="Default"/>
        <w:numPr>
          <w:ilvl w:val="0"/>
          <w:numId w:val="6"/>
        </w:numPr>
        <w:jc w:val="both"/>
        <w:rPr>
          <w:sz w:val="20"/>
          <w:szCs w:val="20"/>
        </w:rPr>
      </w:pPr>
      <w:r>
        <w:rPr>
          <w:sz w:val="20"/>
          <w:szCs w:val="20"/>
        </w:rPr>
        <w:t xml:space="preserve">Po zakończeniu robót budowlanych, Wykonawca zobowiązany jest usunąć wszelkie urządzenia tymczasowe, zaplecze itp. oraz pozostawić cały teren budowy i jego otoczenie w stanie czystym </w:t>
      </w:r>
    </w:p>
    <w:p w:rsidR="00E82544" w:rsidRDefault="00E82544" w:rsidP="00E82544">
      <w:pPr>
        <w:pStyle w:val="Default"/>
        <w:ind w:left="720"/>
        <w:jc w:val="both"/>
        <w:rPr>
          <w:sz w:val="20"/>
          <w:szCs w:val="20"/>
        </w:rPr>
      </w:pPr>
      <w:r>
        <w:rPr>
          <w:sz w:val="20"/>
          <w:szCs w:val="20"/>
        </w:rPr>
        <w:t xml:space="preserve">i nadającym się bezpośrednio do użytkowania bez odrębnego wezwania ze strony Zamawiającego. </w:t>
      </w:r>
    </w:p>
    <w:p w:rsidR="00E82544" w:rsidRDefault="00E82544" w:rsidP="00E82544">
      <w:pPr>
        <w:pStyle w:val="Default"/>
        <w:numPr>
          <w:ilvl w:val="0"/>
          <w:numId w:val="6"/>
        </w:numPr>
        <w:jc w:val="both"/>
        <w:rPr>
          <w:sz w:val="20"/>
          <w:szCs w:val="20"/>
        </w:rPr>
      </w:pPr>
      <w:r>
        <w:rPr>
          <w:sz w:val="20"/>
          <w:szCs w:val="20"/>
        </w:rPr>
        <w:t xml:space="preserve">Zamawiający udzieli Wykonawcy, na jego pisemny wniosek odpowiednich pełnomocnictw w celu realizacji przedmiotu umowy, o ile będą konieczne i niezbędne do prawidłowej realizacji przedmiotu umowy. </w:t>
      </w:r>
    </w:p>
    <w:p w:rsidR="00E82544" w:rsidRDefault="00E82544" w:rsidP="00E82544">
      <w:pPr>
        <w:pStyle w:val="Default"/>
        <w:numPr>
          <w:ilvl w:val="0"/>
          <w:numId w:val="6"/>
        </w:numPr>
        <w:jc w:val="both"/>
        <w:rPr>
          <w:sz w:val="20"/>
          <w:szCs w:val="20"/>
        </w:rPr>
      </w:pPr>
      <w:r>
        <w:rPr>
          <w:sz w:val="20"/>
          <w:szCs w:val="20"/>
        </w:rPr>
        <w:t xml:space="preserve">Zamawiający zobowiązuje się do współdziałania z Wykonawcą przy wykonywaniu umowy. </w:t>
      </w:r>
    </w:p>
    <w:p w:rsidR="00E82544" w:rsidRDefault="00E82544" w:rsidP="00E82544">
      <w:pPr>
        <w:pStyle w:val="Default"/>
        <w:numPr>
          <w:ilvl w:val="0"/>
          <w:numId w:val="6"/>
        </w:numPr>
        <w:jc w:val="both"/>
        <w:rPr>
          <w:sz w:val="20"/>
          <w:szCs w:val="20"/>
        </w:rPr>
      </w:pPr>
      <w:r>
        <w:rPr>
          <w:sz w:val="20"/>
          <w:szCs w:val="20"/>
        </w:rPr>
        <w:t xml:space="preserve">Zamawiający zapewnia koordynację, kontrolę i nadzór nad realizacją przedmiotu umowy poprzez Inspektora Nadzoru Inwestorskiego oraz nadzór autorski. </w:t>
      </w:r>
    </w:p>
    <w:p w:rsidR="00E82544" w:rsidRDefault="00E82544" w:rsidP="00E82544">
      <w:pPr>
        <w:pStyle w:val="Default"/>
        <w:numPr>
          <w:ilvl w:val="0"/>
          <w:numId w:val="6"/>
        </w:numPr>
        <w:jc w:val="both"/>
        <w:rPr>
          <w:sz w:val="20"/>
          <w:szCs w:val="20"/>
        </w:rPr>
      </w:pPr>
      <w:r>
        <w:rPr>
          <w:sz w:val="20"/>
          <w:szCs w:val="20"/>
        </w:rPr>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E82544" w:rsidRDefault="00E82544" w:rsidP="00E82544">
      <w:pPr>
        <w:pStyle w:val="Default"/>
        <w:numPr>
          <w:ilvl w:val="0"/>
          <w:numId w:val="6"/>
        </w:numPr>
        <w:jc w:val="both"/>
        <w:rPr>
          <w:sz w:val="20"/>
          <w:szCs w:val="20"/>
        </w:rPr>
      </w:pPr>
      <w:r>
        <w:rPr>
          <w:sz w:val="20"/>
          <w:szCs w:val="20"/>
        </w:rPr>
        <w:t>Wszelka korespondencja kierowana przez Wykonawcę do Zamawiającego dotycząca realizacji przedmiotu umowy, musi być kierowana do wiadomości Inspektora Nadzoru Inwestorskiego ,</w:t>
      </w:r>
    </w:p>
    <w:p w:rsidR="00E82544" w:rsidRDefault="00E82544" w:rsidP="00E82544">
      <w:pPr>
        <w:pStyle w:val="Default"/>
        <w:ind w:left="720"/>
        <w:jc w:val="both"/>
        <w:rPr>
          <w:sz w:val="20"/>
          <w:szCs w:val="20"/>
        </w:rPr>
      </w:pPr>
      <w:r>
        <w:rPr>
          <w:sz w:val="20"/>
          <w:szCs w:val="20"/>
        </w:rPr>
        <w:t xml:space="preserve"> a wszelkie wnioski Wykonawcy kierowane do Zamawiającego, w sprawie akceptacji rozwiązań, ewentualnych zmian wykonawczych, realizacji robót budowlanych itp. podlegają wcześniejszemu zaopiniowaniu przez Inspektora nadzoru inwestorskiego. </w:t>
      </w:r>
    </w:p>
    <w:p w:rsidR="00E82544" w:rsidRPr="008067CA" w:rsidRDefault="00E82544" w:rsidP="00E82544">
      <w:pPr>
        <w:pStyle w:val="Default"/>
        <w:numPr>
          <w:ilvl w:val="0"/>
          <w:numId w:val="6"/>
        </w:numPr>
        <w:jc w:val="both"/>
        <w:rPr>
          <w:sz w:val="20"/>
          <w:szCs w:val="20"/>
        </w:rPr>
      </w:pPr>
      <w:r>
        <w:rPr>
          <w:sz w:val="20"/>
          <w:szCs w:val="20"/>
        </w:rPr>
        <w:t>Wykonawca zobowiązany jest wykonać przedmiot umowy z materiałów zakupionych przez siebie. Materiały i urządzenia powinny być nowe, dopuszczone do obrotu i stosowania w budownictwie zgodnie z ustawą Prawo b</w:t>
      </w:r>
      <w:r w:rsidRPr="008067CA">
        <w:rPr>
          <w:sz w:val="20"/>
          <w:szCs w:val="20"/>
        </w:rPr>
        <w:t>udowlane. Dokumenty wymagane w tym zakresie przepisami prawa, będą przechowywane na terenie budowy i udostępnia</w:t>
      </w:r>
      <w:r>
        <w:rPr>
          <w:sz w:val="20"/>
          <w:szCs w:val="20"/>
        </w:rPr>
        <w:t>ne Zamawiającemu/ Inspektorowi n</w:t>
      </w:r>
      <w:r w:rsidRPr="008067CA">
        <w:rPr>
          <w:sz w:val="20"/>
          <w:szCs w:val="20"/>
        </w:rPr>
        <w:t>adzoru</w:t>
      </w:r>
      <w:r>
        <w:rPr>
          <w:sz w:val="20"/>
          <w:szCs w:val="20"/>
        </w:rPr>
        <w:t xml:space="preserve"> i</w:t>
      </w:r>
      <w:r w:rsidRPr="008067CA">
        <w:rPr>
          <w:sz w:val="20"/>
          <w:szCs w:val="20"/>
        </w:rPr>
        <w:t>nwestorskiego na każ</w:t>
      </w:r>
      <w:r>
        <w:rPr>
          <w:sz w:val="20"/>
          <w:szCs w:val="20"/>
        </w:rPr>
        <w:t>de żądanie, a po zrealizowaniu p</w:t>
      </w:r>
      <w:r w:rsidRPr="008067CA">
        <w:rPr>
          <w:sz w:val="20"/>
          <w:szCs w:val="20"/>
        </w:rPr>
        <w:t xml:space="preserve">rzedmiotu umowy, przekazane Zamawiającemu na zasadach określonych w umowie. </w:t>
      </w:r>
    </w:p>
    <w:p w:rsidR="00E82544" w:rsidRDefault="00E82544" w:rsidP="00E82544">
      <w:pPr>
        <w:pStyle w:val="Default"/>
        <w:numPr>
          <w:ilvl w:val="0"/>
          <w:numId w:val="6"/>
        </w:numPr>
        <w:jc w:val="both"/>
        <w:rPr>
          <w:sz w:val="20"/>
          <w:szCs w:val="20"/>
        </w:rPr>
      </w:pPr>
      <w:r>
        <w:rPr>
          <w:sz w:val="20"/>
          <w:szCs w:val="20"/>
        </w:rPr>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i zawartą umową. Podczas realizacji przedmiotu umowy nie jest dopuszczalna sytuacja, w której Wykonawca dostarczy na plac budowy materiał nie odpowiadający wymaganiom 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E82544" w:rsidRDefault="00E82544" w:rsidP="00E82544">
      <w:pPr>
        <w:pStyle w:val="Default"/>
        <w:numPr>
          <w:ilvl w:val="0"/>
          <w:numId w:val="6"/>
        </w:numPr>
        <w:jc w:val="both"/>
        <w:rPr>
          <w:sz w:val="20"/>
          <w:szCs w:val="20"/>
        </w:rPr>
      </w:pPr>
      <w:r>
        <w:rPr>
          <w:sz w:val="20"/>
          <w:szCs w:val="20"/>
        </w:rPr>
        <w:t xml:space="preserve">Jeżeli Zamawiający/ Inspektor nadzoru inwestorskiego zażąda badań jakości wbudowanych materiałów lub wykonanych robót, to Wykonawca zobowiązany jest przeprowadzić te badania; </w:t>
      </w:r>
    </w:p>
    <w:p w:rsidR="00E82544" w:rsidRDefault="00E82544" w:rsidP="00E82544">
      <w:pPr>
        <w:pStyle w:val="Default"/>
        <w:numPr>
          <w:ilvl w:val="0"/>
          <w:numId w:val="6"/>
        </w:numPr>
        <w:jc w:val="both"/>
        <w:rPr>
          <w:sz w:val="20"/>
          <w:szCs w:val="20"/>
        </w:rPr>
      </w:pPr>
      <w:r>
        <w:rPr>
          <w:sz w:val="20"/>
          <w:szCs w:val="20"/>
        </w:rPr>
        <w:t xml:space="preserve">Wykonawca jest zobowiązany do sporządzania i przechowywania dokumentacji realizowanych robót budowalnych w związku z realizacją przedmiotu umowy. </w:t>
      </w:r>
    </w:p>
    <w:p w:rsidR="00E82544" w:rsidRDefault="00E82544" w:rsidP="00E82544">
      <w:pPr>
        <w:pStyle w:val="Default"/>
        <w:numPr>
          <w:ilvl w:val="0"/>
          <w:numId w:val="6"/>
        </w:numPr>
        <w:jc w:val="both"/>
        <w:rPr>
          <w:sz w:val="20"/>
          <w:szCs w:val="20"/>
        </w:rPr>
      </w:pPr>
      <w:r>
        <w:rPr>
          <w:sz w:val="20"/>
          <w:szCs w:val="20"/>
        </w:rPr>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w:t>
      </w:r>
      <w:r>
        <w:rPr>
          <w:sz w:val="20"/>
          <w:szCs w:val="20"/>
        </w:rPr>
        <w:lastRenderedPageBreak/>
        <w:t xml:space="preserve">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2544" w:rsidRDefault="00E82544" w:rsidP="00E82544">
      <w:pPr>
        <w:pStyle w:val="Default"/>
        <w:numPr>
          <w:ilvl w:val="0"/>
          <w:numId w:val="6"/>
        </w:numPr>
        <w:jc w:val="both"/>
        <w:rPr>
          <w:sz w:val="20"/>
          <w:szCs w:val="20"/>
        </w:rPr>
      </w:pPr>
      <w:r>
        <w:rPr>
          <w:sz w:val="20"/>
          <w:szCs w:val="20"/>
        </w:rPr>
        <w:t xml:space="preserve">Jeżeli z jakiejkolwiek przyczyny, która nie uprawnia Wykonawcy do przedłużenia terminu wykonania przedmiotu umowy, tempo robót budowalnych w opinii Zamawiającego nie pozwoli na terminowe zakończenie przedmiotu umowy, Zamawiający może polecić na piśmie Wykonawcy podjęcie działań skutecznych dla przyspieszania tempa realizowanych robót budowlanych. Wszystkie koszty związane z podjętymi działaniami obciążają jedynie Wykonawcę. </w:t>
      </w:r>
    </w:p>
    <w:p w:rsidR="00E82544" w:rsidRDefault="00E82544" w:rsidP="00E82544">
      <w:pPr>
        <w:pStyle w:val="Default"/>
        <w:numPr>
          <w:ilvl w:val="0"/>
          <w:numId w:val="6"/>
        </w:numPr>
        <w:jc w:val="both"/>
        <w:rPr>
          <w:sz w:val="20"/>
          <w:szCs w:val="20"/>
        </w:rPr>
      </w:pPr>
      <w:r>
        <w:rPr>
          <w:sz w:val="20"/>
          <w:szCs w:val="20"/>
        </w:rPr>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E82544" w:rsidRDefault="00E82544" w:rsidP="00E82544">
      <w:pPr>
        <w:pStyle w:val="Default"/>
        <w:numPr>
          <w:ilvl w:val="0"/>
          <w:numId w:val="6"/>
        </w:numPr>
        <w:jc w:val="both"/>
        <w:rPr>
          <w:sz w:val="20"/>
          <w:szCs w:val="20"/>
        </w:rPr>
      </w:pPr>
      <w:r>
        <w:rPr>
          <w:sz w:val="20"/>
          <w:szCs w:val="20"/>
        </w:rPr>
        <w:t xml:space="preserve">Możliwość wstrzymania robót budowalnych przez Zamawiającego dotyczy następujących sytuacji: </w:t>
      </w:r>
    </w:p>
    <w:p w:rsidR="00E82544" w:rsidRDefault="00E82544" w:rsidP="00E82544">
      <w:pPr>
        <w:pStyle w:val="Default"/>
        <w:numPr>
          <w:ilvl w:val="0"/>
          <w:numId w:val="10"/>
        </w:numPr>
        <w:jc w:val="both"/>
        <w:rPr>
          <w:sz w:val="20"/>
          <w:szCs w:val="20"/>
        </w:rPr>
      </w:pPr>
      <w:r>
        <w:rPr>
          <w:sz w:val="20"/>
          <w:szCs w:val="20"/>
        </w:rPr>
        <w:t xml:space="preserve">wykonania robót budowlanych niezgodnie z przedmiotem umowy, Specyfikacją techniczną wykonania i odbioru robót budowlanych, dokumentacją projektową lub warunkami bezpieczeństwa, </w:t>
      </w:r>
    </w:p>
    <w:p w:rsidR="00E82544" w:rsidRDefault="00E82544" w:rsidP="00E82544">
      <w:pPr>
        <w:pStyle w:val="Default"/>
        <w:numPr>
          <w:ilvl w:val="0"/>
          <w:numId w:val="10"/>
        </w:numPr>
        <w:spacing w:after="51"/>
        <w:jc w:val="both"/>
        <w:rPr>
          <w:sz w:val="20"/>
          <w:szCs w:val="20"/>
        </w:rPr>
      </w:pPr>
      <w:r>
        <w:rPr>
          <w:sz w:val="20"/>
          <w:szCs w:val="20"/>
        </w:rPr>
        <w:t xml:space="preserve">innych przypadków wynikających z zachowania, z zaniechania Wykonawcy. </w:t>
      </w:r>
    </w:p>
    <w:p w:rsidR="00E82544" w:rsidRDefault="00E82544" w:rsidP="00E82544">
      <w:pPr>
        <w:pStyle w:val="Default"/>
        <w:numPr>
          <w:ilvl w:val="0"/>
          <w:numId w:val="6"/>
        </w:numPr>
        <w:spacing w:after="51"/>
        <w:jc w:val="both"/>
        <w:rPr>
          <w:sz w:val="20"/>
          <w:szCs w:val="20"/>
        </w:rPr>
      </w:pPr>
      <w:r>
        <w:rPr>
          <w:sz w:val="20"/>
          <w:szCs w:val="20"/>
        </w:rPr>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2544" w:rsidRDefault="00E82544" w:rsidP="00E82544">
      <w:pPr>
        <w:pStyle w:val="Default"/>
        <w:numPr>
          <w:ilvl w:val="0"/>
          <w:numId w:val="6"/>
        </w:numPr>
        <w:spacing w:after="51"/>
        <w:jc w:val="both"/>
        <w:rPr>
          <w:sz w:val="20"/>
          <w:szCs w:val="20"/>
        </w:rPr>
      </w:pPr>
      <w:r>
        <w:rPr>
          <w:sz w:val="20"/>
          <w:szCs w:val="20"/>
        </w:rPr>
        <w:t xml:space="preserve">Wykonawca będzie prowadził roboty budowlane w dni robocze  w godzinach od 6:00 do 22:00, z tym zastrzeżeniem, że bez zgody Zamawiającego Wykonawca nie jest uprawniony do wykonywania robót budowlanych w godz. 22.00-6.00 i w dni ustawowo wolne od pracy. </w:t>
      </w:r>
    </w:p>
    <w:p w:rsidR="00E82544" w:rsidRDefault="00E82544" w:rsidP="00E82544">
      <w:pPr>
        <w:pStyle w:val="Default"/>
        <w:numPr>
          <w:ilvl w:val="0"/>
          <w:numId w:val="6"/>
        </w:numPr>
        <w:spacing w:after="51"/>
        <w:jc w:val="both"/>
        <w:rPr>
          <w:sz w:val="20"/>
          <w:szCs w:val="20"/>
        </w:rPr>
      </w:pPr>
      <w:r>
        <w:rPr>
          <w:sz w:val="20"/>
          <w:szCs w:val="20"/>
        </w:rPr>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2544" w:rsidRDefault="00E82544" w:rsidP="00E82544">
      <w:pPr>
        <w:pStyle w:val="Default"/>
        <w:numPr>
          <w:ilvl w:val="0"/>
          <w:numId w:val="6"/>
        </w:numPr>
        <w:jc w:val="both"/>
        <w:rPr>
          <w:sz w:val="20"/>
          <w:szCs w:val="20"/>
        </w:rPr>
      </w:pPr>
      <w:r>
        <w:rPr>
          <w:sz w:val="20"/>
          <w:szCs w:val="20"/>
        </w:rPr>
        <w:t xml:space="preserve">Wykonawca jest zobowiązany zastosować wszelkie środki celem zabezpieczenia dróg, obiektów inżynieryjnych prowadzących na teren budowy od uszkodzeń i zabrudzeń, które mogą spowodować Wykonawca albo jego </w:t>
      </w:r>
      <w:r w:rsidRPr="00A4679C">
        <w:rPr>
          <w:sz w:val="20"/>
          <w:szCs w:val="20"/>
        </w:rPr>
        <w:t xml:space="preserve">dostawcy i podwykonawcy lub dalsi podwykonawcy, w szczególności powinien dostosować się do obowiązujących ograniczeń obciążeń osi pojazdów podczas transportu materiałów </w:t>
      </w:r>
    </w:p>
    <w:p w:rsidR="00E82544" w:rsidRPr="00A4679C" w:rsidRDefault="00E82544" w:rsidP="00E82544">
      <w:pPr>
        <w:pStyle w:val="Default"/>
        <w:ind w:left="720"/>
        <w:jc w:val="both"/>
        <w:rPr>
          <w:sz w:val="20"/>
          <w:szCs w:val="20"/>
        </w:rPr>
      </w:pPr>
      <w:r w:rsidRPr="00A4679C">
        <w:rPr>
          <w:sz w:val="20"/>
          <w:szCs w:val="20"/>
        </w:rPr>
        <w:t xml:space="preserve">i sprzętu. </w:t>
      </w:r>
    </w:p>
    <w:p w:rsidR="00E82544" w:rsidRDefault="00E82544" w:rsidP="00E82544">
      <w:pPr>
        <w:pStyle w:val="Default"/>
        <w:numPr>
          <w:ilvl w:val="0"/>
          <w:numId w:val="6"/>
        </w:numPr>
        <w:spacing w:after="51"/>
        <w:jc w:val="both"/>
        <w:rPr>
          <w:sz w:val="20"/>
          <w:szCs w:val="20"/>
        </w:rPr>
      </w:pPr>
      <w:r>
        <w:rPr>
          <w:sz w:val="20"/>
          <w:szCs w:val="20"/>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2544" w:rsidRPr="006035F0" w:rsidRDefault="00E82544" w:rsidP="00E82544">
      <w:pPr>
        <w:pStyle w:val="Default"/>
        <w:numPr>
          <w:ilvl w:val="0"/>
          <w:numId w:val="6"/>
        </w:numPr>
        <w:jc w:val="both"/>
        <w:rPr>
          <w:sz w:val="20"/>
          <w:szCs w:val="20"/>
        </w:rPr>
      </w:pPr>
      <w:r>
        <w:rPr>
          <w:sz w:val="20"/>
          <w:szCs w:val="20"/>
        </w:rPr>
        <w:t xml:space="preserve">Wykonawca zobowiązuje się pokryć kary związane z uszkodzeniem, zabrudzeniem lub koszty naprawy uszkodzonych lub zabrudzonych z jego winy dróg. </w:t>
      </w:r>
    </w:p>
    <w:p w:rsidR="00E82544" w:rsidRDefault="00E82544" w:rsidP="00E82544">
      <w:pPr>
        <w:pStyle w:val="Default"/>
        <w:jc w:val="center"/>
        <w:rPr>
          <w:b/>
          <w:bCs/>
          <w:sz w:val="18"/>
          <w:szCs w:val="18"/>
        </w:rPr>
      </w:pPr>
      <w:r>
        <w:rPr>
          <w:b/>
          <w:bCs/>
          <w:sz w:val="18"/>
          <w:szCs w:val="18"/>
        </w:rPr>
        <w:t>§7 WARUNKI REALIZACJI PRAC</w:t>
      </w:r>
    </w:p>
    <w:p w:rsidR="00E82544" w:rsidRDefault="00E82544" w:rsidP="00E82544">
      <w:pPr>
        <w:pStyle w:val="Default"/>
        <w:jc w:val="center"/>
        <w:rPr>
          <w:sz w:val="18"/>
          <w:szCs w:val="18"/>
        </w:rPr>
      </w:pPr>
      <w:r>
        <w:rPr>
          <w:b/>
          <w:bCs/>
          <w:sz w:val="18"/>
          <w:szCs w:val="18"/>
        </w:rPr>
        <w:t>/ROBÓT BUDOWLANYCH PRZEZ PODWYKONAWCÓW I DALSZYCH</w:t>
      </w:r>
    </w:p>
    <w:p w:rsidR="00E82544" w:rsidRDefault="00E82544" w:rsidP="00E82544">
      <w:pPr>
        <w:pStyle w:val="Default"/>
        <w:jc w:val="center"/>
        <w:rPr>
          <w:sz w:val="18"/>
          <w:szCs w:val="18"/>
        </w:rPr>
      </w:pPr>
      <w:r>
        <w:rPr>
          <w:b/>
          <w:bCs/>
          <w:sz w:val="18"/>
          <w:szCs w:val="18"/>
        </w:rPr>
        <w:t>PODWYKONAWCÓW</w:t>
      </w:r>
    </w:p>
    <w:p w:rsidR="00E82544" w:rsidRDefault="00E82544" w:rsidP="00E82544">
      <w:pPr>
        <w:pStyle w:val="Default"/>
        <w:numPr>
          <w:ilvl w:val="0"/>
          <w:numId w:val="11"/>
        </w:numPr>
        <w:jc w:val="both"/>
        <w:rPr>
          <w:sz w:val="20"/>
          <w:szCs w:val="20"/>
        </w:rPr>
      </w:pPr>
      <w:r>
        <w:rPr>
          <w:sz w:val="20"/>
          <w:szCs w:val="20"/>
        </w:rPr>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Pr>
          <w:sz w:val="20"/>
          <w:szCs w:val="20"/>
        </w:rPr>
        <w:t>tj</w:t>
      </w:r>
      <w:proofErr w:type="spellEnd"/>
      <w:r>
        <w:rPr>
          <w:sz w:val="20"/>
          <w:szCs w:val="20"/>
        </w:rPr>
        <w:t xml:space="preserve">: </w:t>
      </w:r>
    </w:p>
    <w:p w:rsidR="00E82544" w:rsidRDefault="00E82544" w:rsidP="00E82544">
      <w:pPr>
        <w:pStyle w:val="Default"/>
        <w:numPr>
          <w:ilvl w:val="0"/>
          <w:numId w:val="12"/>
        </w:numPr>
        <w:jc w:val="both"/>
        <w:rPr>
          <w:sz w:val="20"/>
          <w:szCs w:val="20"/>
        </w:rPr>
      </w:pPr>
      <w:r>
        <w:rPr>
          <w:sz w:val="20"/>
          <w:szCs w:val="20"/>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Pr>
          <w:sz w:val="20"/>
          <w:szCs w:val="20"/>
        </w:rPr>
        <w:t>Pzp</w:t>
      </w:r>
      <w:proofErr w:type="spellEnd"/>
      <w:r>
        <w:rPr>
          <w:sz w:val="20"/>
          <w:szCs w:val="20"/>
        </w:rPr>
        <w:t xml:space="preserve">, w celu wykazania spełniania warunków udziału w postępowaniu, o których mowa w art. 22 ust. 1 </w:t>
      </w:r>
      <w:proofErr w:type="spellStart"/>
      <w:r>
        <w:rPr>
          <w:sz w:val="20"/>
          <w:szCs w:val="20"/>
        </w:rPr>
        <w:t>Pzp</w:t>
      </w:r>
      <w:proofErr w:type="spellEnd"/>
      <w:r>
        <w:rPr>
          <w:sz w:val="20"/>
          <w:szCs w:val="20"/>
        </w:rPr>
        <w:t xml:space="preserve">, Wykonawca jest zobowiązany wykazać Zamawiającemu, iż proponowany inny Podwykonawca lub Wykonawca samodzielnie spełnia je w stopniu nie mniejszym niż wymagany w trakcie postępowania o udzielenie zamówienia publicznego; </w:t>
      </w:r>
    </w:p>
    <w:p w:rsidR="00E82544" w:rsidRDefault="00E82544" w:rsidP="00E82544">
      <w:pPr>
        <w:pStyle w:val="Default"/>
        <w:numPr>
          <w:ilvl w:val="0"/>
          <w:numId w:val="12"/>
        </w:numPr>
        <w:jc w:val="both"/>
        <w:rPr>
          <w:sz w:val="20"/>
          <w:szCs w:val="20"/>
        </w:rPr>
      </w:pPr>
      <w:r>
        <w:rPr>
          <w:sz w:val="20"/>
          <w:szCs w:val="20"/>
        </w:rPr>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E82544" w:rsidRPr="00B80165" w:rsidRDefault="00E82544" w:rsidP="00E82544">
      <w:pPr>
        <w:pStyle w:val="Default"/>
        <w:numPr>
          <w:ilvl w:val="0"/>
          <w:numId w:val="12"/>
        </w:numPr>
        <w:jc w:val="both"/>
        <w:rPr>
          <w:sz w:val="20"/>
          <w:szCs w:val="20"/>
        </w:rPr>
      </w:pPr>
      <w:r>
        <w:rPr>
          <w:sz w:val="20"/>
          <w:szCs w:val="20"/>
        </w:rPr>
        <w:lastRenderedPageBreak/>
        <w:t xml:space="preserve">Jeżeli Zamawiający w terminie 2 dni roboczych od przedstawienia mu przez Wykonawcę pisma, </w:t>
      </w:r>
      <w:r w:rsidRPr="00B80165">
        <w:rPr>
          <w:sz w:val="20"/>
          <w:szCs w:val="20"/>
        </w:rPr>
        <w:t xml:space="preserve">o którym mowa w pkt 2) wraz z załącznikami, nie zgłosi na piśmie sprzeciwu lub zastrzeżeń, dotyczących w szczególności spełnienia wymagań SIWZ oraz terminu zapłaty Podwykonawcom/ dalszym Podwykonawcom, uważa się, że wyraził zgodę na Podwykonawcę/ Podwykonawców/dalszych Podwykonawców; </w:t>
      </w:r>
    </w:p>
    <w:p w:rsidR="00E82544" w:rsidRDefault="00E82544" w:rsidP="00E82544">
      <w:pPr>
        <w:pStyle w:val="Default"/>
        <w:numPr>
          <w:ilvl w:val="0"/>
          <w:numId w:val="12"/>
        </w:numPr>
        <w:spacing w:after="51"/>
        <w:jc w:val="both"/>
        <w:rPr>
          <w:sz w:val="20"/>
          <w:szCs w:val="20"/>
        </w:rPr>
      </w:pPr>
      <w:r>
        <w:rPr>
          <w:sz w:val="20"/>
          <w:szCs w:val="20"/>
        </w:rPr>
        <w:t xml:space="preserve">Wykonawca zobowiązuje się informować pisemnie Zamawiającego i Inspektora nadzoru inwestorskiego o wszelkich zmianach (osobowych) u Podwykonawcy, w tym stanowisk kluczowych związanych z realizacją przedmiotu umowy; </w:t>
      </w:r>
    </w:p>
    <w:p w:rsidR="00E82544" w:rsidRDefault="00E82544" w:rsidP="00E82544">
      <w:pPr>
        <w:pStyle w:val="Default"/>
        <w:numPr>
          <w:ilvl w:val="0"/>
          <w:numId w:val="12"/>
        </w:numPr>
        <w:spacing w:after="51"/>
        <w:jc w:val="both"/>
        <w:rPr>
          <w:sz w:val="20"/>
          <w:szCs w:val="20"/>
        </w:rPr>
      </w:pPr>
      <w:r>
        <w:rPr>
          <w:sz w:val="20"/>
          <w:szCs w:val="20"/>
        </w:rPr>
        <w:t xml:space="preserve">Termin zapłaty wynagrodzenia Podwykonawcy lub dalszemu Podwykonawcy przewidziany w umowie o podwykonawstwo nie może być dłuższy niż 30 dni od dnia doręczenia Wykonawcy, Podwykonawcy lub dalszemu Podwykonawcy faktury, potwierdzających wykonanie zleconej Podwykonawcy lub dalszemu Podwykonawcy dostawy, usługi lub roboty budowlanej; </w:t>
      </w:r>
    </w:p>
    <w:p w:rsidR="00E82544" w:rsidRDefault="00E82544" w:rsidP="00E82544">
      <w:pPr>
        <w:pStyle w:val="Default"/>
        <w:numPr>
          <w:ilvl w:val="0"/>
          <w:numId w:val="12"/>
        </w:numPr>
        <w:spacing w:after="51"/>
        <w:jc w:val="both"/>
        <w:rPr>
          <w:sz w:val="20"/>
          <w:szCs w:val="20"/>
        </w:rPr>
      </w:pPr>
      <w:r>
        <w:rPr>
          <w:sz w:val="20"/>
          <w:szCs w:val="20"/>
        </w:rPr>
        <w:t xml:space="preserve">Wykonawca, Podwykonawca lub dalszy Podwykonawca zamówienia na roboty budowlane przedkłada Zamawiającemu poświadczoną za zgodność z oryginałem kopię zawartej umowy o podwykonawstwo, której przedmiotem są roboty budowlane, w terminie 7 dni od dnia jej zawarcia. </w:t>
      </w:r>
    </w:p>
    <w:p w:rsidR="00E82544" w:rsidRPr="0054522B" w:rsidRDefault="00E82544" w:rsidP="00E82544">
      <w:pPr>
        <w:pStyle w:val="Default"/>
        <w:numPr>
          <w:ilvl w:val="0"/>
          <w:numId w:val="12"/>
        </w:numPr>
        <w:jc w:val="both"/>
        <w:rPr>
          <w:sz w:val="20"/>
          <w:szCs w:val="20"/>
        </w:rPr>
      </w:pPr>
      <w:r>
        <w:rPr>
          <w:sz w:val="20"/>
          <w:szCs w:val="20"/>
        </w:rPr>
        <w:t xml:space="preserve">Zamawiający, w terminie 7 dni, zgłasza pisemny sprzeciw do umowy o podwykonawstwo, której przedmiotem są przedmiotowe  roboty budowlane, w szczególności jeżeli jej treść nie odpowiada uprzednio przedstawionemu projektowi umowy. Niezgłoszenie pisemnego sprzeciwu do przedłożonej umowy </w:t>
      </w:r>
      <w:r w:rsidRPr="0054522B">
        <w:rPr>
          <w:sz w:val="20"/>
          <w:szCs w:val="20"/>
        </w:rPr>
        <w:t xml:space="preserve">o podwykonawstwo, której przedmiotem są roboty budowlane w ww. terminie, uważa się za akceptacje umowy przez Zamawiającego. </w:t>
      </w:r>
    </w:p>
    <w:p w:rsidR="00E82544" w:rsidRDefault="00E82544" w:rsidP="00E82544">
      <w:pPr>
        <w:pStyle w:val="Default"/>
        <w:numPr>
          <w:ilvl w:val="0"/>
          <w:numId w:val="12"/>
        </w:numPr>
        <w:jc w:val="both"/>
        <w:rPr>
          <w:sz w:val="20"/>
          <w:szCs w:val="20"/>
        </w:rPr>
      </w:pPr>
      <w:r>
        <w:rPr>
          <w:sz w:val="20"/>
          <w:szCs w:val="20"/>
        </w:rPr>
        <w:t xml:space="preserve">Wykonawca, Podwykonawca lub dalszy Podwykonawca robót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2544" w:rsidRDefault="00E82544" w:rsidP="00E82544">
      <w:pPr>
        <w:pStyle w:val="Default"/>
        <w:numPr>
          <w:ilvl w:val="0"/>
          <w:numId w:val="12"/>
        </w:numPr>
        <w:jc w:val="both"/>
        <w:rPr>
          <w:sz w:val="20"/>
          <w:szCs w:val="20"/>
        </w:rPr>
      </w:pPr>
      <w:r>
        <w:rPr>
          <w:sz w:val="20"/>
          <w:szCs w:val="20"/>
        </w:rPr>
        <w:t xml:space="preserve">Powyższe uregulowania stosuje się odpowiednio do zmian umów o podwykonawstwo. </w:t>
      </w:r>
    </w:p>
    <w:p w:rsidR="00E82544" w:rsidRPr="00B80165" w:rsidRDefault="00E82544" w:rsidP="00E82544">
      <w:pPr>
        <w:pStyle w:val="Default"/>
        <w:numPr>
          <w:ilvl w:val="0"/>
          <w:numId w:val="12"/>
        </w:numPr>
        <w:jc w:val="both"/>
        <w:rPr>
          <w:sz w:val="20"/>
          <w:szCs w:val="20"/>
        </w:rPr>
      </w:pPr>
      <w:r>
        <w:rPr>
          <w:sz w:val="20"/>
          <w:szCs w:val="20"/>
        </w:rPr>
        <w:t xml:space="preserve">Wykonawca ma obowiązek żądać wyżej analogicznie opisanej procedury akceptacji umów i projektów umów w umowie ze swoimi Podwykonawcami, w szczególności maksymalnie 30 -dniowego terminu zapłaty na rzecz dalszych Podwykonawców. </w:t>
      </w:r>
    </w:p>
    <w:p w:rsidR="00E82544" w:rsidRDefault="00E82544" w:rsidP="00E82544">
      <w:pPr>
        <w:pStyle w:val="Default"/>
        <w:numPr>
          <w:ilvl w:val="0"/>
          <w:numId w:val="11"/>
        </w:numPr>
        <w:jc w:val="both"/>
        <w:rPr>
          <w:sz w:val="20"/>
          <w:szCs w:val="20"/>
        </w:rPr>
      </w:pPr>
      <w:r>
        <w:rPr>
          <w:sz w:val="20"/>
          <w:szCs w:val="20"/>
        </w:rPr>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2544" w:rsidRDefault="00E82544" w:rsidP="00E82544">
      <w:pPr>
        <w:pStyle w:val="Default"/>
        <w:jc w:val="both"/>
        <w:rPr>
          <w:sz w:val="20"/>
          <w:szCs w:val="20"/>
        </w:rPr>
      </w:pPr>
      <w:r>
        <w:rPr>
          <w:sz w:val="20"/>
          <w:szCs w:val="20"/>
        </w:rPr>
        <w:t xml:space="preserve">                w zakresie robót budowlanych wykaz robót wykonanych przez Podwykonawcę o zakresie zgodnym </w:t>
      </w:r>
    </w:p>
    <w:p w:rsidR="00E82544" w:rsidRDefault="00E82544" w:rsidP="00E82544">
      <w:pPr>
        <w:pStyle w:val="Default"/>
        <w:jc w:val="both"/>
        <w:rPr>
          <w:sz w:val="20"/>
          <w:szCs w:val="20"/>
        </w:rPr>
      </w:pPr>
      <w:r>
        <w:rPr>
          <w:sz w:val="20"/>
          <w:szCs w:val="20"/>
        </w:rPr>
        <w:t xml:space="preserve">                z robotami jakie Wykonawca zamierza powierzyć do wykonania Podwykonawcy/Podwykonawcom, </w:t>
      </w:r>
    </w:p>
    <w:p w:rsidR="00E82544" w:rsidRDefault="00E82544" w:rsidP="00E82544">
      <w:pPr>
        <w:pStyle w:val="Default"/>
        <w:jc w:val="both"/>
        <w:rPr>
          <w:sz w:val="20"/>
          <w:szCs w:val="20"/>
        </w:rPr>
      </w:pPr>
      <w:r>
        <w:rPr>
          <w:sz w:val="20"/>
          <w:szCs w:val="20"/>
        </w:rPr>
        <w:t xml:space="preserve">                wraz z dokumentami potwierdzającymi, że roboty budowlane zostały wykonane zgodnie z zasadami </w:t>
      </w:r>
    </w:p>
    <w:p w:rsidR="00E82544" w:rsidRDefault="00E82544" w:rsidP="00E82544">
      <w:pPr>
        <w:pStyle w:val="Default"/>
        <w:jc w:val="both"/>
        <w:rPr>
          <w:sz w:val="20"/>
          <w:szCs w:val="20"/>
        </w:rPr>
      </w:pPr>
      <w:r>
        <w:rPr>
          <w:sz w:val="20"/>
          <w:szCs w:val="20"/>
        </w:rPr>
        <w:t xml:space="preserve">                sztuki budowlanej i prawidłowo ukończone, obejmującymi wykaz (listę) opisujący potencjał kadrowy</w:t>
      </w:r>
    </w:p>
    <w:p w:rsidR="00E82544" w:rsidRDefault="00E82544" w:rsidP="00E82544">
      <w:pPr>
        <w:pStyle w:val="Default"/>
        <w:jc w:val="both"/>
        <w:rPr>
          <w:sz w:val="20"/>
          <w:szCs w:val="20"/>
        </w:rPr>
      </w:pPr>
      <w:r>
        <w:rPr>
          <w:sz w:val="20"/>
          <w:szCs w:val="20"/>
        </w:rPr>
        <w:t xml:space="preserve">                Podwykonawcy/Podwykonawców wraz z dokumentami potwierdzającymi wymagane prawem </w:t>
      </w:r>
    </w:p>
    <w:p w:rsidR="00E82544" w:rsidRDefault="00E82544" w:rsidP="00E82544">
      <w:pPr>
        <w:pStyle w:val="Default"/>
        <w:jc w:val="both"/>
        <w:rPr>
          <w:sz w:val="20"/>
          <w:szCs w:val="20"/>
        </w:rPr>
      </w:pPr>
      <w:r>
        <w:rPr>
          <w:sz w:val="20"/>
          <w:szCs w:val="20"/>
        </w:rPr>
        <w:t xml:space="preserve">                uprawnienia i przynależność do właściwej Izby Samorządu Zawodowego, osób wskazanych przez </w:t>
      </w:r>
    </w:p>
    <w:p w:rsidR="00E82544" w:rsidRDefault="00E82544" w:rsidP="00E82544">
      <w:pPr>
        <w:pStyle w:val="Default"/>
        <w:jc w:val="both"/>
        <w:rPr>
          <w:sz w:val="20"/>
          <w:szCs w:val="20"/>
        </w:rPr>
      </w:pPr>
      <w:r>
        <w:rPr>
          <w:sz w:val="20"/>
          <w:szCs w:val="20"/>
        </w:rPr>
        <w:t xml:space="preserve">                Podwykonawcę/Podwykonawców, niezbędne w zakresie części zamówienia, którą Wykonawca </w:t>
      </w:r>
    </w:p>
    <w:p w:rsidR="00E82544" w:rsidRDefault="00E82544" w:rsidP="00E82544">
      <w:pPr>
        <w:pStyle w:val="Default"/>
        <w:jc w:val="both"/>
        <w:rPr>
          <w:sz w:val="20"/>
          <w:szCs w:val="20"/>
        </w:rPr>
      </w:pPr>
      <w:r>
        <w:rPr>
          <w:sz w:val="20"/>
          <w:szCs w:val="20"/>
        </w:rPr>
        <w:t xml:space="preserve">                zamierza powierzyć Podwykonawcy i odpowiadające warunkom postawionym w SIWZ wobec </w:t>
      </w:r>
    </w:p>
    <w:p w:rsidR="00E82544" w:rsidRDefault="00E82544" w:rsidP="00E82544">
      <w:pPr>
        <w:pStyle w:val="Default"/>
        <w:jc w:val="both"/>
        <w:rPr>
          <w:sz w:val="20"/>
          <w:szCs w:val="20"/>
        </w:rPr>
      </w:pPr>
      <w:r>
        <w:rPr>
          <w:sz w:val="20"/>
          <w:szCs w:val="20"/>
        </w:rPr>
        <w:t xml:space="preserve">                wyznaczonych/wyznaczonej osób/kadry, w Ofercie Wykonawcy tj. kopie uprawnień budowlanych oraz </w:t>
      </w:r>
    </w:p>
    <w:p w:rsidR="00E82544" w:rsidRDefault="00E82544" w:rsidP="00E82544">
      <w:pPr>
        <w:pStyle w:val="Default"/>
        <w:jc w:val="both"/>
        <w:rPr>
          <w:sz w:val="20"/>
          <w:szCs w:val="20"/>
        </w:rPr>
      </w:pPr>
      <w:r>
        <w:rPr>
          <w:sz w:val="20"/>
          <w:szCs w:val="20"/>
        </w:rPr>
        <w:t xml:space="preserve">                poświadczeń przynależności do samorządu zawodowego, które uprawniają do pełnienia </w:t>
      </w:r>
    </w:p>
    <w:p w:rsidR="00E82544" w:rsidRDefault="00E82544" w:rsidP="00E82544">
      <w:pPr>
        <w:pStyle w:val="Default"/>
        <w:jc w:val="both"/>
        <w:rPr>
          <w:sz w:val="20"/>
          <w:szCs w:val="20"/>
        </w:rPr>
      </w:pPr>
      <w:r>
        <w:rPr>
          <w:sz w:val="20"/>
          <w:szCs w:val="20"/>
        </w:rPr>
        <w:t xml:space="preserve">                samodzielnych funkcji w budownictwie. </w:t>
      </w:r>
    </w:p>
    <w:p w:rsidR="00E82544" w:rsidRDefault="00E82544" w:rsidP="00E82544">
      <w:pPr>
        <w:pStyle w:val="Default"/>
        <w:numPr>
          <w:ilvl w:val="0"/>
          <w:numId w:val="11"/>
        </w:numPr>
        <w:jc w:val="both"/>
        <w:rPr>
          <w:sz w:val="20"/>
          <w:szCs w:val="20"/>
        </w:rPr>
      </w:pPr>
      <w:r>
        <w:rPr>
          <w:sz w:val="20"/>
          <w:szCs w:val="20"/>
        </w:rPr>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E82544" w:rsidRDefault="00E82544" w:rsidP="00E82544">
      <w:pPr>
        <w:pStyle w:val="Default"/>
        <w:numPr>
          <w:ilvl w:val="0"/>
          <w:numId w:val="11"/>
        </w:numPr>
        <w:spacing w:after="51"/>
        <w:jc w:val="both"/>
        <w:rPr>
          <w:sz w:val="20"/>
          <w:szCs w:val="20"/>
        </w:rPr>
      </w:pPr>
      <w:r>
        <w:rPr>
          <w:sz w:val="20"/>
          <w:szCs w:val="20"/>
        </w:rPr>
        <w:t xml:space="preserve">Wykonawca będzie ponosił wobec Zamawiającego odpowiedzialność za działania i zaniechania Podwykonawcy/Podwykonawców jak za działania własne na zasadach określonych w umowie, a Zamawiający nie poniesie żadnych dodatkowych kosztów, obciążeń, zobowiązań w związku z zaangażowaniem przez Wykonawcę Podwykonawcy/Podwykonawców. </w:t>
      </w:r>
    </w:p>
    <w:p w:rsidR="00E82544" w:rsidRPr="00EC7A04" w:rsidRDefault="00E82544" w:rsidP="00E82544">
      <w:pPr>
        <w:pStyle w:val="Default"/>
        <w:numPr>
          <w:ilvl w:val="0"/>
          <w:numId w:val="11"/>
        </w:numPr>
        <w:jc w:val="both"/>
        <w:rPr>
          <w:sz w:val="20"/>
          <w:szCs w:val="20"/>
        </w:rPr>
      </w:pPr>
      <w:r>
        <w:rPr>
          <w:sz w:val="20"/>
          <w:szCs w:val="20"/>
        </w:rPr>
        <w:t>Wykonawca zobowiązany będzie do bieżącego przekazywania Inspektorowi Nadzoru Inwestorskiego i Za</w:t>
      </w:r>
      <w:r w:rsidR="00E944D1">
        <w:rPr>
          <w:sz w:val="20"/>
          <w:szCs w:val="20"/>
        </w:rPr>
        <w:t>mawiającemu kopii faktury wystawionej</w:t>
      </w:r>
      <w:r>
        <w:rPr>
          <w:sz w:val="20"/>
          <w:szCs w:val="20"/>
        </w:rPr>
        <w:t xml:space="preserve"> Wykonawcy przez Podwykonawcę/Podwyk</w:t>
      </w:r>
      <w:r w:rsidR="00E944D1">
        <w:rPr>
          <w:sz w:val="20"/>
          <w:szCs w:val="20"/>
        </w:rPr>
        <w:t xml:space="preserve">onawców, </w:t>
      </w:r>
      <w:r>
        <w:rPr>
          <w:sz w:val="20"/>
          <w:szCs w:val="20"/>
        </w:rPr>
        <w:t xml:space="preserve">za wykonane przez niego elementy Przedmiotu umowy, łącznie z kopią przelewu bankowego lub innego </w:t>
      </w:r>
      <w:r>
        <w:rPr>
          <w:sz w:val="20"/>
          <w:szCs w:val="20"/>
        </w:rPr>
        <w:lastRenderedPageBreak/>
        <w:t xml:space="preserve">dokumentu świadczącego o dokonaniu zapłaty zgodnego z przepisami prawa, potwierdzonego przez Wykonawcę za zgodność z oryginałem. </w:t>
      </w:r>
    </w:p>
    <w:p w:rsidR="00E82544" w:rsidRDefault="00E82544" w:rsidP="00E82544">
      <w:pPr>
        <w:pStyle w:val="Default"/>
        <w:jc w:val="center"/>
        <w:rPr>
          <w:sz w:val="18"/>
          <w:szCs w:val="18"/>
        </w:rPr>
      </w:pPr>
      <w:r>
        <w:rPr>
          <w:b/>
          <w:bCs/>
          <w:sz w:val="18"/>
          <w:szCs w:val="18"/>
        </w:rPr>
        <w:t>§8 ODBIÓR ROBÓT BUDOWLANYCH</w:t>
      </w:r>
    </w:p>
    <w:p w:rsidR="00E82544" w:rsidRDefault="00E82544" w:rsidP="00E82544">
      <w:pPr>
        <w:pStyle w:val="Default"/>
        <w:numPr>
          <w:ilvl w:val="0"/>
          <w:numId w:val="14"/>
        </w:numPr>
        <w:spacing w:after="51"/>
        <w:rPr>
          <w:sz w:val="20"/>
          <w:szCs w:val="20"/>
        </w:rPr>
      </w:pPr>
      <w:r>
        <w:rPr>
          <w:sz w:val="20"/>
          <w:szCs w:val="20"/>
        </w:rPr>
        <w:t xml:space="preserve">Ustala się następujące rodzaje odbiorów: </w:t>
      </w:r>
    </w:p>
    <w:p w:rsidR="00E82544" w:rsidRDefault="00E82544" w:rsidP="00E82544">
      <w:pPr>
        <w:pStyle w:val="Default"/>
        <w:numPr>
          <w:ilvl w:val="0"/>
          <w:numId w:val="13"/>
        </w:numPr>
        <w:spacing w:after="51"/>
        <w:jc w:val="both"/>
        <w:rPr>
          <w:sz w:val="20"/>
          <w:szCs w:val="20"/>
        </w:rPr>
      </w:pPr>
      <w:r>
        <w:rPr>
          <w:sz w:val="20"/>
          <w:szCs w:val="20"/>
        </w:rPr>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E82544" w:rsidRDefault="00E82544" w:rsidP="00E82544">
      <w:pPr>
        <w:pStyle w:val="Default"/>
        <w:numPr>
          <w:ilvl w:val="0"/>
          <w:numId w:val="13"/>
        </w:numPr>
        <w:spacing w:after="51"/>
        <w:jc w:val="both"/>
        <w:rPr>
          <w:sz w:val="20"/>
          <w:szCs w:val="20"/>
        </w:rPr>
      </w:pPr>
      <w:r>
        <w:rPr>
          <w:sz w:val="20"/>
          <w:szCs w:val="20"/>
        </w:rPr>
        <w:t xml:space="preserve">odbiór końcowy - dotyczący zakończenia wszystkich robót budowlanych równoznaczny z zakończeniem realizacji przedmiotu umowy. </w:t>
      </w:r>
    </w:p>
    <w:p w:rsidR="00CA18F0" w:rsidRDefault="00CA18F0" w:rsidP="00CA18F0">
      <w:pPr>
        <w:pStyle w:val="Default"/>
        <w:numPr>
          <w:ilvl w:val="0"/>
          <w:numId w:val="14"/>
        </w:numPr>
        <w:jc w:val="both"/>
        <w:rPr>
          <w:sz w:val="20"/>
          <w:szCs w:val="20"/>
        </w:rPr>
      </w:pPr>
      <w:r w:rsidRPr="00CA18F0">
        <w:rPr>
          <w:sz w:val="20"/>
          <w:szCs w:val="20"/>
        </w:rPr>
        <w:t>Po zakończeniu prac Wykonawca zawiadomi Zamawiającego o osiągnięciu gotowości i zwróci się do Zamawiającego z pisemnym wnioskiem o dokonanie odbioru końcowego przedmiotu umowy. Razem z wnioskiem o dokonanie odbioru końcowego przedmiotu umowy Wykonawca przekaże Zamawiającemu dokumentację powykonawczą tj.: oświadczenie geodety o złożeniu geodezyjnej inwentaryzacji powykonawczej w odpowiednim ośrodku geodezyjno-kartograficznym celem zarejestrowania, (natomiast zatwierdzoną geodezyjną inwentaryzację powykonawczą Wykonawca przedłoży w ciągu 6</w:t>
      </w:r>
      <w:r w:rsidR="00D83D7C">
        <w:rPr>
          <w:sz w:val="20"/>
          <w:szCs w:val="20"/>
        </w:rPr>
        <w:t>0 dni od odbioru ostatecznego),</w:t>
      </w:r>
      <w:r w:rsidRPr="00CA18F0">
        <w:rPr>
          <w:sz w:val="20"/>
          <w:szCs w:val="20"/>
        </w:rPr>
        <w:t xml:space="preserve"> oświa</w:t>
      </w:r>
      <w:r w:rsidR="00D83D7C">
        <w:rPr>
          <w:sz w:val="20"/>
          <w:szCs w:val="20"/>
        </w:rPr>
        <w:t>dczenie</w:t>
      </w:r>
      <w:r w:rsidRPr="00CA18F0">
        <w:rPr>
          <w:sz w:val="20"/>
          <w:szCs w:val="20"/>
        </w:rPr>
        <w:t xml:space="preserve"> o zgodności wykonania robót budowalnych z Projektem budowlanym </w:t>
      </w:r>
      <w:r w:rsidR="00E944D1">
        <w:rPr>
          <w:sz w:val="20"/>
          <w:szCs w:val="20"/>
        </w:rPr>
        <w:br/>
      </w:r>
      <w:r w:rsidRPr="00CA18F0">
        <w:rPr>
          <w:sz w:val="20"/>
          <w:szCs w:val="20"/>
        </w:rPr>
        <w:t>i warunkami pozwolenia na budowę, przepisami i obowiązującymi Polskimi Normami, doprowadzeniu do należytego stanu i porządku terenu budowy, a tak</w:t>
      </w:r>
      <w:r w:rsidR="00D83D7C">
        <w:rPr>
          <w:sz w:val="20"/>
          <w:szCs w:val="20"/>
        </w:rPr>
        <w:t>że, w razie korzystania</w:t>
      </w:r>
      <w:r w:rsidRPr="00CA18F0">
        <w:rPr>
          <w:sz w:val="20"/>
          <w:szCs w:val="20"/>
        </w:rPr>
        <w:t xml:space="preserve">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w:t>
      </w:r>
      <w:r w:rsidR="00D83D7C">
        <w:rPr>
          <w:sz w:val="20"/>
          <w:szCs w:val="20"/>
        </w:rPr>
        <w:t>jną inwentaryzację powykonawczą.</w:t>
      </w:r>
    </w:p>
    <w:p w:rsidR="00E82544" w:rsidRDefault="00E82544" w:rsidP="00E82544">
      <w:pPr>
        <w:pStyle w:val="Default"/>
        <w:numPr>
          <w:ilvl w:val="0"/>
          <w:numId w:val="14"/>
        </w:numPr>
        <w:jc w:val="both"/>
        <w:rPr>
          <w:sz w:val="20"/>
          <w:szCs w:val="20"/>
        </w:rPr>
      </w:pPr>
      <w:r>
        <w:rPr>
          <w:sz w:val="20"/>
          <w:szCs w:val="20"/>
        </w:rPr>
        <w:t>Je</w:t>
      </w:r>
      <w:r w:rsidR="00D83D7C">
        <w:rPr>
          <w:sz w:val="20"/>
          <w:szCs w:val="20"/>
        </w:rPr>
        <w:t>żeli Zamawiający w terminie do 14</w:t>
      </w:r>
      <w:r>
        <w:rPr>
          <w:sz w:val="20"/>
          <w:szCs w:val="20"/>
        </w:rPr>
        <w:t xml:space="preserve"> dni od dnia złożenia wniosku o dokonanie odbioru końcowego uzna, że roboty budowlane objęte przedmiotem umowy zostały wykonane oraz brak będzie zastrzeżeń </w:t>
      </w:r>
      <w:r w:rsidR="00E944D1">
        <w:rPr>
          <w:sz w:val="20"/>
          <w:szCs w:val="20"/>
        </w:rPr>
        <w:br/>
      </w:r>
      <w:r>
        <w:rPr>
          <w:sz w:val="20"/>
          <w:szCs w:val="20"/>
        </w:rPr>
        <w:t xml:space="preserve">ze strony Zamawiającego, Strony ustalą termin odbioru końcowego. </w:t>
      </w:r>
    </w:p>
    <w:p w:rsidR="00E82544" w:rsidRPr="00B63E0C" w:rsidRDefault="00E82544" w:rsidP="00E82544">
      <w:pPr>
        <w:pStyle w:val="Default"/>
        <w:numPr>
          <w:ilvl w:val="0"/>
          <w:numId w:val="14"/>
        </w:numPr>
        <w:jc w:val="both"/>
        <w:rPr>
          <w:sz w:val="20"/>
          <w:szCs w:val="20"/>
        </w:rPr>
      </w:pPr>
      <w:r w:rsidRPr="00B63E0C">
        <w:rPr>
          <w:sz w:val="20"/>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E82544" w:rsidRDefault="00E82544" w:rsidP="00E82544">
      <w:pPr>
        <w:pStyle w:val="Default"/>
        <w:numPr>
          <w:ilvl w:val="0"/>
          <w:numId w:val="14"/>
        </w:numPr>
        <w:jc w:val="both"/>
        <w:rPr>
          <w:sz w:val="20"/>
          <w:szCs w:val="20"/>
        </w:rPr>
      </w:pPr>
      <w:r>
        <w:rPr>
          <w:sz w:val="20"/>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E82544" w:rsidRDefault="00E82544" w:rsidP="00E82544">
      <w:pPr>
        <w:pStyle w:val="Default"/>
        <w:numPr>
          <w:ilvl w:val="0"/>
          <w:numId w:val="14"/>
        </w:numPr>
        <w:spacing w:after="51"/>
        <w:jc w:val="both"/>
        <w:rPr>
          <w:sz w:val="20"/>
          <w:szCs w:val="20"/>
        </w:rPr>
      </w:pPr>
      <w:r>
        <w:rPr>
          <w:sz w:val="20"/>
          <w:szCs w:val="20"/>
        </w:rPr>
        <w:t xml:space="preserve">Zamawiający może odstąpić od umowy z winy Wykonawcy, jeżeli wady przedmiotu umowy uniemożliwiają użytkowanie przedmiotu umowy zgodnie z jego przeznaczeniem. </w:t>
      </w:r>
    </w:p>
    <w:p w:rsidR="00E82544" w:rsidRDefault="00E82544" w:rsidP="00E82544">
      <w:pPr>
        <w:pStyle w:val="Default"/>
        <w:numPr>
          <w:ilvl w:val="0"/>
          <w:numId w:val="14"/>
        </w:numPr>
        <w:spacing w:after="51"/>
        <w:jc w:val="both"/>
        <w:rPr>
          <w:sz w:val="20"/>
          <w:szCs w:val="20"/>
        </w:rPr>
      </w:pPr>
      <w:r>
        <w:rPr>
          <w:sz w:val="20"/>
          <w:szCs w:val="20"/>
        </w:rPr>
        <w:t xml:space="preserve">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określone w § 14. </w:t>
      </w:r>
    </w:p>
    <w:p w:rsidR="00E82544" w:rsidRDefault="00E82544" w:rsidP="00E82544">
      <w:pPr>
        <w:pStyle w:val="Default"/>
        <w:numPr>
          <w:ilvl w:val="0"/>
          <w:numId w:val="14"/>
        </w:numPr>
        <w:spacing w:after="51"/>
        <w:jc w:val="both"/>
        <w:rPr>
          <w:sz w:val="20"/>
          <w:szCs w:val="20"/>
        </w:rPr>
      </w:pPr>
      <w:r>
        <w:rPr>
          <w:sz w:val="20"/>
          <w:szCs w:val="20"/>
        </w:rPr>
        <w:t xml:space="preserve">Strony sporządzą z każdej czynności odbioru protokół, zawierający wszelkie ustalenia dokonane w toku odbioru, jak też terminy wyznaczone na usunięcie wad stwierdzonych w czasie odbioru (zastrzeżenia). </w:t>
      </w:r>
    </w:p>
    <w:p w:rsidR="00E82544" w:rsidRPr="00EC7A04" w:rsidRDefault="00E82544" w:rsidP="00E82544">
      <w:pPr>
        <w:pStyle w:val="Default"/>
        <w:numPr>
          <w:ilvl w:val="0"/>
          <w:numId w:val="14"/>
        </w:numPr>
        <w:jc w:val="both"/>
        <w:rPr>
          <w:sz w:val="20"/>
          <w:szCs w:val="20"/>
        </w:rPr>
      </w:pPr>
      <w:r>
        <w:rPr>
          <w:sz w:val="20"/>
          <w:szCs w:val="20"/>
        </w:rPr>
        <w:t xml:space="preserve">Wykonawca zobowiązany jest zawiadomić Zamawiającego o usunięciu wad oraz zaproponować nowy termin odbioru robót budowlanych zakwestionowanych, jako wadliwych. Usunięcie wad zostanie stwierdzone w protokole. </w:t>
      </w:r>
    </w:p>
    <w:p w:rsidR="00E82544" w:rsidRDefault="00E82544" w:rsidP="00E82544">
      <w:pPr>
        <w:pStyle w:val="Default"/>
        <w:jc w:val="center"/>
        <w:rPr>
          <w:sz w:val="18"/>
          <w:szCs w:val="18"/>
        </w:rPr>
      </w:pPr>
      <w:r>
        <w:rPr>
          <w:b/>
          <w:bCs/>
          <w:sz w:val="18"/>
          <w:szCs w:val="18"/>
        </w:rPr>
        <w:t>§9 WARUNKI ZAPŁATY WYNAGRODZENIA</w:t>
      </w:r>
    </w:p>
    <w:p w:rsidR="00E82544" w:rsidRDefault="00E82544" w:rsidP="00E82544">
      <w:pPr>
        <w:pStyle w:val="Default"/>
        <w:numPr>
          <w:ilvl w:val="0"/>
          <w:numId w:val="15"/>
        </w:numPr>
        <w:jc w:val="both"/>
        <w:rPr>
          <w:sz w:val="20"/>
          <w:szCs w:val="20"/>
        </w:rPr>
      </w:pPr>
      <w:r>
        <w:rPr>
          <w:sz w:val="20"/>
          <w:szCs w:val="20"/>
        </w:rPr>
        <w:t xml:space="preserve">Rozliczenie za należytą realizację przedmiotu umowy nastąpi na podstawie jednej faktury końcowej. </w:t>
      </w:r>
    </w:p>
    <w:p w:rsidR="00E82544" w:rsidRDefault="00E82544" w:rsidP="00E82544">
      <w:pPr>
        <w:pStyle w:val="Default"/>
        <w:numPr>
          <w:ilvl w:val="0"/>
          <w:numId w:val="15"/>
        </w:numPr>
        <w:jc w:val="both"/>
        <w:rPr>
          <w:sz w:val="20"/>
          <w:szCs w:val="20"/>
        </w:rPr>
      </w:pPr>
      <w:r>
        <w:rPr>
          <w:sz w:val="20"/>
          <w:szCs w:val="20"/>
        </w:rPr>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w:t>
      </w:r>
      <w:r>
        <w:rPr>
          <w:sz w:val="20"/>
          <w:szCs w:val="20"/>
        </w:rPr>
        <w:lastRenderedPageBreak/>
        <w:t xml:space="preserve">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E82544" w:rsidRDefault="00E82544" w:rsidP="00E82544">
      <w:pPr>
        <w:pStyle w:val="Default"/>
        <w:numPr>
          <w:ilvl w:val="0"/>
          <w:numId w:val="15"/>
        </w:numPr>
        <w:jc w:val="both"/>
        <w:rPr>
          <w:sz w:val="20"/>
          <w:szCs w:val="20"/>
        </w:rPr>
      </w:pPr>
      <w:r>
        <w:rPr>
          <w:sz w:val="20"/>
          <w:szCs w:val="20"/>
        </w:rPr>
        <w:t xml:space="preserve">Niedołączenie oświadczeń lub dołączenie oświadczeń niezgodnych z wymaganiami umowy powoduje odpowiednie przesunięcie terminu zapłaty faktury Wykonawcy. </w:t>
      </w:r>
    </w:p>
    <w:p w:rsidR="00E82544" w:rsidRDefault="00E82544" w:rsidP="00E82544">
      <w:pPr>
        <w:pStyle w:val="Default"/>
        <w:numPr>
          <w:ilvl w:val="0"/>
          <w:numId w:val="15"/>
        </w:numPr>
        <w:jc w:val="both"/>
        <w:rPr>
          <w:sz w:val="20"/>
          <w:szCs w:val="20"/>
        </w:rPr>
      </w:pPr>
      <w:r>
        <w:rPr>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p>
    <w:p w:rsidR="00E82544" w:rsidRDefault="00E82544" w:rsidP="00E82544">
      <w:pPr>
        <w:pStyle w:val="Default"/>
        <w:ind w:left="708"/>
        <w:jc w:val="both"/>
        <w:rPr>
          <w:sz w:val="20"/>
          <w:szCs w:val="20"/>
        </w:rPr>
      </w:pPr>
      <w:r>
        <w:rPr>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2544" w:rsidRDefault="00E82544" w:rsidP="00E82544">
      <w:pPr>
        <w:pStyle w:val="Default"/>
        <w:numPr>
          <w:ilvl w:val="0"/>
          <w:numId w:val="15"/>
        </w:numPr>
        <w:jc w:val="both"/>
        <w:rPr>
          <w:sz w:val="20"/>
          <w:szCs w:val="20"/>
        </w:rPr>
      </w:pPr>
      <w:r>
        <w:rPr>
          <w:sz w:val="20"/>
          <w:szCs w:val="20"/>
        </w:rPr>
        <w:t xml:space="preserve">Zapłata wynagrodzenia Wykonawcy nastąpi przelewem w terminie do 30 dni kalendarzowych od daty doręczenia Zamawiającemu, prawidłowo wystawionej przez Wykonawcę faktury, na rachunek bankowy Wykonawcy nr ……………………………………………………………………………………….. </w:t>
      </w:r>
    </w:p>
    <w:p w:rsidR="00E82544" w:rsidRPr="006035F0" w:rsidRDefault="00E82544" w:rsidP="00E82544">
      <w:pPr>
        <w:pStyle w:val="Default"/>
        <w:numPr>
          <w:ilvl w:val="0"/>
          <w:numId w:val="15"/>
        </w:numPr>
        <w:jc w:val="both"/>
        <w:rPr>
          <w:sz w:val="20"/>
          <w:szCs w:val="20"/>
        </w:rPr>
      </w:pPr>
      <w:r>
        <w:rPr>
          <w:sz w:val="20"/>
          <w:szCs w:val="20"/>
        </w:rPr>
        <w:t xml:space="preserve">Strony ustalają, że dniem spełnienia świadczenia przez Zamawiającego jest data przyjęcia przez bank Zamawiającego polecenia przelewu dla o Wykonawcy i obciążenie rachunku bankowego Zamawiającego. </w:t>
      </w:r>
    </w:p>
    <w:p w:rsidR="00E82544" w:rsidRDefault="00E82544" w:rsidP="00E82544">
      <w:pPr>
        <w:pStyle w:val="Default"/>
        <w:jc w:val="center"/>
        <w:rPr>
          <w:sz w:val="18"/>
          <w:szCs w:val="18"/>
        </w:rPr>
      </w:pPr>
      <w:r>
        <w:rPr>
          <w:b/>
          <w:bCs/>
          <w:sz w:val="18"/>
          <w:szCs w:val="18"/>
        </w:rPr>
        <w:t>§10 KARY UMOWNE</w:t>
      </w:r>
    </w:p>
    <w:p w:rsidR="00E82544" w:rsidRDefault="00E82544" w:rsidP="00E82544">
      <w:pPr>
        <w:pStyle w:val="Default"/>
        <w:numPr>
          <w:ilvl w:val="0"/>
          <w:numId w:val="16"/>
        </w:numPr>
        <w:jc w:val="both"/>
        <w:rPr>
          <w:sz w:val="20"/>
          <w:szCs w:val="20"/>
        </w:rPr>
      </w:pPr>
      <w:r>
        <w:rPr>
          <w:sz w:val="20"/>
          <w:szCs w:val="20"/>
        </w:rPr>
        <w:t>W razie niewykonania lub n</w:t>
      </w:r>
      <w:r w:rsidR="00D83D7C">
        <w:rPr>
          <w:sz w:val="20"/>
          <w:szCs w:val="20"/>
        </w:rPr>
        <w:t xml:space="preserve">ienależytego wykonania Umowy, </w:t>
      </w:r>
      <w:r>
        <w:rPr>
          <w:sz w:val="20"/>
          <w:szCs w:val="20"/>
        </w:rPr>
        <w:t xml:space="preserve">Wykonawca zobowiązuje się zapłacić Zamawiającemu kary umowne: </w:t>
      </w:r>
    </w:p>
    <w:p w:rsidR="00E82544" w:rsidRDefault="00E82544" w:rsidP="00E82544">
      <w:pPr>
        <w:pStyle w:val="Default"/>
        <w:numPr>
          <w:ilvl w:val="0"/>
          <w:numId w:val="17"/>
        </w:numPr>
        <w:jc w:val="both"/>
        <w:rPr>
          <w:sz w:val="20"/>
          <w:szCs w:val="20"/>
        </w:rPr>
      </w:pPr>
      <w:r>
        <w:rPr>
          <w:sz w:val="20"/>
          <w:szCs w:val="20"/>
        </w:rPr>
        <w:t xml:space="preserve">w wysokości 15% Wynagrodzenia ryczałtowego netto, gdy Zamawiający odstąpi od Umowy z przyczyn, za które odpowiada Wykonawca; </w:t>
      </w:r>
    </w:p>
    <w:p w:rsidR="00E82544" w:rsidRDefault="00E82544" w:rsidP="00E82544">
      <w:pPr>
        <w:pStyle w:val="Default"/>
        <w:numPr>
          <w:ilvl w:val="0"/>
          <w:numId w:val="17"/>
        </w:numPr>
        <w:jc w:val="both"/>
        <w:rPr>
          <w:sz w:val="20"/>
          <w:szCs w:val="20"/>
        </w:rPr>
      </w:pPr>
      <w:r>
        <w:rPr>
          <w:sz w:val="20"/>
          <w:szCs w:val="20"/>
        </w:rPr>
        <w:t xml:space="preserve">w wysokości 15% Wynagrodzenia ryczałtowego netto, gdy Wykonawca odstąpi od Umowy z przyczyn za które sam odpowiada; </w:t>
      </w:r>
    </w:p>
    <w:p w:rsidR="00E82544" w:rsidRDefault="00E82544" w:rsidP="00E82544">
      <w:pPr>
        <w:pStyle w:val="Default"/>
        <w:numPr>
          <w:ilvl w:val="0"/>
          <w:numId w:val="17"/>
        </w:numPr>
        <w:jc w:val="both"/>
        <w:rPr>
          <w:sz w:val="20"/>
          <w:szCs w:val="20"/>
        </w:rPr>
      </w:pPr>
      <w:r>
        <w:rPr>
          <w:sz w:val="20"/>
          <w:szCs w:val="20"/>
        </w:rPr>
        <w:t xml:space="preserve">w wysokości 0,05% Wynagrodzenia ryczałtowego netto za każdy rozpoczęty dzień opóźnienia Wykonawcy w stosunku do terminów ustalonych w umowie; </w:t>
      </w:r>
    </w:p>
    <w:p w:rsidR="00E82544" w:rsidRDefault="00E82544" w:rsidP="00E82544">
      <w:pPr>
        <w:pStyle w:val="Default"/>
        <w:numPr>
          <w:ilvl w:val="0"/>
          <w:numId w:val="16"/>
        </w:numPr>
        <w:jc w:val="both"/>
        <w:rPr>
          <w:sz w:val="20"/>
          <w:szCs w:val="20"/>
        </w:rPr>
      </w:pPr>
      <w:r>
        <w:rPr>
          <w:sz w:val="20"/>
          <w:szCs w:val="20"/>
        </w:rPr>
        <w:t xml:space="preserve">Zamawiający zobowiązuje się zapłacić Wykonawcy karę umowną w wysokości 15% Wynagrodzenia ryczałtowego netto w razie odstąpienia przez Wykonawcę od umowy z przyczyn za które odpowiada Zamawiający. </w:t>
      </w:r>
    </w:p>
    <w:p w:rsidR="00E82544" w:rsidRDefault="00E82544" w:rsidP="00E82544">
      <w:pPr>
        <w:pStyle w:val="Default"/>
        <w:numPr>
          <w:ilvl w:val="0"/>
          <w:numId w:val="16"/>
        </w:numPr>
        <w:jc w:val="both"/>
        <w:rPr>
          <w:sz w:val="20"/>
          <w:szCs w:val="20"/>
        </w:rPr>
      </w:pPr>
      <w:r>
        <w:rPr>
          <w:sz w:val="20"/>
          <w:szCs w:val="20"/>
        </w:rPr>
        <w:t xml:space="preserve">W razie nie wykonania lub nienależytego wykonania Umowy, Wykonawca zobowiązuje się zapłacić Zamawiającemu kary umowne: </w:t>
      </w:r>
    </w:p>
    <w:p w:rsidR="00E82544" w:rsidRDefault="00E82544" w:rsidP="00E82544">
      <w:pPr>
        <w:pStyle w:val="Default"/>
        <w:numPr>
          <w:ilvl w:val="0"/>
          <w:numId w:val="18"/>
        </w:numPr>
        <w:spacing w:after="52"/>
        <w:jc w:val="both"/>
        <w:rPr>
          <w:sz w:val="20"/>
          <w:szCs w:val="20"/>
        </w:rPr>
      </w:pPr>
      <w:r>
        <w:rPr>
          <w:sz w:val="20"/>
          <w:szCs w:val="20"/>
        </w:rPr>
        <w:t xml:space="preserve">w wysokości 0,5 % Wynagrodzenia ryczałtowego netto za każdy rozpoczęty dzień opóźnienia w usunięciu przez Wykonawcę wad/usterek przedmiotu umowy, </w:t>
      </w:r>
    </w:p>
    <w:p w:rsidR="00E82544" w:rsidRDefault="00E82544" w:rsidP="00E82544">
      <w:pPr>
        <w:pStyle w:val="Default"/>
        <w:numPr>
          <w:ilvl w:val="0"/>
          <w:numId w:val="18"/>
        </w:numPr>
        <w:jc w:val="both"/>
        <w:rPr>
          <w:sz w:val="20"/>
          <w:szCs w:val="20"/>
        </w:rPr>
      </w:pPr>
      <w:r>
        <w:rPr>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E82544" w:rsidRDefault="00E82544" w:rsidP="00E82544">
      <w:pPr>
        <w:pStyle w:val="Default"/>
        <w:numPr>
          <w:ilvl w:val="0"/>
          <w:numId w:val="18"/>
        </w:numPr>
        <w:jc w:val="both"/>
        <w:rPr>
          <w:sz w:val="20"/>
          <w:szCs w:val="20"/>
        </w:rPr>
      </w:pPr>
      <w:r>
        <w:rPr>
          <w:sz w:val="20"/>
          <w:szCs w:val="20"/>
        </w:rPr>
        <w:t xml:space="preserve">w wysokości 1.000,00 zł za każdy dzień zwłoki w nie przedłożeniu projektu umowy o podwykonawstwo lub projektu jej zmiany, </w:t>
      </w:r>
    </w:p>
    <w:p w:rsidR="00E82544" w:rsidRDefault="00E82544" w:rsidP="00E82544">
      <w:pPr>
        <w:pStyle w:val="Default"/>
        <w:numPr>
          <w:ilvl w:val="0"/>
          <w:numId w:val="18"/>
        </w:numPr>
        <w:jc w:val="both"/>
        <w:rPr>
          <w:sz w:val="20"/>
          <w:szCs w:val="20"/>
        </w:rPr>
      </w:pPr>
      <w:r>
        <w:rPr>
          <w:sz w:val="20"/>
          <w:szCs w:val="20"/>
        </w:rPr>
        <w:t xml:space="preserve">w wysokości 1.000,00 zł za każdy dzień zwłoki w nie przedłożeniu poświadczonej za zgodność z oryginałem kopii zawartej umowy o podwykonawstwo lub jej zmiany, </w:t>
      </w:r>
    </w:p>
    <w:p w:rsidR="00E82544" w:rsidRDefault="00E82544" w:rsidP="00E82544">
      <w:pPr>
        <w:pStyle w:val="Default"/>
        <w:numPr>
          <w:ilvl w:val="0"/>
          <w:numId w:val="18"/>
        </w:numPr>
        <w:jc w:val="both"/>
        <w:rPr>
          <w:sz w:val="20"/>
          <w:szCs w:val="20"/>
        </w:rPr>
      </w:pPr>
      <w:r>
        <w:rPr>
          <w:sz w:val="20"/>
          <w:szCs w:val="20"/>
        </w:rPr>
        <w:t xml:space="preserve">w wysokości 10% wartości wynagrodzenia umowy netto o podwykonawstwo za każdy przypadek braku doprowadzenia do zmiany umowy o podwykonawstwo w zakresie terminu zapłaty, </w:t>
      </w:r>
    </w:p>
    <w:p w:rsidR="00E82544" w:rsidRDefault="00E82544" w:rsidP="00E82544">
      <w:pPr>
        <w:pStyle w:val="Default"/>
        <w:numPr>
          <w:ilvl w:val="0"/>
          <w:numId w:val="18"/>
        </w:numPr>
        <w:jc w:val="both"/>
        <w:rPr>
          <w:sz w:val="20"/>
          <w:szCs w:val="20"/>
        </w:rPr>
      </w:pPr>
      <w:r>
        <w:rPr>
          <w:sz w:val="20"/>
          <w:szCs w:val="20"/>
        </w:rPr>
        <w:t xml:space="preserve">w wysokości 2.000,00 zł za każde naruszenie postanowień umowy tj. w razie niewykonania lub nieprawidłowego wykonania przez Wykonawcę któregokolwiek z obowiązków wynikających z umowy. </w:t>
      </w:r>
    </w:p>
    <w:p w:rsidR="00E82544" w:rsidRDefault="00E82544" w:rsidP="00E82544">
      <w:pPr>
        <w:pStyle w:val="Default"/>
        <w:numPr>
          <w:ilvl w:val="0"/>
          <w:numId w:val="16"/>
        </w:numPr>
        <w:jc w:val="both"/>
        <w:rPr>
          <w:sz w:val="20"/>
          <w:szCs w:val="20"/>
        </w:rPr>
      </w:pPr>
      <w:r>
        <w:rPr>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E82544" w:rsidRDefault="00E82544" w:rsidP="00E82544">
      <w:pPr>
        <w:pStyle w:val="Default"/>
        <w:numPr>
          <w:ilvl w:val="0"/>
          <w:numId w:val="16"/>
        </w:numPr>
        <w:jc w:val="both"/>
        <w:rPr>
          <w:sz w:val="20"/>
          <w:szCs w:val="20"/>
        </w:rPr>
      </w:pPr>
      <w:r>
        <w:rPr>
          <w:sz w:val="20"/>
          <w:szCs w:val="20"/>
        </w:rPr>
        <w:t xml:space="preserve">Zamawiający ma prawo potrącać kary umowne, o których mowa w niniejszym paragrafie z wymagalnego wynagrodzenia Wykonawcy, na co ten ostatni oświadcza, że wyraża zgodę. </w:t>
      </w:r>
    </w:p>
    <w:p w:rsidR="00E82544" w:rsidRDefault="00E82544" w:rsidP="00E82544">
      <w:pPr>
        <w:pStyle w:val="Default"/>
        <w:numPr>
          <w:ilvl w:val="0"/>
          <w:numId w:val="16"/>
        </w:numPr>
        <w:jc w:val="both"/>
        <w:rPr>
          <w:sz w:val="20"/>
          <w:szCs w:val="20"/>
        </w:rPr>
      </w:pPr>
      <w:r>
        <w:rPr>
          <w:sz w:val="20"/>
          <w:szCs w:val="20"/>
        </w:rPr>
        <w:t xml:space="preserve">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2544" w:rsidRDefault="00E82544" w:rsidP="00E82544">
      <w:pPr>
        <w:pStyle w:val="Default"/>
        <w:numPr>
          <w:ilvl w:val="0"/>
          <w:numId w:val="16"/>
        </w:numPr>
        <w:jc w:val="both"/>
        <w:rPr>
          <w:sz w:val="20"/>
          <w:szCs w:val="20"/>
        </w:rPr>
      </w:pPr>
      <w:r>
        <w:rPr>
          <w:sz w:val="20"/>
          <w:szCs w:val="20"/>
        </w:rPr>
        <w:t xml:space="preserve">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w:t>
      </w:r>
      <w:r>
        <w:rPr>
          <w:sz w:val="20"/>
          <w:szCs w:val="20"/>
        </w:rPr>
        <w:lastRenderedPageBreak/>
        <w:t xml:space="preserve">bezskutecznym upływie powyższego terminu, Zamawiający może odstąpić od Umowy z winy Wykonawcy w zakresie robót budowlanych jeszcze nie wykonanych i powierzyć </w:t>
      </w:r>
    </w:p>
    <w:p w:rsidR="00E82544" w:rsidRDefault="00E82544" w:rsidP="00E82544">
      <w:pPr>
        <w:pStyle w:val="Default"/>
        <w:ind w:firstLine="708"/>
        <w:jc w:val="both"/>
        <w:rPr>
          <w:sz w:val="20"/>
          <w:szCs w:val="20"/>
        </w:rPr>
      </w:pPr>
      <w:r>
        <w:rPr>
          <w:sz w:val="20"/>
          <w:szCs w:val="20"/>
        </w:rPr>
        <w:t>poprawienie wad lub dalsze wykonanie robót budowlanych podmiotowi lub osobie trzeciej, na koszt</w:t>
      </w:r>
    </w:p>
    <w:p w:rsidR="00E82544" w:rsidRDefault="00E82544" w:rsidP="00E82544">
      <w:pPr>
        <w:pStyle w:val="Default"/>
        <w:ind w:firstLine="708"/>
        <w:jc w:val="both"/>
        <w:rPr>
          <w:sz w:val="20"/>
          <w:szCs w:val="20"/>
        </w:rPr>
      </w:pPr>
      <w:r>
        <w:rPr>
          <w:sz w:val="20"/>
          <w:szCs w:val="20"/>
        </w:rPr>
        <w:t xml:space="preserve"> i ryzyko Wykonawcy. </w:t>
      </w:r>
    </w:p>
    <w:p w:rsidR="00E82544" w:rsidRDefault="00E82544" w:rsidP="00E82544">
      <w:pPr>
        <w:pStyle w:val="Default"/>
        <w:numPr>
          <w:ilvl w:val="0"/>
          <w:numId w:val="16"/>
        </w:numPr>
        <w:jc w:val="both"/>
        <w:rPr>
          <w:sz w:val="20"/>
          <w:szCs w:val="20"/>
        </w:rPr>
      </w:pPr>
      <w:r>
        <w:rPr>
          <w:sz w:val="20"/>
          <w:szCs w:val="20"/>
        </w:rPr>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Umowy.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 </w:t>
      </w:r>
    </w:p>
    <w:p w:rsidR="00E82544" w:rsidRPr="00EC7A04" w:rsidRDefault="00E82544" w:rsidP="00EC7A04">
      <w:pPr>
        <w:pStyle w:val="Default"/>
        <w:numPr>
          <w:ilvl w:val="0"/>
          <w:numId w:val="16"/>
        </w:numPr>
        <w:jc w:val="both"/>
        <w:rPr>
          <w:sz w:val="20"/>
          <w:szCs w:val="20"/>
        </w:rPr>
      </w:pPr>
      <w:r>
        <w:rPr>
          <w:sz w:val="20"/>
          <w:szCs w:val="20"/>
        </w:rPr>
        <w:t xml:space="preserve">Za prace wykonane do dnia odstąpienia od umowy Wykonawcy przysługuje wynagrodzenie obliczone na podstawie Kosztorysu ofertowego załączonego do Oferty Wykonawcy w stosunku, w jakim prace te pozostają do prac wskazanych w Harmonogramie. </w:t>
      </w:r>
    </w:p>
    <w:p w:rsidR="00E82544" w:rsidRPr="00614162" w:rsidRDefault="00E82544" w:rsidP="00E82544">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§11</w:t>
      </w:r>
      <w:r w:rsidRPr="00614162">
        <w:rPr>
          <w:rFonts w:eastAsia="Times New Roman" w:cs="Times New Roman"/>
          <w:b/>
          <w:spacing w:val="18"/>
          <w:w w:val="97"/>
          <w:sz w:val="18"/>
          <w:szCs w:val="20"/>
          <w:lang w:eastAsia="pl-PL"/>
        </w:rPr>
        <w:t xml:space="preserve"> PRAWA AUTORSKIE</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Ustępy niniejszego paragrafu znajdują zastosowanie wtedy, jeżeli</w:t>
      </w:r>
      <w:r>
        <w:rPr>
          <w:rFonts w:eastAsia="Times New Roman" w:cs="Arial"/>
          <w:color w:val="000000"/>
          <w:spacing w:val="3"/>
          <w:sz w:val="20"/>
          <w:szCs w:val="20"/>
          <w:lang w:eastAsia="pl-PL"/>
        </w:rPr>
        <w:t xml:space="preserve"> w ramach realizacji p</w:t>
      </w:r>
      <w:r w:rsidRPr="00614162">
        <w:rPr>
          <w:rFonts w:eastAsia="Times New Roman" w:cs="Arial"/>
          <w:color w:val="000000"/>
          <w:spacing w:val="3"/>
          <w:sz w:val="20"/>
          <w:szCs w:val="20"/>
          <w:lang w:eastAsia="pl-PL"/>
        </w:rPr>
        <w:t>rzedmiotu umowy  Wykonawca zobowiązany jest do dostarczenia Zamawiającemu utworów w rozumieniu ustawy z dnia 4 lutego 1994 r. o prawie autorskim i prawach pokrewnych</w:t>
      </w:r>
      <w:r>
        <w:rPr>
          <w:rFonts w:eastAsia="Times New Roman" w:cs="Arial"/>
          <w:color w:val="000000"/>
          <w:spacing w:val="3"/>
          <w:sz w:val="20"/>
          <w:szCs w:val="20"/>
          <w:lang w:eastAsia="pl-PL"/>
        </w:rPr>
        <w:t xml:space="preserve"> (Dz. U. z 2017r. poz. 880</w:t>
      </w:r>
      <w:r w:rsidRPr="00614162">
        <w:rPr>
          <w:rFonts w:eastAsia="Times New Roman" w:cs="Arial"/>
          <w:color w:val="000000"/>
          <w:spacing w:val="3"/>
          <w:sz w:val="20"/>
          <w:szCs w:val="20"/>
          <w:lang w:eastAsia="pl-PL"/>
        </w:rPr>
        <w:t xml:space="preserve"> ze zm.), a zarazem do tych utworów nie ma zastosowania § 10 umowy.</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Wykonawca gwarantuje, że przysługują mu wyłączne autorskie prawa majątkowe do wszelkich takich utworów objętych </w:t>
      </w:r>
      <w:r>
        <w:rPr>
          <w:rFonts w:eastAsia="Times New Roman" w:cs="Arial"/>
          <w:color w:val="000000"/>
          <w:spacing w:val="3"/>
          <w:sz w:val="20"/>
          <w:szCs w:val="20"/>
          <w:lang w:eastAsia="pl-PL"/>
        </w:rPr>
        <w:t>p</w:t>
      </w:r>
      <w:r w:rsidRPr="00614162">
        <w:rPr>
          <w:rFonts w:eastAsia="Times New Roman" w:cs="Arial"/>
          <w:color w:val="000000"/>
          <w:spacing w:val="3"/>
          <w:sz w:val="20"/>
          <w:szCs w:val="20"/>
          <w:lang w:eastAsia="pl-PL"/>
        </w:rPr>
        <w:t>rzedmiotem umowy, a także posiada wyłączne prawo zezwalania na wykonywanie zależnych praw autorskich w stosunku do utworów oraz wyłączne prawo do rozporządzania utworami na polach eksploatacji określonych w ust. 4 lub też - najpóźniej w dniu wydania utworów Zamawiającemu - prawa te będą Wykonawcy przysługiwały. Wykonawca gwarantuje i zobowiązuje się, że prawa powyższe nie będą niczym i przez nikogo ograniczone, a w szczególności będą wolne od wad prawnych i nie będą naruszać praw majątkowych ani dóbr osobistych osób trzecich. Wobec powyższego Wykonawca gwarantuje i  zobowiązuje się, że utwory będą stanowiły dzieła oryginalne, spełniające kryteria wskazane w treści art. 1 ustawy z dnia 4 lutego 1994 r. o prawie autorskim i prawach pok</w:t>
      </w:r>
      <w:r>
        <w:rPr>
          <w:rFonts w:eastAsia="Times New Roman" w:cs="Arial"/>
          <w:color w:val="000000"/>
          <w:spacing w:val="3"/>
          <w:sz w:val="20"/>
          <w:szCs w:val="20"/>
          <w:lang w:eastAsia="pl-PL"/>
        </w:rPr>
        <w:t xml:space="preserve">rewnych, </w:t>
      </w:r>
      <w:r w:rsidRPr="00614162">
        <w:rPr>
          <w:rFonts w:eastAsia="Times New Roman" w:cs="Arial"/>
          <w:color w:val="000000"/>
          <w:spacing w:val="3"/>
          <w:sz w:val="20"/>
          <w:szCs w:val="20"/>
          <w:lang w:eastAsia="pl-PL"/>
        </w:rPr>
        <w:t>natomiast nośniki, na których utwory zostaną utrwalone będą stanowiły wyłączną własność Wykonawcy.</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iż zawarcie i wykonanie Umowy nie wymaga uzyskania zezwoleń osób trzecich i nie narusza praw osób trzecich.</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autorskie prawa</w:t>
      </w:r>
      <w:r>
        <w:rPr>
          <w:rFonts w:eastAsia="Times New Roman" w:cs="Arial"/>
          <w:color w:val="000000"/>
          <w:spacing w:val="3"/>
          <w:sz w:val="20"/>
          <w:szCs w:val="20"/>
          <w:lang w:eastAsia="pl-PL"/>
        </w:rPr>
        <w:t xml:space="preserve"> majątkowe do utworów objętych p</w:t>
      </w:r>
      <w:r w:rsidRPr="00614162">
        <w:rPr>
          <w:rFonts w:eastAsia="Times New Roman" w:cs="Arial"/>
          <w:color w:val="000000"/>
          <w:spacing w:val="3"/>
          <w:sz w:val="20"/>
          <w:szCs w:val="20"/>
          <w:lang w:eastAsia="pl-PL"/>
        </w:rPr>
        <w:t>rzedmiotem umowy na wymienionych poniżej polach eksploatacji:</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utrwalanie i zwielokrotnianie jakąkolwiek techniką nieograniczonej liczby egzemplarzy utworów lub ich  elementów,  w tym techniką drukarską,  reprograficzną,  zapisu  magnetycznego,  w pamięci komputera oraz techniką cyfrową, jak i w sieciach multimedialnych, w tym typu Internet i Intranet, na  wszelkich  nośnikach  danych,  włącznie  z czynnościami  przygotowawczymi do sporządzenia egzemplarzy utworów czy ich utrwalenia, a także poprzez wydruk komputerowy;</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wprowadzanie oryginału utworów lub ich elementów oraz egzemplarzy nośników, na których utwory utrwalono, do obrotu bez ograniczenia co do terytorium oraz liczby nośników: w postaci wprowadzania zwielokrotnionych egzemplarzy utworów lub ich elementów do obrotu drogą przeniesienia własności egzemplarza utworu (w sposób odpłatny albo nieodpłatny) przez rozpowszechnianie w każdej formie i we wszelkiego typu materiałach, w szczególności z pomocą sieci Internet i Intranet, a także użyczenia, najmu  lub dzierżawy oryginału albo egzemplarzy utworów albo ich elementów;</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publiczne wykonanie, wystawienie, wyświetlenie, odtworzenie, nadawanie, reemitowanie oraz ekspozycja w ramach platform cyfrowych, przesyłanie za pośrednictwem sieci multimedialnych, w szczególności Internetu i Intranetu, rozpowszechnianie w postaci wydruku bądź wywołanych zdjęć, wykorzystanie w działaniach wizualnych, audiowizualnych lub multimedialnych oraz publiczne udostępnianie w taki sposób, aby każdy mógł mieć do utworów dostęp w miejscu i w czasie przez siebie wybranym, w tym poprzez zamieszczanie na stronie internetowej i intranetowej Zamawiającego i innych stronach internetowych i intranetowych oraz w treści korespondencji i materiałów przesyłanych drogą elektroniczną, a także poprzez wprowadzanie do pamięci komputera lub innych urządzeń służących do przetwarzania danych -jakąkolwiek techniką, włącznie z tymczasową (czasową) postacią pojawiającą się np. w pamięci RAM;</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wykorzystanie utworów oraz ich elementów do wykonywania nowych opracowań, w tym materiałów reklamowych i promocyjnych, strategii, koncepcji, planów, wizualizacji itp.,</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lastRenderedPageBreak/>
        <w:t>a także wykorzystanie utworów oraz ich elementów do korzystania oraz rozpowszechniania opracowań, strategii, koncepcji, planów, wizualizacji itp. oraz wyrażanie zgody na dokonywanie powyższego przez osoby trzecie (zgoda na wykonywanie praw zależnych);</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tłumaczenie utworów w całości lub w części, a w szczególności na języki obce oraz zmiana i przepisanie na inny rodzaj zapisu bądź system;</w:t>
      </w:r>
    </w:p>
    <w:p w:rsidR="00E82544" w:rsidRPr="00614162" w:rsidRDefault="00E82544" w:rsidP="00E82544">
      <w:pPr>
        <w:widowControl w:val="0"/>
        <w:numPr>
          <w:ilvl w:val="0"/>
          <w:numId w:val="33"/>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wykorzystywanie utworu do realizacji zaprojektowanego obiektu oraz do zaprojektowania i realizacji innych obiektów, w tym obiektów ze sobą powiązanych bez względu na sposób powiązania;</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Autorskie prawa majątkowe do utworów, jako całości oraz ich elementów, przechodzą na Zamawiającego z chwilą ustalenia utworów (przy czym w razie wątpliwości utwory uważa się za ustalone najpóźniej z chwilą wydania egzemplarza nośnika, na którym utwór został utrwalony). Z tą samą chwilą przechodzi na Zamawiającego także prawo własności egzemplarzy nośników, na których utwory utrwalono, przekazanych Zamawiającemu.</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Wynagrodzenie za przeniesienie autorskich praw majątkowych i za korzystanie z utworów na wszystkich polach eksploatacji wskazanych w ust. 4 oraz z tytułu przeniesienia prawa własności egzemplarzy nośników, na których utwory utrwalono jest objęte kwotą Wynagrodzenia za wykonanie Przedmiotu umowy. W związku z powyższym Strony ustalają, iż za przeniesienie powyższych praw i własności nośników nie przysługuje Wykonawcy dodatkowe wynagrodzenie.</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w przypadku wystąpienia przez osobę trzecią z roszczeniami z tytułu praw autorskich, zwolni Zamawiającego od tych roszczeń lub naprawi poniesione przez  niego  szkody,  wynikające w szczególności z działań mających na celu doprowadzenie do odstąpienia przez osobę trzecią od dochodzenia roszczeń lub z konieczności zaspokojenia roszczeń osób trzecich, w tym pokryje wszelkie koszty czynności przedsądowych i ewentualnego postępowania sądowego.</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że posiada zgodę twórcy na dokonywanie zmian, adaptacji lub aktualizacji utworów oraz na modyfikowanie, adaptowanie i łączenie utworów z innymi utworami, a także na zastosowanie, eksploatację i zbycie takich opracowań na polach eksploatacji określonych w ust. 4, bez konieczności uzyskiwania dodatkowej zgody twórcy, a także jest upoważniony do udzielania w imieniu twórcy takiej zgody. W związku z tym, Wykonawca wyraża zgodę na dokonywanie przez Zamawiającego powyższego oraz na udzielanie przez Zamawiającego dalszej zgody w tym zakresie. Wykonawca jednocześnie wyraża zgodę na rozpowszechnianie i korzystanie przez Zamawiającego z opracowań utworów, ich części i ich poszczególnych elementów, a także z dalszych opracowań.</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na wszystkich wymienionych w ust. 4 polach eksploatacji prawo do korzystania i rozporządzania utworami, ich częściami lub poszczególnymi elementami w celach związanych lub niezwiązanych z działalnością prowadzoną przez Zamawiającego. Dotyczy to również opracowań utworów, ich części i poszczególnych elementów, a także dalszych opracowań.</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wyłączne prawo zezwalania na wykonywanie zależnych praw autorskich bez ograniczeń terytorialnych, czasowych i podmiotowych.</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że twórca wyraża zgodę na wykonywanie przez Zamawiającego przysługujących twórcy praw osobistych do utworów i ich opracowań i ich dalszych opracowań, w tym sprawowanie nadzoru autorskiego.</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twórca nie będzie wykonywał wobec Zamawiającego autorskich praw osobistych do utworów, w szczególności gwarantuje, że twórca wyraża zgodę na swobodny wybór przez Zamawiającego czasu, miejsca oraz formy pierwszego publicznego udostępnienia utworów.</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prawo przeniesienia uprawnień i obowiązków wynikających z umowy na osoby trzecie w zakresie, w jakim prawa i obowiązki te wynikają z niniejszego paragrafu umowy, w tym  autorskich praw majątkowych do utworów i ich opracowań oraz udzielania dalszych upoważnień w sprawach, w których Zamawiający upoważniony został przez Wykonawcę na podstawie niniejszego paragrafu Umowy.</w:t>
      </w:r>
    </w:p>
    <w:p w:rsidR="00E82544" w:rsidRPr="00614162" w:rsidRDefault="00E82544" w:rsidP="00E82544">
      <w:pPr>
        <w:widowControl w:val="0"/>
        <w:numPr>
          <w:ilvl w:val="0"/>
          <w:numId w:val="32"/>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Postanowienia niniejszego paragrafu znajdują odpowiednie zastosowanie w zakresie uprawnień Zamawiającego wobec dostarczonej przez Wykonawcę dokumentacji, która nie jest utworem w rozumieniu ustawy z dnia 4 lutego 1994 r. o prawie autorskim i prawach pokrewnych </w:t>
      </w:r>
      <w:r>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w:t>
      </w:r>
    </w:p>
    <w:p w:rsidR="00E82544" w:rsidRPr="00614162" w:rsidRDefault="00E82544" w:rsidP="00E82544">
      <w:pPr>
        <w:widowControl w:val="0"/>
        <w:autoSpaceDE w:val="0"/>
        <w:autoSpaceDN w:val="0"/>
        <w:adjustRightInd w:val="0"/>
        <w:spacing w:after="0" w:line="240" w:lineRule="auto"/>
        <w:rPr>
          <w:rFonts w:eastAsia="Times New Roman" w:cs="Times New Roman"/>
          <w:b/>
          <w:spacing w:val="18"/>
          <w:w w:val="97"/>
          <w:sz w:val="18"/>
          <w:szCs w:val="20"/>
          <w:lang w:eastAsia="pl-PL"/>
        </w:rPr>
      </w:pPr>
    </w:p>
    <w:p w:rsidR="00E82544" w:rsidRPr="00614162" w:rsidRDefault="00E82544" w:rsidP="00E82544">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§12</w:t>
      </w:r>
      <w:r w:rsidRPr="00614162">
        <w:rPr>
          <w:rFonts w:eastAsia="Times New Roman" w:cs="Times New Roman"/>
          <w:b/>
          <w:spacing w:val="18"/>
          <w:w w:val="97"/>
          <w:sz w:val="18"/>
          <w:szCs w:val="20"/>
          <w:lang w:eastAsia="pl-PL"/>
        </w:rPr>
        <w:t xml:space="preserve"> LICENCJA</w:t>
      </w:r>
    </w:p>
    <w:p w:rsidR="00E82544" w:rsidRPr="00614162" w:rsidRDefault="00E82544" w:rsidP="00E82544">
      <w:pPr>
        <w:widowControl w:val="0"/>
        <w:numPr>
          <w:ilvl w:val="0"/>
          <w:numId w:val="34"/>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utworów wyszczególnionych w treści Dokumentacji projektowej, jako „Utwory licencjonowane" Wykonawca udziela Zamawiającemu, bez ograniczenia, co do zakresu i terytorium, niewyłącznej licencji na  korzystanie z nich. Postanowienia te nie dotyczą utworów stworzonych specjalnie dla Zamawiającego, o których stanowi paragraf poprzedni lecz utworów oferowanych przez Wykonawcę także osobom trzecim (np. podręcznika obsługi, instrukcji itp.)</w:t>
      </w:r>
    </w:p>
    <w:p w:rsidR="00E82544" w:rsidRPr="00614162" w:rsidRDefault="00E82544" w:rsidP="00E82544">
      <w:pPr>
        <w:widowControl w:val="0"/>
        <w:numPr>
          <w:ilvl w:val="0"/>
          <w:numId w:val="34"/>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lastRenderedPageBreak/>
        <w:t>Licencja, o której mowa w ust. 1 jest udzielana na czas nieoznaczony. Każda ze Stron może z ważnych powodów wypowiedzieć licencję z zachowaniem 3 miesięcznego okresu wypowiedzenia ze skutkiem na koniec roku kalendarzowego.</w:t>
      </w:r>
    </w:p>
    <w:p w:rsidR="00E82544" w:rsidRPr="00614162" w:rsidRDefault="00E82544" w:rsidP="00E82544">
      <w:pPr>
        <w:widowControl w:val="0"/>
        <w:numPr>
          <w:ilvl w:val="0"/>
          <w:numId w:val="34"/>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upoważnia Zamawiającego do udzielania dalszych licencji na korzystanie z utworów w zakresie uzyskanej przez Zamawiającego licencji.</w:t>
      </w:r>
    </w:p>
    <w:p w:rsidR="00E82544" w:rsidRPr="00C91B7A" w:rsidRDefault="00E82544" w:rsidP="00E82544">
      <w:pPr>
        <w:widowControl w:val="0"/>
        <w:numPr>
          <w:ilvl w:val="0"/>
          <w:numId w:val="34"/>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licencji, o której mowa w ust. 1, stosuje się odpowiednio postanowienia §9 ust. 2-14, w szczególności co do pól eksploatacji oraz oświadczeń i obowiązków Generalnego Wykonawcy.</w:t>
      </w:r>
    </w:p>
    <w:p w:rsidR="00E82544" w:rsidRDefault="00C91B7A" w:rsidP="00E82544">
      <w:pPr>
        <w:pStyle w:val="Default"/>
        <w:jc w:val="center"/>
        <w:rPr>
          <w:sz w:val="18"/>
          <w:szCs w:val="18"/>
        </w:rPr>
      </w:pPr>
      <w:r>
        <w:rPr>
          <w:b/>
          <w:bCs/>
          <w:sz w:val="18"/>
          <w:szCs w:val="18"/>
        </w:rPr>
        <w:t>§13 WARUNKI GWARANCJI</w:t>
      </w:r>
    </w:p>
    <w:p w:rsidR="00E82544" w:rsidRPr="00B33FB7" w:rsidRDefault="00E82544" w:rsidP="00E82544">
      <w:pPr>
        <w:pStyle w:val="Default"/>
        <w:numPr>
          <w:ilvl w:val="0"/>
          <w:numId w:val="19"/>
        </w:numPr>
        <w:jc w:val="both"/>
        <w:rPr>
          <w:sz w:val="20"/>
          <w:szCs w:val="20"/>
        </w:rPr>
      </w:pPr>
      <w:r w:rsidRPr="00B33FB7">
        <w:rPr>
          <w:sz w:val="20"/>
          <w:szCs w:val="20"/>
        </w:rPr>
        <w:t xml:space="preserve">Na przedmiot umowy tj. na wykonane roboty budowlane Wykonawca udziela .... miesięcznej gwarancji. Bieg terminu gwarancji wskazanych w ust. 1 rozpoczyna się w dniu następnym, po odbiorze końcowym przedmiotu umowy. </w:t>
      </w:r>
    </w:p>
    <w:p w:rsidR="00E82544" w:rsidRDefault="00E82544" w:rsidP="00E82544">
      <w:pPr>
        <w:pStyle w:val="Default"/>
        <w:numPr>
          <w:ilvl w:val="0"/>
          <w:numId w:val="19"/>
        </w:numPr>
        <w:jc w:val="both"/>
        <w:rPr>
          <w:sz w:val="20"/>
          <w:szCs w:val="20"/>
        </w:rPr>
      </w:pPr>
      <w:r>
        <w:rPr>
          <w:sz w:val="20"/>
          <w:szCs w:val="20"/>
        </w:rPr>
        <w:t xml:space="preserve">W okresie gwarancji Wykonawca będzie nieodpłatnie usuwał wszystkie usterki powstałe na skutek wad w wykonaniu przedmiotu umowy, uniemożliwiające lub utrudniające korzystanie z przedmiotu umowy. </w:t>
      </w:r>
    </w:p>
    <w:p w:rsidR="00E82544" w:rsidRDefault="004E4BD0" w:rsidP="00E82544">
      <w:pPr>
        <w:pStyle w:val="Default"/>
        <w:numPr>
          <w:ilvl w:val="0"/>
          <w:numId w:val="19"/>
        </w:numPr>
        <w:jc w:val="both"/>
        <w:rPr>
          <w:sz w:val="20"/>
          <w:szCs w:val="20"/>
        </w:rPr>
      </w:pPr>
      <w:r>
        <w:rPr>
          <w:sz w:val="20"/>
          <w:szCs w:val="20"/>
        </w:rPr>
        <w:t>Wskazane w ust. 2</w:t>
      </w:r>
      <w:r w:rsidR="00E82544">
        <w:rPr>
          <w:sz w:val="20"/>
          <w:szCs w:val="20"/>
        </w:rPr>
        <w:t xml:space="preserve"> usterki będą zgłaszane przez Zamawiającego/Inspektora nadzoru inwestorskiego za poś</w:t>
      </w:r>
      <w:r>
        <w:rPr>
          <w:sz w:val="20"/>
          <w:szCs w:val="20"/>
        </w:rPr>
        <w:t>rednictwem poczty</w:t>
      </w:r>
      <w:r w:rsidR="00E82544">
        <w:rPr>
          <w:sz w:val="20"/>
          <w:szCs w:val="20"/>
        </w:rPr>
        <w:t xml:space="preserve">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usterki/wady, o ile to możliwe. </w:t>
      </w:r>
    </w:p>
    <w:p w:rsidR="00E82544" w:rsidRDefault="00E82544" w:rsidP="00E82544">
      <w:pPr>
        <w:pStyle w:val="Default"/>
        <w:numPr>
          <w:ilvl w:val="0"/>
          <w:numId w:val="19"/>
        </w:numPr>
        <w:jc w:val="both"/>
        <w:rPr>
          <w:sz w:val="20"/>
          <w:szCs w:val="20"/>
        </w:rPr>
      </w:pPr>
      <w:r>
        <w:rPr>
          <w:sz w:val="20"/>
          <w:szCs w:val="20"/>
        </w:rPr>
        <w:t>Wykonawca rozpocznie usuwanie zgłoszonych wad/usterek w terminie (czas reakcji) 2 dni roboczych od zgłoszenia, przy czym przez</w:t>
      </w:r>
      <w:r w:rsidR="004E4BD0">
        <w:rPr>
          <w:sz w:val="20"/>
          <w:szCs w:val="20"/>
        </w:rPr>
        <w:t xml:space="preserve"> rozpoczęcie usuwania wad</w:t>
      </w:r>
      <w:r>
        <w:rPr>
          <w:sz w:val="20"/>
          <w:szCs w:val="20"/>
        </w:rPr>
        <w:t xml:space="preserve">/usterki rozumie się przybycie na </w:t>
      </w:r>
      <w:r w:rsidR="00C84B5C">
        <w:rPr>
          <w:sz w:val="20"/>
          <w:szCs w:val="20"/>
        </w:rPr>
        <w:t>miejsce stwierdzenia wady</w:t>
      </w:r>
      <w:r>
        <w:rPr>
          <w:sz w:val="20"/>
          <w:szCs w:val="20"/>
        </w:rPr>
        <w:t xml:space="preserve">/usterki specjalisty lub zespołu specjalistów Wykonawcy. </w:t>
      </w:r>
    </w:p>
    <w:p w:rsidR="004E4BD0" w:rsidRDefault="00E82544" w:rsidP="00E82544">
      <w:pPr>
        <w:pStyle w:val="Default"/>
        <w:numPr>
          <w:ilvl w:val="0"/>
          <w:numId w:val="19"/>
        </w:numPr>
        <w:jc w:val="both"/>
        <w:rPr>
          <w:sz w:val="20"/>
          <w:szCs w:val="20"/>
        </w:rPr>
      </w:pPr>
      <w:r w:rsidRPr="004E4BD0">
        <w:rPr>
          <w:sz w:val="20"/>
          <w:szCs w:val="20"/>
        </w:rPr>
        <w:t xml:space="preserve">Jeżeli w ramach gwarancji Wykonawca dokonał usunięcia wad istotnych, termin gwarancji biegnie na nowo od chwili usunięcia wady. </w:t>
      </w:r>
    </w:p>
    <w:p w:rsidR="00E82544" w:rsidRPr="004E4BD0" w:rsidRDefault="00E82544" w:rsidP="00E82544">
      <w:pPr>
        <w:pStyle w:val="Default"/>
        <w:numPr>
          <w:ilvl w:val="0"/>
          <w:numId w:val="19"/>
        </w:numPr>
        <w:jc w:val="both"/>
        <w:rPr>
          <w:sz w:val="20"/>
          <w:szCs w:val="20"/>
        </w:rPr>
      </w:pPr>
      <w:r w:rsidRPr="004E4BD0">
        <w:rPr>
          <w:sz w:val="20"/>
          <w:szCs w:val="20"/>
        </w:rPr>
        <w:t>Wykon</w:t>
      </w:r>
      <w:r w:rsidR="00C84B5C">
        <w:rPr>
          <w:sz w:val="20"/>
          <w:szCs w:val="20"/>
        </w:rPr>
        <w:t xml:space="preserve">awca udziela gwarancji </w:t>
      </w:r>
      <w:r w:rsidRPr="004E4BD0">
        <w:rPr>
          <w:sz w:val="20"/>
          <w:szCs w:val="20"/>
        </w:rPr>
        <w:t xml:space="preserve">również na roboty budowlane wykonywane przez Podwykonawcę/Podwykonawców. </w:t>
      </w:r>
    </w:p>
    <w:p w:rsidR="00E82544" w:rsidRDefault="00E82544" w:rsidP="00E82544">
      <w:pPr>
        <w:pStyle w:val="Default"/>
        <w:numPr>
          <w:ilvl w:val="0"/>
          <w:numId w:val="19"/>
        </w:numPr>
        <w:jc w:val="both"/>
        <w:rPr>
          <w:sz w:val="20"/>
          <w:szCs w:val="20"/>
        </w:rPr>
      </w:pPr>
      <w:r>
        <w:rPr>
          <w:sz w:val="20"/>
          <w:szCs w:val="20"/>
        </w:rPr>
        <w:t>Jeżeli</w:t>
      </w:r>
      <w:r w:rsidR="00C84B5C">
        <w:rPr>
          <w:sz w:val="20"/>
          <w:szCs w:val="20"/>
        </w:rPr>
        <w:t xml:space="preserve"> w okresie gwarancji</w:t>
      </w:r>
      <w:r>
        <w:rPr>
          <w:sz w:val="20"/>
          <w:szCs w:val="20"/>
        </w:rPr>
        <w:t xml:space="preserve">, zostanie wykryta wada, wówczas Wykonawca powinien niezwłocznie ją usunąć w terminie 14 dni roboczych oraz powinien naprawić wszelką wynikającą z niej faktycznie poniesioną przez Zamawiającego szkodę. Szkoda zostaje ustalona w granicach rzeczywistej wartości bez utraconych korzyści. </w:t>
      </w:r>
    </w:p>
    <w:p w:rsidR="00E82544" w:rsidRDefault="00E82544" w:rsidP="00E82544">
      <w:pPr>
        <w:pStyle w:val="Default"/>
        <w:jc w:val="center"/>
        <w:rPr>
          <w:sz w:val="18"/>
          <w:szCs w:val="18"/>
        </w:rPr>
      </w:pPr>
      <w:r>
        <w:rPr>
          <w:b/>
          <w:bCs/>
          <w:sz w:val="18"/>
          <w:szCs w:val="18"/>
        </w:rPr>
        <w:t>§14 ZMIANY UMOWY</w:t>
      </w:r>
    </w:p>
    <w:p w:rsidR="00E82544" w:rsidRDefault="00E82544" w:rsidP="00E82544">
      <w:pPr>
        <w:pStyle w:val="Default"/>
        <w:numPr>
          <w:ilvl w:val="1"/>
          <w:numId w:val="18"/>
        </w:numPr>
        <w:spacing w:after="51"/>
        <w:ind w:left="709" w:hanging="283"/>
        <w:rPr>
          <w:sz w:val="20"/>
          <w:szCs w:val="20"/>
        </w:rPr>
      </w:pPr>
      <w:r>
        <w:rPr>
          <w:sz w:val="20"/>
          <w:szCs w:val="20"/>
        </w:rPr>
        <w:t xml:space="preserve">Zakazuje się zmian postanowień zawartej umowy w stosunku do treści Oferty Wykonawcy, na podstawie której dokonano wyboru wykonawcy, chyba że zachodzą okoliczności wskazane w art. 144 </w:t>
      </w:r>
      <w:proofErr w:type="spellStart"/>
      <w:r>
        <w:rPr>
          <w:sz w:val="20"/>
          <w:szCs w:val="20"/>
        </w:rPr>
        <w:t>Pzp</w:t>
      </w:r>
      <w:proofErr w:type="spellEnd"/>
      <w:r>
        <w:rPr>
          <w:sz w:val="20"/>
          <w:szCs w:val="20"/>
        </w:rPr>
        <w:t xml:space="preserve">. </w:t>
      </w:r>
    </w:p>
    <w:p w:rsidR="00E82544" w:rsidRDefault="00E82544" w:rsidP="00E82544">
      <w:pPr>
        <w:pStyle w:val="Default"/>
        <w:spacing w:after="51"/>
        <w:ind w:left="426"/>
        <w:rPr>
          <w:sz w:val="20"/>
          <w:szCs w:val="20"/>
        </w:rPr>
      </w:pPr>
      <w:r>
        <w:rPr>
          <w:sz w:val="20"/>
          <w:szCs w:val="20"/>
        </w:rPr>
        <w:t xml:space="preserve">2. Zamawiający przewiduje możliwość wprowadzenia zmian do umowy na następujących warunkach: </w:t>
      </w:r>
    </w:p>
    <w:p w:rsidR="00E82544" w:rsidRDefault="00E82544" w:rsidP="00E82544">
      <w:pPr>
        <w:pStyle w:val="Default"/>
        <w:numPr>
          <w:ilvl w:val="0"/>
          <w:numId w:val="20"/>
        </w:numPr>
        <w:jc w:val="both"/>
        <w:rPr>
          <w:sz w:val="20"/>
          <w:szCs w:val="20"/>
        </w:rPr>
      </w:pPr>
      <w:r>
        <w:rPr>
          <w:sz w:val="20"/>
          <w:szCs w:val="20"/>
        </w:rPr>
        <w:t xml:space="preserve">w przypadku wystąpienia sytuacji trwale uniemożliwiającej wykonywanie umowy przez  Wykonawcę za pomocą osób wskazanych w jego ofercie - nastąpić może zmiana polegająca na zastąpieniu osób wskazanych w ofercie innymi osobami o takich samych kwalifikacjach i doświadczeniu zawodowym, zgodnie z wymaganiami określonymi w SIWZ; </w:t>
      </w:r>
    </w:p>
    <w:p w:rsidR="00E82544" w:rsidRDefault="00E82544" w:rsidP="00E82544">
      <w:pPr>
        <w:pStyle w:val="Default"/>
        <w:numPr>
          <w:ilvl w:val="0"/>
          <w:numId w:val="20"/>
        </w:numPr>
        <w:jc w:val="both"/>
        <w:rPr>
          <w:sz w:val="20"/>
          <w:szCs w:val="20"/>
        </w:rPr>
      </w:pPr>
      <w:r>
        <w:rPr>
          <w:sz w:val="20"/>
          <w:szCs w:val="20"/>
        </w:rPr>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E82544" w:rsidRDefault="00E82544" w:rsidP="00E82544">
      <w:pPr>
        <w:pStyle w:val="Default"/>
        <w:numPr>
          <w:ilvl w:val="0"/>
          <w:numId w:val="20"/>
        </w:numPr>
        <w:jc w:val="both"/>
        <w:rPr>
          <w:sz w:val="20"/>
          <w:szCs w:val="20"/>
        </w:rPr>
      </w:pPr>
      <w:r>
        <w:rPr>
          <w:sz w:val="20"/>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E82544" w:rsidRDefault="00E82544" w:rsidP="00E82544">
      <w:pPr>
        <w:pStyle w:val="Default"/>
        <w:numPr>
          <w:ilvl w:val="0"/>
          <w:numId w:val="20"/>
        </w:numPr>
        <w:spacing w:after="51"/>
        <w:rPr>
          <w:sz w:val="20"/>
          <w:szCs w:val="20"/>
        </w:rPr>
      </w:pPr>
      <w:r>
        <w:rPr>
          <w:sz w:val="20"/>
          <w:szCs w:val="20"/>
        </w:rPr>
        <w:t xml:space="preserve">konieczność usunięcia niewypałów i niewybuchów; </w:t>
      </w:r>
    </w:p>
    <w:p w:rsidR="00E82544" w:rsidRDefault="00E82544" w:rsidP="00E82544">
      <w:pPr>
        <w:pStyle w:val="Default"/>
        <w:numPr>
          <w:ilvl w:val="1"/>
          <w:numId w:val="18"/>
        </w:numPr>
        <w:ind w:left="426" w:firstLine="0"/>
        <w:rPr>
          <w:sz w:val="20"/>
          <w:szCs w:val="20"/>
        </w:rPr>
      </w:pPr>
      <w:r>
        <w:rPr>
          <w:sz w:val="20"/>
          <w:szCs w:val="20"/>
        </w:rPr>
        <w:t xml:space="preserve">Zmiana niniejszej umowy może nastąpić także, gdy: </w:t>
      </w:r>
    </w:p>
    <w:p w:rsidR="00E82544" w:rsidRDefault="00E82544" w:rsidP="00E82544">
      <w:pPr>
        <w:pStyle w:val="Default"/>
        <w:numPr>
          <w:ilvl w:val="0"/>
          <w:numId w:val="21"/>
        </w:numPr>
        <w:jc w:val="both"/>
        <w:rPr>
          <w:sz w:val="20"/>
          <w:szCs w:val="20"/>
        </w:rPr>
      </w:pPr>
      <w:r>
        <w:rPr>
          <w:sz w:val="20"/>
          <w:szCs w:val="20"/>
        </w:rPr>
        <w:t xml:space="preserve">nastąpi zmiana stawki podatku VAT/zasad obowiązywania, w takim przypadku wynagrodzenie netto pozostaje bez zmian, a zmienia się wynagrodzenie brutto po zawarciu pisemnego aneksu do umowy, </w:t>
      </w:r>
    </w:p>
    <w:p w:rsidR="00E82544" w:rsidRPr="004E4BD0" w:rsidRDefault="00E82544" w:rsidP="00E82544">
      <w:pPr>
        <w:pStyle w:val="Default"/>
        <w:numPr>
          <w:ilvl w:val="0"/>
          <w:numId w:val="21"/>
        </w:numPr>
        <w:jc w:val="both"/>
        <w:rPr>
          <w:sz w:val="20"/>
          <w:szCs w:val="20"/>
        </w:rPr>
      </w:pPr>
      <w:r>
        <w:rPr>
          <w:sz w:val="20"/>
          <w:szCs w:val="20"/>
        </w:rPr>
        <w:lastRenderedPageBreak/>
        <w:t>w czasie realizacji przedmiotu umowy wystąpi zmiana obowiązujących przepisów prawa istotna dla realizacji przedmiotu umowy, w takim przypadku nastą</w:t>
      </w:r>
      <w:r w:rsidR="004E4BD0">
        <w:rPr>
          <w:sz w:val="20"/>
          <w:szCs w:val="20"/>
        </w:rPr>
        <w:t>pi zmiana umowy dostosowująca ją</w:t>
      </w:r>
      <w:r>
        <w:rPr>
          <w:sz w:val="20"/>
          <w:szCs w:val="20"/>
        </w:rPr>
        <w:t xml:space="preserve"> do zmienionych przepisów pod warunkiem zachowania zasad korzystnych dla Zama</w:t>
      </w:r>
      <w:r w:rsidR="003300E3">
        <w:rPr>
          <w:sz w:val="20"/>
          <w:szCs w:val="20"/>
        </w:rPr>
        <w:t xml:space="preserve">wiającego </w:t>
      </w:r>
      <w:r>
        <w:rPr>
          <w:sz w:val="20"/>
          <w:szCs w:val="20"/>
        </w:rPr>
        <w:t xml:space="preserve">i </w:t>
      </w:r>
      <w:r w:rsidRPr="007867A0">
        <w:rPr>
          <w:sz w:val="20"/>
          <w:szCs w:val="20"/>
        </w:rPr>
        <w:t xml:space="preserve">uwzględniająca jego interes ekonomiczny mając na uwadze koszty realizacji Przedmiotu umowy. </w:t>
      </w:r>
    </w:p>
    <w:p w:rsidR="00E82544" w:rsidRDefault="00E82544" w:rsidP="00E82544">
      <w:pPr>
        <w:pStyle w:val="Default"/>
        <w:jc w:val="center"/>
        <w:rPr>
          <w:sz w:val="18"/>
          <w:szCs w:val="18"/>
        </w:rPr>
      </w:pPr>
      <w:r>
        <w:rPr>
          <w:b/>
          <w:bCs/>
          <w:sz w:val="18"/>
          <w:szCs w:val="18"/>
        </w:rPr>
        <w:t>§15 NADZÓR NAD REALIZACJĄ UMOWY</w:t>
      </w:r>
    </w:p>
    <w:p w:rsidR="00E82544" w:rsidRDefault="00E82544" w:rsidP="00E82544">
      <w:pPr>
        <w:pStyle w:val="Default"/>
        <w:numPr>
          <w:ilvl w:val="1"/>
          <w:numId w:val="21"/>
        </w:numPr>
        <w:spacing w:after="51"/>
        <w:jc w:val="both"/>
        <w:rPr>
          <w:sz w:val="20"/>
          <w:szCs w:val="20"/>
        </w:rPr>
      </w:pPr>
      <w:r>
        <w:rPr>
          <w:sz w:val="20"/>
          <w:szCs w:val="20"/>
        </w:rPr>
        <w:t xml:space="preserve">Zamawiający wyznacza Inspektora Nadzoru Inwestorskiego (Inspektor Nadzoru) w osobie: ………………………, nr </w:t>
      </w:r>
      <w:proofErr w:type="spellStart"/>
      <w:r>
        <w:rPr>
          <w:sz w:val="20"/>
          <w:szCs w:val="20"/>
        </w:rPr>
        <w:t>tel</w:t>
      </w:r>
      <w:proofErr w:type="spellEnd"/>
      <w:r>
        <w:rPr>
          <w:sz w:val="20"/>
          <w:szCs w:val="20"/>
        </w:rPr>
        <w:t xml:space="preserve">……………………..nr uprawnień budowlanych   specjalność / specjalizacja </w:t>
      </w:r>
      <w:proofErr w:type="spellStart"/>
      <w:r>
        <w:rPr>
          <w:sz w:val="20"/>
          <w:szCs w:val="20"/>
        </w:rPr>
        <w:t>techniczno</w:t>
      </w:r>
      <w:proofErr w:type="spellEnd"/>
      <w:r>
        <w:rPr>
          <w:sz w:val="20"/>
          <w:szCs w:val="20"/>
        </w:rPr>
        <w:t xml:space="preserve"> – budowlana: ………………….……. </w:t>
      </w:r>
    </w:p>
    <w:p w:rsidR="00E82544" w:rsidRDefault="00E82544" w:rsidP="00E82544">
      <w:pPr>
        <w:pStyle w:val="Default"/>
        <w:numPr>
          <w:ilvl w:val="1"/>
          <w:numId w:val="21"/>
        </w:numPr>
        <w:spacing w:after="51"/>
        <w:jc w:val="both"/>
        <w:rPr>
          <w:sz w:val="20"/>
          <w:szCs w:val="20"/>
        </w:rPr>
      </w:pPr>
      <w:r>
        <w:rPr>
          <w:sz w:val="20"/>
          <w:szCs w:val="20"/>
        </w:rPr>
        <w:t xml:space="preserve">Wykonawca wyznacza Kierownika Budowy w osobie:...................................., nr tel. ............................................, nr uprawnień budowlanych: ......................................, specjalność / specjalizacja </w:t>
      </w:r>
      <w:proofErr w:type="spellStart"/>
      <w:r>
        <w:rPr>
          <w:sz w:val="20"/>
          <w:szCs w:val="20"/>
        </w:rPr>
        <w:t>techniczno</w:t>
      </w:r>
      <w:proofErr w:type="spellEnd"/>
      <w:r>
        <w:rPr>
          <w:sz w:val="20"/>
          <w:szCs w:val="20"/>
        </w:rPr>
        <w:t xml:space="preserve"> – budowlana: ....................................... </w:t>
      </w:r>
    </w:p>
    <w:p w:rsidR="00E82544" w:rsidRDefault="00E82544" w:rsidP="00E82544">
      <w:pPr>
        <w:pStyle w:val="Default"/>
        <w:numPr>
          <w:ilvl w:val="1"/>
          <w:numId w:val="21"/>
        </w:numPr>
        <w:jc w:val="both"/>
        <w:rPr>
          <w:sz w:val="20"/>
          <w:szCs w:val="20"/>
        </w:rPr>
      </w:pPr>
      <w:r>
        <w:rPr>
          <w:sz w:val="20"/>
          <w:szCs w:val="20"/>
        </w:rPr>
        <w:t xml:space="preserve">Wykonawca jest zobowiązany do zapewnienia Zamawiającemu oraz osobom przez niego upoważnionym, dostępu na teren budowy oraz do wszystkich miejsc, gdzie są wykonywane roboty budowlane stanowiące przedmiot umowy. </w:t>
      </w:r>
    </w:p>
    <w:p w:rsidR="00E82544" w:rsidRDefault="00E82544" w:rsidP="00E82544">
      <w:pPr>
        <w:pStyle w:val="Default"/>
        <w:numPr>
          <w:ilvl w:val="1"/>
          <w:numId w:val="21"/>
        </w:numPr>
        <w:jc w:val="both"/>
        <w:rPr>
          <w:sz w:val="20"/>
          <w:szCs w:val="20"/>
        </w:rPr>
      </w:pPr>
      <w:r>
        <w:rPr>
          <w:sz w:val="20"/>
          <w:szCs w:val="20"/>
        </w:rPr>
        <w:t>Wykonawca pr</w:t>
      </w:r>
      <w:r w:rsidR="00291D5A">
        <w:rPr>
          <w:sz w:val="20"/>
          <w:szCs w:val="20"/>
        </w:rPr>
        <w:t xml:space="preserve">zed wbudowaniem </w:t>
      </w:r>
      <w:r>
        <w:rPr>
          <w:sz w:val="20"/>
          <w:szCs w:val="20"/>
        </w:rPr>
        <w:t>materiałów przedłoży Zamawiającemu dokumenty tj. atesty i aprobaty. Zamawiający może sprzeciwić się użyciu wskazanych przez Wykonawcę materiałów w terminie 7 dni od daty złożenia wniosku (wniosek materiałowy). Jeżeli w wyniku badań, inspekcji, pomiarów lub prób zost</w:t>
      </w:r>
      <w:r w:rsidR="00291D5A">
        <w:rPr>
          <w:sz w:val="20"/>
          <w:szCs w:val="20"/>
        </w:rPr>
        <w:t>anie stwierdzone,</w:t>
      </w:r>
      <w:r>
        <w:rPr>
          <w:sz w:val="20"/>
          <w:szCs w:val="20"/>
        </w:rPr>
        <w:t xml:space="preserve"> materiał lub wykonanie przedmiotu umowy jest/są wadliwe lub w inny sposób niezgodne z p</w:t>
      </w:r>
      <w:r w:rsidR="00291D5A">
        <w:rPr>
          <w:sz w:val="20"/>
          <w:szCs w:val="20"/>
        </w:rPr>
        <w:t>rzedmiotem umowy</w:t>
      </w:r>
      <w:r>
        <w:rPr>
          <w:sz w:val="20"/>
          <w:szCs w:val="20"/>
        </w:rPr>
        <w:t>, to Zamawiaj</w:t>
      </w:r>
      <w:r w:rsidR="00291D5A">
        <w:rPr>
          <w:sz w:val="20"/>
          <w:szCs w:val="20"/>
        </w:rPr>
        <w:t>ący może odrzucić ten</w:t>
      </w:r>
      <w:r>
        <w:rPr>
          <w:sz w:val="20"/>
          <w:szCs w:val="20"/>
        </w:rPr>
        <w:t xml:space="preserve"> materiał lub wykonawstwo powiadamiając o tym Wykonawcę z odpowiednim uzasadnieniem. W takich przypadkach Wykonawca zobowiązany będzie </w:t>
      </w:r>
      <w:r w:rsidR="00291D5A">
        <w:rPr>
          <w:sz w:val="20"/>
          <w:szCs w:val="20"/>
        </w:rPr>
        <w:t xml:space="preserve">do zastąpienia takich </w:t>
      </w:r>
      <w:r>
        <w:rPr>
          <w:sz w:val="20"/>
          <w:szCs w:val="20"/>
        </w:rPr>
        <w:t xml:space="preserve">materiałów lub wykonawstwa właściwymi, o parametrach wymaganych przez Zamawiającego i zgodnych z umową. Koszt wykonania takiego zastąpienia zostanie poniesiony przez Wykonawcę. </w:t>
      </w:r>
    </w:p>
    <w:p w:rsidR="00E82544" w:rsidRDefault="00E82544" w:rsidP="00E82544">
      <w:pPr>
        <w:pStyle w:val="Default"/>
        <w:numPr>
          <w:ilvl w:val="1"/>
          <w:numId w:val="21"/>
        </w:numPr>
        <w:jc w:val="both"/>
        <w:rPr>
          <w:sz w:val="20"/>
          <w:szCs w:val="20"/>
        </w:rPr>
      </w:pPr>
      <w:r>
        <w:rPr>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2544" w:rsidRPr="00476D02" w:rsidRDefault="00E82544" w:rsidP="00E82544">
      <w:pPr>
        <w:pStyle w:val="Default"/>
        <w:numPr>
          <w:ilvl w:val="1"/>
          <w:numId w:val="21"/>
        </w:numPr>
        <w:jc w:val="both"/>
        <w:rPr>
          <w:sz w:val="20"/>
          <w:szCs w:val="20"/>
        </w:rPr>
      </w:pPr>
      <w:r>
        <w:rPr>
          <w:sz w:val="20"/>
          <w:szCs w:val="20"/>
        </w:rPr>
        <w:t>Inspektor nadzoru inwestorskiego jest upoważniony w szczególności do weryfikacji gotowości do odbioru przedmiotu umowy i</w:t>
      </w:r>
      <w:r w:rsidR="00291D5A">
        <w:rPr>
          <w:sz w:val="20"/>
          <w:szCs w:val="20"/>
        </w:rPr>
        <w:t xml:space="preserve"> jego poszczególnych etapów/</w:t>
      </w:r>
      <w:r>
        <w:rPr>
          <w:sz w:val="20"/>
          <w:szCs w:val="20"/>
        </w:rPr>
        <w:t xml:space="preserve">odcinków, a także do zgłaszania uwag, zastrzeżeń, opiniowania, weryfikacji dokumentacji budowy i żądania jej uzupełnienia bądź zmiany od Wykonawcy. </w:t>
      </w:r>
    </w:p>
    <w:p w:rsidR="00E82544" w:rsidRDefault="00E82544" w:rsidP="00E82544">
      <w:pPr>
        <w:pStyle w:val="Default"/>
        <w:jc w:val="center"/>
        <w:rPr>
          <w:sz w:val="18"/>
          <w:szCs w:val="18"/>
        </w:rPr>
      </w:pPr>
      <w:r>
        <w:rPr>
          <w:b/>
          <w:bCs/>
          <w:sz w:val="18"/>
          <w:szCs w:val="18"/>
        </w:rPr>
        <w:t>§16 ODPOWIEDZIALNOŚĆ I UBEZPIECZENIE WYKONAWCY</w:t>
      </w:r>
    </w:p>
    <w:p w:rsidR="00E82544" w:rsidRDefault="00E82544" w:rsidP="00E82544">
      <w:pPr>
        <w:pStyle w:val="Default"/>
        <w:numPr>
          <w:ilvl w:val="0"/>
          <w:numId w:val="22"/>
        </w:numPr>
        <w:jc w:val="both"/>
        <w:rPr>
          <w:sz w:val="20"/>
          <w:szCs w:val="20"/>
        </w:rPr>
      </w:pPr>
      <w:r>
        <w:rPr>
          <w:sz w:val="20"/>
          <w:szCs w:val="20"/>
        </w:rPr>
        <w:t xml:space="preserve">W zakresie realizacji robót budowlanych objętych przedmiotem umowy Wykonawca zobowiązany jest: </w:t>
      </w:r>
    </w:p>
    <w:p w:rsidR="003300E3" w:rsidRDefault="00E82544" w:rsidP="00E82544">
      <w:pPr>
        <w:pStyle w:val="Default"/>
        <w:numPr>
          <w:ilvl w:val="0"/>
          <w:numId w:val="23"/>
        </w:numPr>
        <w:jc w:val="both"/>
        <w:rPr>
          <w:sz w:val="20"/>
          <w:szCs w:val="20"/>
        </w:rPr>
      </w:pPr>
      <w:r w:rsidRPr="003300E3">
        <w:rPr>
          <w:sz w:val="20"/>
          <w:szCs w:val="20"/>
        </w:rPr>
        <w:t xml:space="preserve">zawrzeć umowę ubezpieczenia odpowiedzialności cywilnej (kontraktowej i deliktowej) związanej z wykonywaną działalnością dla celów realizacji przedmiotu umowy - za szkody osobowe i rzeczowe wyrządzone przy realizacji umowy osobom trzecim z tytułu czynów niedozwolonych, na sumę gwarancyjną (na jedno i wszystkie zdarzenia) nie niższą niż </w:t>
      </w:r>
      <w:r w:rsidR="003300E3">
        <w:rPr>
          <w:sz w:val="20"/>
          <w:szCs w:val="20"/>
        </w:rPr>
        <w:t>wartość złożonej oferty tj. ….</w:t>
      </w:r>
    </w:p>
    <w:p w:rsidR="00E82544" w:rsidRDefault="00E82544" w:rsidP="00E82544">
      <w:pPr>
        <w:pStyle w:val="Default"/>
        <w:numPr>
          <w:ilvl w:val="0"/>
          <w:numId w:val="22"/>
        </w:numPr>
        <w:jc w:val="both"/>
        <w:rPr>
          <w:sz w:val="20"/>
          <w:szCs w:val="20"/>
        </w:rPr>
      </w:pPr>
      <w:r>
        <w:rPr>
          <w:sz w:val="20"/>
          <w:szCs w:val="20"/>
        </w:rPr>
        <w:t xml:space="preserve">Ubezpieczenie odpowiedzialności cywilnej, o którym mowa w ust. 1 obejmuje również szkody wyrządzone przez Podwykonawcę/Podwykonawców. </w:t>
      </w:r>
    </w:p>
    <w:p w:rsidR="00E82544" w:rsidRPr="00E17993" w:rsidRDefault="00E82544" w:rsidP="00E82544">
      <w:pPr>
        <w:pStyle w:val="Default"/>
        <w:numPr>
          <w:ilvl w:val="1"/>
          <w:numId w:val="22"/>
        </w:numPr>
        <w:jc w:val="both"/>
        <w:rPr>
          <w:sz w:val="20"/>
          <w:szCs w:val="20"/>
        </w:rPr>
      </w:pPr>
      <w:r>
        <w:rPr>
          <w:sz w:val="20"/>
          <w:szCs w:val="20"/>
        </w:rPr>
        <w:t xml:space="preserve">Zakres ubezpieczenia mienia powinien obejmować wszelkie szkody i straty materialne polegające na utracie, uszkodzeniu lub zniszczeniu powstałe w mieniu w zakresie tzw. wszystkich </w:t>
      </w:r>
      <w:proofErr w:type="spellStart"/>
      <w:r>
        <w:rPr>
          <w:sz w:val="20"/>
          <w:szCs w:val="20"/>
        </w:rPr>
        <w:t>ryzyk</w:t>
      </w:r>
      <w:proofErr w:type="spellEnd"/>
      <w:r>
        <w:rPr>
          <w:sz w:val="20"/>
          <w:szCs w:val="20"/>
        </w:rPr>
        <w:t xml:space="preserve"> budowy, w szczególności w wyniku: ogni</w:t>
      </w:r>
      <w:r w:rsidR="00FA390A">
        <w:rPr>
          <w:sz w:val="20"/>
          <w:szCs w:val="20"/>
        </w:rPr>
        <w:t>a, uderzenia piorunu</w:t>
      </w:r>
      <w:r>
        <w:rPr>
          <w:sz w:val="20"/>
          <w:szCs w:val="20"/>
        </w:rPr>
        <w:t>, kradzieży i rabunku</w:t>
      </w:r>
      <w:r w:rsidR="00FA390A">
        <w:rPr>
          <w:sz w:val="20"/>
          <w:szCs w:val="20"/>
        </w:rPr>
        <w:t>, katastrofy budowlanej, huraganu, deszczu nawalnego</w:t>
      </w:r>
      <w:r w:rsidRPr="00E17993">
        <w:rPr>
          <w:sz w:val="20"/>
          <w:szCs w:val="20"/>
        </w:rPr>
        <w:t xml:space="preserve">, drzew i innych obiektów na ubezpieczone mienie. </w:t>
      </w:r>
    </w:p>
    <w:p w:rsidR="00E82544" w:rsidRDefault="00E82544" w:rsidP="00E82544">
      <w:pPr>
        <w:pStyle w:val="Default"/>
        <w:numPr>
          <w:ilvl w:val="0"/>
          <w:numId w:val="22"/>
        </w:numPr>
        <w:jc w:val="both"/>
        <w:rPr>
          <w:sz w:val="20"/>
          <w:szCs w:val="20"/>
        </w:rPr>
      </w:pPr>
      <w:r>
        <w:rPr>
          <w:sz w:val="20"/>
          <w:szCs w:val="20"/>
        </w:rPr>
        <w:t xml:space="preserve">Wykonawca zobowiązany jest utrzymywać ubezpieczenia, o których mowa w tym paragrafie przez cały okres realizacji przedmiotu umowy, tj. do czasu dokonania przez Zamawiającego odbioru końcowego przedmiotu umowy. </w:t>
      </w:r>
    </w:p>
    <w:p w:rsidR="00E82544" w:rsidRPr="00EC7A04" w:rsidRDefault="00E82544" w:rsidP="00E82544">
      <w:pPr>
        <w:pStyle w:val="Default"/>
        <w:numPr>
          <w:ilvl w:val="0"/>
          <w:numId w:val="22"/>
        </w:numPr>
        <w:jc w:val="both"/>
        <w:rPr>
          <w:sz w:val="20"/>
          <w:szCs w:val="20"/>
        </w:rPr>
      </w:pPr>
      <w:r>
        <w:rPr>
          <w:sz w:val="20"/>
          <w:szCs w:val="20"/>
        </w:rPr>
        <w:t xml:space="preserve">Wykonawca zobowiązany jest również przedłożyć Zamawiającemu w zakresie umów (-y), o których mowa w ust. 1 i 2, potwierdzoną za zgodność z oryginałem przez Wykonawcę kopie (-ę) dowodów (-u) wpłat (-y) składki ubezpieczeniowej lub każdej jej raty, nie później niż następnego dnia po upływie terminu (-ów) zapłaty, pod rygorem dokonania zapłaty przez Zamawiającego na koszt Wykonawcy. Zamawiającemu przysługuje z tego tytułu prawo potrącenia poniesionych kosztów z tytułu zapłaty ubezpieczenia z wynagrodzenia Wykonawcy w każdym czasie, na co Wykonawca oświadcza, że wyraża zgodę. </w:t>
      </w:r>
    </w:p>
    <w:p w:rsidR="00E82544" w:rsidRDefault="00E82544" w:rsidP="00E82544">
      <w:pPr>
        <w:pStyle w:val="Default"/>
        <w:jc w:val="center"/>
        <w:rPr>
          <w:sz w:val="18"/>
          <w:szCs w:val="18"/>
        </w:rPr>
      </w:pPr>
      <w:r>
        <w:rPr>
          <w:b/>
          <w:bCs/>
          <w:sz w:val="18"/>
          <w:szCs w:val="18"/>
        </w:rPr>
        <w:t>§17 ZABEZPIECZENIE NALEŻYTEGO WYKONANIA UMOWY</w:t>
      </w:r>
    </w:p>
    <w:p w:rsidR="00E82544" w:rsidRDefault="00E82544" w:rsidP="00E82544">
      <w:pPr>
        <w:pStyle w:val="Default"/>
        <w:numPr>
          <w:ilvl w:val="0"/>
          <w:numId w:val="24"/>
        </w:numPr>
        <w:spacing w:after="51"/>
        <w:jc w:val="both"/>
        <w:rPr>
          <w:sz w:val="20"/>
          <w:szCs w:val="20"/>
        </w:rPr>
      </w:pPr>
      <w:r>
        <w:rPr>
          <w:sz w:val="20"/>
          <w:szCs w:val="20"/>
        </w:rPr>
        <w:t xml:space="preserve">Wykonawca wniósł łączne zabezpieczenie należytego wykonania przedmiotu umowy w wysokości </w:t>
      </w:r>
    </w:p>
    <w:p w:rsidR="00E82544" w:rsidRDefault="00E82544" w:rsidP="00E82544">
      <w:pPr>
        <w:pStyle w:val="Default"/>
        <w:spacing w:after="51"/>
        <w:ind w:left="720"/>
        <w:jc w:val="both"/>
        <w:rPr>
          <w:sz w:val="20"/>
          <w:szCs w:val="20"/>
        </w:rPr>
      </w:pPr>
      <w:r>
        <w:rPr>
          <w:sz w:val="20"/>
          <w:szCs w:val="20"/>
        </w:rPr>
        <w:t>10 % wynagrodzenia ryczałtowego brutto określonego w § 5 us</w:t>
      </w:r>
      <w:r w:rsidR="00291D5A">
        <w:rPr>
          <w:sz w:val="20"/>
          <w:szCs w:val="20"/>
        </w:rPr>
        <w:t xml:space="preserve">t. 1 umowy/ tj. w kwocie…….. zł. </w:t>
      </w:r>
      <w:r>
        <w:rPr>
          <w:sz w:val="20"/>
          <w:szCs w:val="20"/>
        </w:rPr>
        <w:t xml:space="preserve">słownie zł :…………………. </w:t>
      </w:r>
    </w:p>
    <w:p w:rsidR="00E82544" w:rsidRDefault="00E82544" w:rsidP="00E82544">
      <w:pPr>
        <w:pStyle w:val="Default"/>
        <w:numPr>
          <w:ilvl w:val="0"/>
          <w:numId w:val="24"/>
        </w:numPr>
        <w:spacing w:after="51"/>
        <w:jc w:val="both"/>
        <w:rPr>
          <w:sz w:val="20"/>
          <w:szCs w:val="20"/>
        </w:rPr>
      </w:pPr>
      <w:r>
        <w:rPr>
          <w:sz w:val="20"/>
          <w:szCs w:val="20"/>
        </w:rPr>
        <w:lastRenderedPageBreak/>
        <w:t xml:space="preserve">Wykonawca wniósł zabezpieczenie należytego wykonania umowy w formie dopuszczonej zgodnie z przepisami art. 148 ust. 1 </w:t>
      </w:r>
      <w:proofErr w:type="spellStart"/>
      <w:r>
        <w:rPr>
          <w:sz w:val="20"/>
          <w:szCs w:val="20"/>
        </w:rPr>
        <w:t>Pzp</w:t>
      </w:r>
      <w:proofErr w:type="spellEnd"/>
      <w:r>
        <w:rPr>
          <w:sz w:val="20"/>
          <w:szCs w:val="20"/>
        </w:rPr>
        <w:t xml:space="preserve">, przed zawarciem umowy/w dniu zawarcia umowy tj. w terminie:………. </w:t>
      </w:r>
    </w:p>
    <w:p w:rsidR="00E82544" w:rsidRDefault="00E82544" w:rsidP="00E82544">
      <w:pPr>
        <w:pStyle w:val="Default"/>
        <w:numPr>
          <w:ilvl w:val="0"/>
          <w:numId w:val="24"/>
        </w:numPr>
        <w:spacing w:after="51"/>
        <w:jc w:val="both"/>
        <w:rPr>
          <w:sz w:val="20"/>
          <w:szCs w:val="20"/>
        </w:rPr>
      </w:pPr>
      <w:r>
        <w:rPr>
          <w:sz w:val="20"/>
          <w:szCs w:val="20"/>
        </w:rPr>
        <w:t xml:space="preserve">W przypadku wyboru formy zabezpieczenia w postaci gwarancji bankowej, gwarancji ubezpieczeniowej lub poręczenia, o których mowa w art. 148 ust. 1 ustawy </w:t>
      </w:r>
      <w:proofErr w:type="spellStart"/>
      <w:r>
        <w:rPr>
          <w:sz w:val="20"/>
          <w:szCs w:val="20"/>
        </w:rPr>
        <w:t>Pzp</w:t>
      </w:r>
      <w:proofErr w:type="spellEnd"/>
      <w:r>
        <w:rPr>
          <w:sz w:val="20"/>
          <w:szCs w:val="20"/>
        </w:rPr>
        <w:t xml:space="preserve">, muszą one: </w:t>
      </w:r>
    </w:p>
    <w:p w:rsidR="00E82544" w:rsidRDefault="00E82544" w:rsidP="00E82544">
      <w:pPr>
        <w:pStyle w:val="Default"/>
        <w:numPr>
          <w:ilvl w:val="0"/>
          <w:numId w:val="25"/>
        </w:numPr>
        <w:spacing w:after="51"/>
        <w:jc w:val="both"/>
        <w:rPr>
          <w:sz w:val="20"/>
          <w:szCs w:val="20"/>
        </w:rPr>
      </w:pPr>
      <w:r>
        <w:rPr>
          <w:sz w:val="20"/>
          <w:szCs w:val="20"/>
        </w:rPr>
        <w:t>być wystawione na kwotę stanowiącą 100% kwoty zabezpieczenia należytego</w:t>
      </w:r>
      <w:r w:rsidR="00FA390A">
        <w:rPr>
          <w:sz w:val="20"/>
          <w:szCs w:val="20"/>
        </w:rPr>
        <w:t xml:space="preserve"> wykonania przedmiotu umowy </w:t>
      </w:r>
      <w:r>
        <w:rPr>
          <w:sz w:val="20"/>
          <w:szCs w:val="20"/>
        </w:rPr>
        <w:t xml:space="preserve">zgodnie z ust. 1, w imieniu własnym, nieodwołalne, płatne na pierwsze żądanie; </w:t>
      </w:r>
    </w:p>
    <w:p w:rsidR="00E82544" w:rsidRDefault="00E82544" w:rsidP="00E82544">
      <w:pPr>
        <w:pStyle w:val="Default"/>
        <w:numPr>
          <w:ilvl w:val="0"/>
          <w:numId w:val="25"/>
        </w:numPr>
        <w:spacing w:after="51"/>
        <w:jc w:val="both"/>
        <w:rPr>
          <w:sz w:val="20"/>
          <w:szCs w:val="20"/>
        </w:rPr>
      </w:pPr>
      <w:r>
        <w:rPr>
          <w:sz w:val="20"/>
          <w:szCs w:val="20"/>
        </w:rPr>
        <w:t xml:space="preserve">obowiązywać od dnia zawarcia umowy; </w:t>
      </w:r>
    </w:p>
    <w:p w:rsidR="00E82544" w:rsidRDefault="00E82544" w:rsidP="00E82544">
      <w:pPr>
        <w:pStyle w:val="Default"/>
        <w:numPr>
          <w:ilvl w:val="0"/>
          <w:numId w:val="25"/>
        </w:numPr>
        <w:spacing w:after="51"/>
        <w:jc w:val="both"/>
        <w:rPr>
          <w:sz w:val="20"/>
          <w:szCs w:val="20"/>
        </w:rPr>
      </w:pPr>
      <w:r>
        <w:rPr>
          <w:sz w:val="20"/>
          <w:szCs w:val="20"/>
        </w:rPr>
        <w:t xml:space="preserve">wskazywać jako beneficjenta Zamawiającego; </w:t>
      </w:r>
    </w:p>
    <w:p w:rsidR="00E82544" w:rsidRDefault="00E82544" w:rsidP="00E82544">
      <w:pPr>
        <w:pStyle w:val="Default"/>
        <w:numPr>
          <w:ilvl w:val="0"/>
          <w:numId w:val="25"/>
        </w:numPr>
        <w:spacing w:after="51"/>
        <w:jc w:val="both"/>
        <w:rPr>
          <w:sz w:val="20"/>
          <w:szCs w:val="20"/>
        </w:rPr>
      </w:pPr>
      <w:r>
        <w:rPr>
          <w:sz w:val="20"/>
          <w:szCs w:val="20"/>
        </w:rPr>
        <w:t xml:space="preserve">posiadać okres ważności na cały okres realizacji umowy aż do uzyskania wszystkich przewidzianych prawem zgód/pozwoleń/zezwoleń; </w:t>
      </w:r>
    </w:p>
    <w:p w:rsidR="00E82544" w:rsidRDefault="00E82544" w:rsidP="00E82544">
      <w:pPr>
        <w:pStyle w:val="Default"/>
        <w:numPr>
          <w:ilvl w:val="0"/>
          <w:numId w:val="24"/>
        </w:numPr>
        <w:spacing w:after="51"/>
        <w:jc w:val="both"/>
        <w:rPr>
          <w:sz w:val="20"/>
          <w:szCs w:val="20"/>
        </w:rPr>
      </w:pPr>
      <w:r>
        <w:rPr>
          <w:sz w:val="20"/>
          <w:szCs w:val="20"/>
        </w:rPr>
        <w:t xml:space="preserve">Zamawiający zwróci lub zwolni (w przypadku zabezpieczeń wniesionych w formie innej niż pieniężna) Wykonawcy: </w:t>
      </w:r>
    </w:p>
    <w:p w:rsidR="00E82544" w:rsidRDefault="00E82544" w:rsidP="00E82544">
      <w:pPr>
        <w:pStyle w:val="Default"/>
        <w:numPr>
          <w:ilvl w:val="0"/>
          <w:numId w:val="26"/>
        </w:numPr>
        <w:spacing w:after="51"/>
        <w:jc w:val="both"/>
        <w:rPr>
          <w:sz w:val="20"/>
          <w:szCs w:val="20"/>
        </w:rPr>
      </w:pPr>
      <w:r>
        <w:rPr>
          <w:sz w:val="20"/>
          <w:szCs w:val="20"/>
        </w:rPr>
        <w:t xml:space="preserve">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 </w:t>
      </w:r>
    </w:p>
    <w:p w:rsidR="00E82544" w:rsidRDefault="00E82544" w:rsidP="00E82544">
      <w:pPr>
        <w:pStyle w:val="Default"/>
        <w:numPr>
          <w:ilvl w:val="0"/>
          <w:numId w:val="26"/>
        </w:numPr>
        <w:spacing w:after="51"/>
        <w:jc w:val="both"/>
        <w:rPr>
          <w:sz w:val="20"/>
          <w:szCs w:val="20"/>
        </w:rPr>
      </w:pPr>
      <w:r>
        <w:rPr>
          <w:sz w:val="20"/>
          <w:szCs w:val="20"/>
        </w:rPr>
        <w:t>pozostałe 30 % (trzydzieści procent) kwoty wskazanej w ust. 1, zatrzymanej na zabezpiec</w:t>
      </w:r>
      <w:r w:rsidR="00FA390A">
        <w:rPr>
          <w:sz w:val="20"/>
          <w:szCs w:val="20"/>
        </w:rPr>
        <w:t xml:space="preserve">zenie roszczeń z tytułu gwarancji </w:t>
      </w:r>
      <w:r>
        <w:rPr>
          <w:sz w:val="20"/>
          <w:szCs w:val="20"/>
        </w:rPr>
        <w:t>za wady nie później niż w 15 (piętnastym</w:t>
      </w:r>
      <w:r w:rsidR="00FA390A">
        <w:rPr>
          <w:sz w:val="20"/>
          <w:szCs w:val="20"/>
        </w:rPr>
        <w:t>) dniu po upływie okresu gwarancji</w:t>
      </w:r>
      <w:r>
        <w:rPr>
          <w:sz w:val="20"/>
          <w:szCs w:val="20"/>
        </w:rPr>
        <w:t xml:space="preserve">. </w:t>
      </w:r>
    </w:p>
    <w:p w:rsidR="00E82544" w:rsidRDefault="00E82544" w:rsidP="00E82544">
      <w:pPr>
        <w:pStyle w:val="Default"/>
        <w:numPr>
          <w:ilvl w:val="0"/>
          <w:numId w:val="24"/>
        </w:numPr>
        <w:spacing w:after="51"/>
        <w:jc w:val="both"/>
        <w:rPr>
          <w:sz w:val="20"/>
          <w:szCs w:val="20"/>
        </w:rPr>
      </w:pPr>
      <w:r>
        <w:rPr>
          <w:sz w:val="20"/>
          <w:szCs w:val="20"/>
        </w:rPr>
        <w:t>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w:t>
      </w:r>
      <w:r w:rsidR="00FA390A">
        <w:rPr>
          <w:sz w:val="20"/>
          <w:szCs w:val="20"/>
        </w:rPr>
        <w:t xml:space="preserve">ie do jej usuwania albo jeśli </w:t>
      </w:r>
      <w:r>
        <w:rPr>
          <w:sz w:val="20"/>
          <w:szCs w:val="20"/>
        </w:rPr>
        <w:t xml:space="preserve">Wykonawca nie dokona zwrotu kosztów usunięcia wady oraz nie naprawi wyrządzonej tym szkody). </w:t>
      </w:r>
    </w:p>
    <w:p w:rsidR="00E82544" w:rsidRDefault="00E82544" w:rsidP="00E82544">
      <w:pPr>
        <w:pStyle w:val="Default"/>
        <w:numPr>
          <w:ilvl w:val="0"/>
          <w:numId w:val="24"/>
        </w:numPr>
        <w:spacing w:after="51"/>
        <w:jc w:val="both"/>
        <w:rPr>
          <w:sz w:val="20"/>
          <w:szCs w:val="20"/>
        </w:rPr>
      </w:pPr>
      <w:r>
        <w:rPr>
          <w:sz w:val="20"/>
          <w:szCs w:val="20"/>
        </w:rPr>
        <w:t>Zamawiającemu będzie przysługiwało prawo do dokonania przelewu praw z zabezpieczenia należytego wykonania umowy oraz zabezpie</w:t>
      </w:r>
      <w:r w:rsidR="00FA390A">
        <w:rPr>
          <w:sz w:val="20"/>
          <w:szCs w:val="20"/>
        </w:rPr>
        <w:t>czenia roszczeń z tytułu gwarancji</w:t>
      </w:r>
      <w:r>
        <w:rPr>
          <w:sz w:val="20"/>
          <w:szCs w:val="20"/>
        </w:rPr>
        <w:t xml:space="preserve"> za wady stwierdzone w okresie gwarancji za pisemnym powiadomieniem Wykonawcy. </w:t>
      </w:r>
    </w:p>
    <w:p w:rsidR="009543A4" w:rsidRPr="00C91B7A" w:rsidRDefault="00E82544" w:rsidP="00C91B7A">
      <w:pPr>
        <w:pStyle w:val="Default"/>
        <w:numPr>
          <w:ilvl w:val="0"/>
          <w:numId w:val="24"/>
        </w:numPr>
        <w:jc w:val="both"/>
        <w:rPr>
          <w:sz w:val="20"/>
          <w:szCs w:val="20"/>
        </w:rPr>
      </w:pPr>
      <w:r>
        <w:rPr>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E82544" w:rsidRDefault="00E82544" w:rsidP="00E82544">
      <w:pPr>
        <w:pStyle w:val="Default"/>
        <w:jc w:val="center"/>
        <w:rPr>
          <w:sz w:val="18"/>
          <w:szCs w:val="18"/>
        </w:rPr>
      </w:pPr>
      <w:r>
        <w:rPr>
          <w:b/>
          <w:bCs/>
          <w:sz w:val="18"/>
          <w:szCs w:val="18"/>
        </w:rPr>
        <w:t>§18 ODSTĄPIENIE OD UMOWY</w:t>
      </w:r>
    </w:p>
    <w:p w:rsidR="00E82544" w:rsidRPr="00D94026" w:rsidRDefault="00E82544" w:rsidP="00D94026">
      <w:pPr>
        <w:pStyle w:val="Default"/>
        <w:numPr>
          <w:ilvl w:val="0"/>
          <w:numId w:val="27"/>
        </w:numPr>
        <w:jc w:val="both"/>
        <w:rPr>
          <w:sz w:val="20"/>
          <w:szCs w:val="20"/>
        </w:rPr>
      </w:pPr>
      <w:r>
        <w:rPr>
          <w:sz w:val="20"/>
          <w:szCs w:val="20"/>
        </w:rPr>
        <w:t xml:space="preserve">Zamawiający może odstąpić od całości lub od części realizacji przedmiotu umowy ze skutkiem natychmiastowym w następujących przypadkach: </w:t>
      </w:r>
    </w:p>
    <w:p w:rsidR="00E82544" w:rsidRDefault="00E82544" w:rsidP="00E82544">
      <w:pPr>
        <w:pStyle w:val="Default"/>
        <w:numPr>
          <w:ilvl w:val="0"/>
          <w:numId w:val="28"/>
        </w:numPr>
        <w:jc w:val="both"/>
        <w:rPr>
          <w:sz w:val="20"/>
          <w:szCs w:val="20"/>
        </w:rPr>
      </w:pPr>
      <w:r>
        <w:rPr>
          <w:sz w:val="20"/>
          <w:szCs w:val="20"/>
        </w:rPr>
        <w:t xml:space="preserve">gdy Wykonawca nie wykonuje zakresu rzeczowego przedmiotu umowy mimo pisemnych zastrzeżeń Zamawiającego tj. nie wykonuje lub nienależycie wykonuje obowiązki wynikające z umowy, czym narusza jego postanowienia i to pomimo bezskutecznego upływu 7 (siedmiu) dni roboczych wyznaczonych przez Zamawiającego do zaprzestania naruszeń; </w:t>
      </w:r>
    </w:p>
    <w:p w:rsidR="00E82544" w:rsidRDefault="00E82544" w:rsidP="00E82544">
      <w:pPr>
        <w:pStyle w:val="Default"/>
        <w:numPr>
          <w:ilvl w:val="0"/>
          <w:numId w:val="28"/>
        </w:numPr>
        <w:jc w:val="both"/>
        <w:rPr>
          <w:sz w:val="20"/>
          <w:szCs w:val="20"/>
        </w:rPr>
      </w:pPr>
      <w:r>
        <w:rPr>
          <w:sz w:val="20"/>
          <w:szCs w:val="20"/>
        </w:rPr>
        <w:t xml:space="preserve">gdy Wykonawca zaniedbuje bądź przerywa roboty budowlane lub realizację jakiejkolwiek czynności opisanej w zakresie rzeczowym przedmiotu umowy ze swojej winy na okres dłuższy niż 7 (siedem) dni roboczych; </w:t>
      </w:r>
    </w:p>
    <w:p w:rsidR="00E82544" w:rsidRDefault="00E82544" w:rsidP="00E82544">
      <w:pPr>
        <w:pStyle w:val="Default"/>
        <w:numPr>
          <w:ilvl w:val="0"/>
          <w:numId w:val="28"/>
        </w:numPr>
        <w:spacing w:after="51"/>
        <w:jc w:val="both"/>
        <w:rPr>
          <w:sz w:val="20"/>
          <w:szCs w:val="20"/>
        </w:rPr>
      </w:pPr>
      <w:r>
        <w:rPr>
          <w:sz w:val="20"/>
          <w:szCs w:val="20"/>
        </w:rPr>
        <w:t xml:space="preserve">jeżeli wobec Wykonawcy zostanie złożony wniosek o wszczęcie postępowania upadłościowego zgodnie z przepisami właściwymi w jurysdykcji, w ramach której znajduje się siedziba Wykonawcy; </w:t>
      </w:r>
    </w:p>
    <w:p w:rsidR="00E82544" w:rsidRDefault="00E82544" w:rsidP="00E82544">
      <w:pPr>
        <w:pStyle w:val="Default"/>
        <w:numPr>
          <w:ilvl w:val="0"/>
          <w:numId w:val="27"/>
        </w:numPr>
        <w:spacing w:after="51"/>
        <w:jc w:val="both"/>
        <w:rPr>
          <w:sz w:val="20"/>
          <w:szCs w:val="20"/>
        </w:rPr>
      </w:pPr>
      <w:r>
        <w:rPr>
          <w:sz w:val="20"/>
          <w:szCs w:val="20"/>
        </w:rPr>
        <w:t xml:space="preserve">Strony ustalają, że oświadczenie w przedmiocie odstąpienia od umowy Zamawiający ma prawo złożyć w terminie do 30 dni roboczych od dnia zaistnienia przyczyny wskazanej w ust. 1. </w:t>
      </w:r>
    </w:p>
    <w:p w:rsidR="00E82544" w:rsidRDefault="00E82544" w:rsidP="00E82544">
      <w:pPr>
        <w:pStyle w:val="Default"/>
        <w:numPr>
          <w:ilvl w:val="0"/>
          <w:numId w:val="27"/>
        </w:numPr>
        <w:jc w:val="both"/>
        <w:rPr>
          <w:sz w:val="20"/>
          <w:szCs w:val="20"/>
        </w:rPr>
      </w:pPr>
      <w:r>
        <w:rPr>
          <w:sz w:val="20"/>
          <w:szCs w:val="20"/>
        </w:rPr>
        <w:t xml:space="preserve">W razie odstąpienia od umowy, Wykonawca przy udziale Zamawiającego i Inspektora nadzoru inwestorskiego sporządzi protokół zaawansowania robót budowlanych na dzień odstąpienia w terminie 30 dni roboczych od dnia złożenia oświadczenia o odstąpieniu od umowy. </w:t>
      </w:r>
    </w:p>
    <w:p w:rsidR="00E82544" w:rsidRDefault="00E82544" w:rsidP="00E82544">
      <w:pPr>
        <w:pStyle w:val="Default"/>
        <w:numPr>
          <w:ilvl w:val="0"/>
          <w:numId w:val="27"/>
        </w:numPr>
        <w:jc w:val="both"/>
        <w:rPr>
          <w:sz w:val="20"/>
          <w:szCs w:val="20"/>
        </w:rPr>
      </w:pPr>
      <w:r>
        <w:rPr>
          <w:sz w:val="20"/>
          <w:szCs w:val="20"/>
        </w:rPr>
        <w:t xml:space="preserve">W sytuacjach określonych w ust. 1, Wykonawcy zostanie zapłacone wynagrodzenie jedynie za roboty budowlane zrealizowane należycie do dnia odstąpienia, których zakres zostanie określony w protokole, o którym mowa w ust. 3. </w:t>
      </w:r>
    </w:p>
    <w:p w:rsidR="00E82544" w:rsidRDefault="00E82544" w:rsidP="00E82544">
      <w:pPr>
        <w:pStyle w:val="Default"/>
        <w:numPr>
          <w:ilvl w:val="0"/>
          <w:numId w:val="27"/>
        </w:numPr>
        <w:jc w:val="both"/>
        <w:rPr>
          <w:sz w:val="20"/>
          <w:szCs w:val="20"/>
        </w:rPr>
      </w:pPr>
      <w:r>
        <w:rPr>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2544" w:rsidRDefault="00E82544" w:rsidP="00E82544">
      <w:pPr>
        <w:pStyle w:val="Default"/>
        <w:numPr>
          <w:ilvl w:val="0"/>
          <w:numId w:val="29"/>
        </w:numPr>
        <w:jc w:val="both"/>
        <w:rPr>
          <w:sz w:val="20"/>
          <w:szCs w:val="20"/>
        </w:rPr>
      </w:pPr>
      <w:r>
        <w:rPr>
          <w:sz w:val="20"/>
          <w:szCs w:val="20"/>
        </w:rPr>
        <w:t xml:space="preserve">Strony umowy określą protokolarnie stan wykonanych robót budowlanych na dzień odstąpienia i ustalą sposób ich rozliczenia; </w:t>
      </w:r>
    </w:p>
    <w:p w:rsidR="00E82544" w:rsidRDefault="00E82544" w:rsidP="00E82544">
      <w:pPr>
        <w:pStyle w:val="Default"/>
        <w:numPr>
          <w:ilvl w:val="0"/>
          <w:numId w:val="29"/>
        </w:numPr>
        <w:jc w:val="both"/>
        <w:rPr>
          <w:sz w:val="20"/>
          <w:szCs w:val="20"/>
        </w:rPr>
      </w:pPr>
      <w:r>
        <w:rPr>
          <w:sz w:val="20"/>
          <w:szCs w:val="20"/>
        </w:rPr>
        <w:lastRenderedPageBreak/>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Pr>
          <w:sz w:val="20"/>
          <w:szCs w:val="20"/>
        </w:rPr>
        <w:t>Pzp</w:t>
      </w:r>
      <w:proofErr w:type="spellEnd"/>
      <w:r>
        <w:rPr>
          <w:sz w:val="20"/>
          <w:szCs w:val="20"/>
        </w:rPr>
        <w:t xml:space="preserve">); </w:t>
      </w:r>
    </w:p>
    <w:p w:rsidR="00E82544" w:rsidRPr="00E2418F" w:rsidRDefault="00E82544" w:rsidP="00E82544">
      <w:pPr>
        <w:pStyle w:val="Default"/>
        <w:numPr>
          <w:ilvl w:val="0"/>
          <w:numId w:val="29"/>
        </w:numPr>
        <w:jc w:val="both"/>
        <w:rPr>
          <w:sz w:val="20"/>
          <w:szCs w:val="20"/>
        </w:rPr>
      </w:pPr>
      <w:r>
        <w:rPr>
          <w:sz w:val="20"/>
          <w:szCs w:val="20"/>
        </w:rPr>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E82544" w:rsidRDefault="00E82544" w:rsidP="00E82544">
      <w:pPr>
        <w:pStyle w:val="Default"/>
        <w:jc w:val="center"/>
        <w:rPr>
          <w:sz w:val="18"/>
          <w:szCs w:val="18"/>
        </w:rPr>
      </w:pPr>
      <w:r>
        <w:rPr>
          <w:b/>
          <w:bCs/>
          <w:sz w:val="18"/>
          <w:szCs w:val="18"/>
        </w:rPr>
        <w:t>§19 OCHRONA INFORMACJI NIEJAWNYCH</w:t>
      </w:r>
    </w:p>
    <w:p w:rsidR="00E82544" w:rsidRDefault="00E82544" w:rsidP="00E82544">
      <w:pPr>
        <w:pStyle w:val="Default"/>
        <w:numPr>
          <w:ilvl w:val="0"/>
          <w:numId w:val="30"/>
        </w:numPr>
        <w:spacing w:after="51"/>
        <w:jc w:val="both"/>
        <w:rPr>
          <w:sz w:val="20"/>
          <w:szCs w:val="20"/>
        </w:rPr>
      </w:pPr>
      <w:r>
        <w:rPr>
          <w:sz w:val="20"/>
          <w:szCs w:val="20"/>
        </w:rPr>
        <w:t xml:space="preserve">Wykonawca wykonując postanowienia umowy ma obowiązek ochrony informacji niejawnych zgodnie z przepisami prawa powszechnie obowiązującego. </w:t>
      </w:r>
    </w:p>
    <w:p w:rsidR="00E82544" w:rsidRDefault="00E82544" w:rsidP="00E82544">
      <w:pPr>
        <w:pStyle w:val="Default"/>
        <w:numPr>
          <w:ilvl w:val="0"/>
          <w:numId w:val="30"/>
        </w:numPr>
        <w:spacing w:after="51"/>
        <w:jc w:val="both"/>
        <w:rPr>
          <w:sz w:val="20"/>
          <w:szCs w:val="20"/>
        </w:rPr>
      </w:pPr>
      <w:r>
        <w:rPr>
          <w:sz w:val="20"/>
          <w:szCs w:val="20"/>
        </w:rPr>
        <w:t>Wykonanie umowy może łączyć się z dostępem do informacji niejawnych stanowiących tajemnicę służbową w rozumieniu ustawy z dnia 05 sierpnia 2010r. o o</w:t>
      </w:r>
      <w:r w:rsidR="00E2418F">
        <w:rPr>
          <w:sz w:val="20"/>
          <w:szCs w:val="20"/>
        </w:rPr>
        <w:t>chronie informacji niejawnych (</w:t>
      </w:r>
      <w:r>
        <w:rPr>
          <w:sz w:val="20"/>
          <w:szCs w:val="20"/>
        </w:rPr>
        <w:t xml:space="preserve">Dz. U. z 2016r. poz. 1167 ze zm.). </w:t>
      </w:r>
    </w:p>
    <w:p w:rsidR="00E82544" w:rsidRPr="00D94026" w:rsidRDefault="00E82544" w:rsidP="00D94026">
      <w:pPr>
        <w:pStyle w:val="Default"/>
        <w:numPr>
          <w:ilvl w:val="0"/>
          <w:numId w:val="30"/>
        </w:numPr>
        <w:jc w:val="both"/>
        <w:rPr>
          <w:sz w:val="20"/>
          <w:szCs w:val="20"/>
        </w:rPr>
      </w:pPr>
      <w:r>
        <w:rPr>
          <w:sz w:val="20"/>
          <w:szCs w:val="20"/>
        </w:rPr>
        <w:t xml:space="preserve">Dla uniknięcia wątpliwości, Zamawiający określi, jakie z informacji, do których dostęp uzyska Wykonawca w czasie wykonywania obowiązków wynikających z umowy będą miały charakter niejawny. </w:t>
      </w:r>
      <w:r w:rsidRPr="00D94026">
        <w:rPr>
          <w:sz w:val="20"/>
          <w:szCs w:val="20"/>
        </w:rPr>
        <w:t xml:space="preserve"> </w:t>
      </w:r>
    </w:p>
    <w:p w:rsidR="00D94026" w:rsidRPr="006035F0" w:rsidRDefault="00E82544" w:rsidP="00D94026">
      <w:pPr>
        <w:pStyle w:val="Default"/>
        <w:numPr>
          <w:ilvl w:val="0"/>
          <w:numId w:val="30"/>
        </w:numPr>
        <w:jc w:val="both"/>
        <w:rPr>
          <w:sz w:val="20"/>
          <w:szCs w:val="20"/>
        </w:rPr>
      </w:pPr>
      <w:r>
        <w:rPr>
          <w:sz w:val="20"/>
          <w:szCs w:val="20"/>
        </w:rPr>
        <w:t xml:space="preserve">W przypadku niewykonania lub nienależytego wykonania przez Wykonawcę obowiązku ochrony informacji niejawnych, osoby mające dostęp do informacji niejawnych mogą podlegać odpowiedzialności karnej zgodnie z art. 266 i art. 267 ustawy z </w:t>
      </w:r>
      <w:r w:rsidR="00E2418F">
        <w:rPr>
          <w:sz w:val="20"/>
          <w:szCs w:val="20"/>
        </w:rPr>
        <w:t>6 czerwca 1997r. Kodeks Karny (</w:t>
      </w:r>
      <w:r>
        <w:rPr>
          <w:sz w:val="20"/>
          <w:szCs w:val="20"/>
        </w:rPr>
        <w:t xml:space="preserve">Dz. U. z 2016r., poz. 1137 ze zm.). </w:t>
      </w:r>
    </w:p>
    <w:p w:rsidR="00E82544" w:rsidRDefault="00E82544" w:rsidP="00E82544">
      <w:pPr>
        <w:pStyle w:val="Default"/>
        <w:jc w:val="center"/>
        <w:rPr>
          <w:sz w:val="18"/>
          <w:szCs w:val="18"/>
        </w:rPr>
      </w:pPr>
      <w:r>
        <w:rPr>
          <w:b/>
          <w:bCs/>
          <w:sz w:val="18"/>
          <w:szCs w:val="18"/>
        </w:rPr>
        <w:t>§20 POSTANOWIENIA KOŃCOWE</w:t>
      </w:r>
    </w:p>
    <w:p w:rsidR="00E82544" w:rsidRDefault="00E82544" w:rsidP="00E82544">
      <w:pPr>
        <w:pStyle w:val="Default"/>
        <w:numPr>
          <w:ilvl w:val="1"/>
          <w:numId w:val="29"/>
        </w:numPr>
        <w:spacing w:after="5"/>
        <w:jc w:val="both"/>
        <w:rPr>
          <w:sz w:val="20"/>
          <w:szCs w:val="20"/>
        </w:rPr>
      </w:pPr>
      <w:r>
        <w:rPr>
          <w:sz w:val="20"/>
          <w:szCs w:val="20"/>
        </w:rPr>
        <w:t xml:space="preserve">Ewentualne spory wynikłe w związku z realizacją przedmiotu umowy rozstrzygane będą polubownie a w przypadku nie dojścia do porozumienia, przez sąd właściwy miejscowo dla siedziby Zamawiającego. </w:t>
      </w:r>
    </w:p>
    <w:p w:rsidR="00E82544" w:rsidRDefault="00E82544" w:rsidP="00E82544">
      <w:pPr>
        <w:pStyle w:val="Default"/>
        <w:numPr>
          <w:ilvl w:val="1"/>
          <w:numId w:val="29"/>
        </w:numPr>
        <w:spacing w:after="5"/>
        <w:jc w:val="both"/>
        <w:rPr>
          <w:sz w:val="20"/>
          <w:szCs w:val="20"/>
        </w:rPr>
      </w:pPr>
      <w:r>
        <w:rPr>
          <w:sz w:val="20"/>
          <w:szCs w:val="20"/>
        </w:rPr>
        <w:t>Adresami do korespondencji Stron są ad</w:t>
      </w:r>
      <w:r w:rsidR="00D94026">
        <w:rPr>
          <w:sz w:val="20"/>
          <w:szCs w:val="20"/>
        </w:rPr>
        <w:t>resy wskazane w umowie</w:t>
      </w:r>
      <w:r>
        <w:rPr>
          <w:sz w:val="20"/>
          <w:szCs w:val="20"/>
        </w:rPr>
        <w:t xml:space="preserve">. Strony zobowiązują się do niezwłocznego powiadomienia o każdej zmianie adresu lub numeru telefonu, w przeciwnym razie pisma doręczone na adres wskazany w komparycji umowy uważa się za skutecznie doręczone. </w:t>
      </w:r>
    </w:p>
    <w:p w:rsidR="00E82544" w:rsidRDefault="00E82544" w:rsidP="00E82544">
      <w:pPr>
        <w:pStyle w:val="Default"/>
        <w:numPr>
          <w:ilvl w:val="1"/>
          <w:numId w:val="29"/>
        </w:numPr>
        <w:spacing w:after="5"/>
        <w:jc w:val="both"/>
        <w:rPr>
          <w:sz w:val="20"/>
          <w:szCs w:val="20"/>
        </w:rPr>
      </w:pPr>
      <w:r>
        <w:rPr>
          <w:sz w:val="20"/>
          <w:szCs w:val="20"/>
        </w:rPr>
        <w:t>Jeże</w:t>
      </w:r>
      <w:r w:rsidR="00D94026">
        <w:rPr>
          <w:sz w:val="20"/>
          <w:szCs w:val="20"/>
        </w:rPr>
        <w:t>li jedno z postanowień umowy</w:t>
      </w:r>
      <w:r>
        <w:rPr>
          <w:sz w:val="20"/>
          <w:szCs w:val="20"/>
        </w:rPr>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2544" w:rsidRDefault="00E82544" w:rsidP="00E82544">
      <w:pPr>
        <w:pStyle w:val="Default"/>
        <w:numPr>
          <w:ilvl w:val="1"/>
          <w:numId w:val="29"/>
        </w:numPr>
        <w:spacing w:after="5"/>
        <w:jc w:val="both"/>
        <w:rPr>
          <w:sz w:val="20"/>
          <w:szCs w:val="20"/>
        </w:rPr>
      </w:pPr>
      <w:r>
        <w:rPr>
          <w:sz w:val="20"/>
          <w:szCs w:val="20"/>
        </w:rPr>
        <w:t xml:space="preserve">Zmiany umowy wymagają zachowania formy pisemnej w postaci aneksu do umowy podpisanego przez obie Strony pod rygorem nieważności. </w:t>
      </w:r>
    </w:p>
    <w:p w:rsidR="00E82544" w:rsidRDefault="00E82544" w:rsidP="00E82544">
      <w:pPr>
        <w:pStyle w:val="Default"/>
        <w:numPr>
          <w:ilvl w:val="1"/>
          <w:numId w:val="29"/>
        </w:numPr>
        <w:spacing w:after="5"/>
        <w:jc w:val="both"/>
        <w:rPr>
          <w:sz w:val="20"/>
          <w:szCs w:val="20"/>
        </w:rPr>
      </w:pPr>
      <w:r>
        <w:rPr>
          <w:sz w:val="20"/>
          <w:szCs w:val="20"/>
        </w:rPr>
        <w:t xml:space="preserve">Wykonawca może przenieść prawa, wynikające z umowy w szczególności wierzytelność o zapłatę wynagrodzenia, na osobę trzecią wyłącznie po uzyskaniu pisemnej zgody Zamawiającego. </w:t>
      </w:r>
    </w:p>
    <w:p w:rsidR="00E82544" w:rsidRDefault="00E82544" w:rsidP="00E82544">
      <w:pPr>
        <w:pStyle w:val="Default"/>
        <w:numPr>
          <w:ilvl w:val="1"/>
          <w:numId w:val="29"/>
        </w:numPr>
        <w:spacing w:after="5"/>
        <w:jc w:val="both"/>
        <w:rPr>
          <w:sz w:val="20"/>
          <w:szCs w:val="20"/>
        </w:rPr>
      </w:pPr>
      <w:r>
        <w:rPr>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E82544" w:rsidRDefault="00E82544" w:rsidP="00E82544">
      <w:pPr>
        <w:pStyle w:val="Default"/>
        <w:numPr>
          <w:ilvl w:val="1"/>
          <w:numId w:val="29"/>
        </w:numPr>
        <w:spacing w:after="5"/>
        <w:jc w:val="both"/>
        <w:rPr>
          <w:sz w:val="20"/>
          <w:szCs w:val="20"/>
        </w:rPr>
      </w:pPr>
      <w:r>
        <w:rPr>
          <w:sz w:val="20"/>
          <w:szCs w:val="20"/>
        </w:rPr>
        <w:t xml:space="preserve">W sprawach nieuregulowanych w umowie, będą miały zastosowanie przepisy Kodeksu cywilnego, ustawy Prawo zamówień publicznych, Prawo budowlane oraz inne odpowiednie przepisy obowiązującego prawa. </w:t>
      </w:r>
    </w:p>
    <w:p w:rsidR="00E82544" w:rsidRPr="0064378A" w:rsidRDefault="00E82544" w:rsidP="00E82544">
      <w:pPr>
        <w:pStyle w:val="Default"/>
        <w:numPr>
          <w:ilvl w:val="1"/>
          <w:numId w:val="29"/>
        </w:numPr>
        <w:jc w:val="both"/>
        <w:rPr>
          <w:sz w:val="20"/>
          <w:szCs w:val="20"/>
        </w:rPr>
      </w:pPr>
      <w:r>
        <w:rPr>
          <w:sz w:val="20"/>
          <w:szCs w:val="20"/>
        </w:rPr>
        <w:t xml:space="preserve">Umowę sporządzono w trzech jednobrzmiących egzemplarzach, z których dwa otrzymuje Zamawiający, a jeden Wykonawca. </w:t>
      </w:r>
    </w:p>
    <w:p w:rsidR="00E82544" w:rsidRDefault="00E82544" w:rsidP="00E82544">
      <w:pPr>
        <w:pStyle w:val="Default"/>
        <w:rPr>
          <w:sz w:val="20"/>
          <w:szCs w:val="20"/>
        </w:rPr>
      </w:pPr>
      <w:r>
        <w:rPr>
          <w:sz w:val="20"/>
          <w:szCs w:val="20"/>
        </w:rPr>
        <w:t xml:space="preserve">Integralną część umowy stanowią: </w:t>
      </w:r>
    </w:p>
    <w:p w:rsidR="00E82544" w:rsidRDefault="00E82544" w:rsidP="00E82544">
      <w:pPr>
        <w:pStyle w:val="Default"/>
        <w:numPr>
          <w:ilvl w:val="0"/>
          <w:numId w:val="31"/>
        </w:numPr>
        <w:spacing w:after="51"/>
        <w:rPr>
          <w:sz w:val="20"/>
          <w:szCs w:val="20"/>
        </w:rPr>
      </w:pPr>
      <w:r>
        <w:rPr>
          <w:sz w:val="20"/>
          <w:szCs w:val="20"/>
        </w:rPr>
        <w:t xml:space="preserve">Załącznik nr 1 - Specyfikacja Istotnych Warunków Zamówienia; </w:t>
      </w:r>
    </w:p>
    <w:p w:rsidR="00E82544" w:rsidRDefault="00E82544" w:rsidP="00E82544">
      <w:pPr>
        <w:pStyle w:val="Default"/>
        <w:numPr>
          <w:ilvl w:val="0"/>
          <w:numId w:val="31"/>
        </w:numPr>
        <w:spacing w:after="51"/>
        <w:rPr>
          <w:sz w:val="20"/>
          <w:szCs w:val="20"/>
        </w:rPr>
      </w:pPr>
      <w:r>
        <w:rPr>
          <w:sz w:val="20"/>
          <w:szCs w:val="20"/>
        </w:rPr>
        <w:t xml:space="preserve">Załącznik nr 2 -Dokumentacja Projektowa; </w:t>
      </w:r>
    </w:p>
    <w:p w:rsidR="00E82544" w:rsidRDefault="00E82544" w:rsidP="00E82544">
      <w:pPr>
        <w:pStyle w:val="Default"/>
        <w:numPr>
          <w:ilvl w:val="0"/>
          <w:numId w:val="31"/>
        </w:numPr>
        <w:spacing w:after="51"/>
        <w:rPr>
          <w:sz w:val="20"/>
          <w:szCs w:val="20"/>
        </w:rPr>
      </w:pPr>
      <w:r>
        <w:rPr>
          <w:sz w:val="20"/>
          <w:szCs w:val="20"/>
        </w:rPr>
        <w:t xml:space="preserve">Załącznik nr 3 - Oferta Wykonawcy; </w:t>
      </w:r>
    </w:p>
    <w:p w:rsidR="00C91B7A" w:rsidRPr="00EC7A04" w:rsidRDefault="00E82544" w:rsidP="00EC7A04">
      <w:pPr>
        <w:pStyle w:val="Default"/>
        <w:numPr>
          <w:ilvl w:val="0"/>
          <w:numId w:val="31"/>
        </w:numPr>
        <w:rPr>
          <w:sz w:val="20"/>
          <w:szCs w:val="20"/>
        </w:rPr>
      </w:pPr>
      <w:r>
        <w:rPr>
          <w:sz w:val="20"/>
          <w:szCs w:val="20"/>
        </w:rPr>
        <w:t>Załą</w:t>
      </w:r>
      <w:r w:rsidR="00EC7A04">
        <w:rPr>
          <w:sz w:val="20"/>
          <w:szCs w:val="20"/>
        </w:rPr>
        <w:t>cznik nr 4 - Kosztorys ofertowy.</w:t>
      </w:r>
    </w:p>
    <w:p w:rsidR="00EC7A04" w:rsidRDefault="00EC7A04" w:rsidP="00E82544">
      <w:pPr>
        <w:pStyle w:val="Default"/>
        <w:rPr>
          <w:b/>
          <w:bCs/>
          <w:sz w:val="20"/>
          <w:szCs w:val="20"/>
        </w:rPr>
      </w:pPr>
    </w:p>
    <w:p w:rsidR="00E82544" w:rsidRDefault="00E82544" w:rsidP="00E82544">
      <w:pPr>
        <w:pStyle w:val="Default"/>
        <w:rPr>
          <w:b/>
          <w:bCs/>
          <w:sz w:val="20"/>
          <w:szCs w:val="20"/>
        </w:rPr>
      </w:pPr>
      <w:r>
        <w:rPr>
          <w:b/>
          <w:bCs/>
          <w:sz w:val="20"/>
          <w:szCs w:val="20"/>
        </w:rPr>
        <w:t xml:space="preserve">ZAMAWIAJĄCY:                                                                                                                             WYKONAWCA: </w:t>
      </w:r>
    </w:p>
    <w:p w:rsidR="00EC7A04" w:rsidRDefault="00EC7A04" w:rsidP="00E82544">
      <w:pPr>
        <w:pStyle w:val="Default"/>
        <w:rPr>
          <w:b/>
          <w:bCs/>
          <w:sz w:val="20"/>
          <w:szCs w:val="20"/>
        </w:rPr>
      </w:pPr>
    </w:p>
    <w:p w:rsidR="00E82544" w:rsidRDefault="00E82544" w:rsidP="00E82544">
      <w:pPr>
        <w:pStyle w:val="Default"/>
        <w:rPr>
          <w:sz w:val="20"/>
          <w:szCs w:val="20"/>
        </w:rPr>
      </w:pPr>
    </w:p>
    <w:p w:rsidR="00AB25EA" w:rsidRPr="00C91B7A" w:rsidRDefault="00E82544">
      <w:pPr>
        <w:rPr>
          <w:b/>
        </w:rPr>
      </w:pPr>
      <w:r w:rsidRPr="006E0FF1">
        <w:rPr>
          <w:b/>
          <w:sz w:val="20"/>
          <w:szCs w:val="20"/>
        </w:rPr>
        <w:t>Kontrasygnata Skarbnika Gminy</w:t>
      </w:r>
    </w:p>
    <w:sectPr w:rsidR="00AB25EA" w:rsidRPr="00C91B7A" w:rsidSect="00C64050">
      <w:footerReference w:type="default" r:id="rId8"/>
      <w:pgSz w:w="11906" w:h="16838"/>
      <w:pgMar w:top="1417" w:right="1274" w:bottom="1417" w:left="1276" w:header="142" w:footer="4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9B3" w:rsidRDefault="006D59B3">
      <w:pPr>
        <w:spacing w:after="0" w:line="240" w:lineRule="auto"/>
      </w:pPr>
      <w:r>
        <w:separator/>
      </w:r>
    </w:p>
  </w:endnote>
  <w:endnote w:type="continuationSeparator" w:id="0">
    <w:p w:rsidR="006D59B3" w:rsidRDefault="006D5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050" w:rsidRDefault="00F73F2A"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p>
  <w:p w:rsidR="00C64050" w:rsidRDefault="00E82544"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p>
  <w:p w:rsidR="00C64050" w:rsidRPr="00C64050" w:rsidRDefault="00E82544" w:rsidP="00C64050">
    <w:pPr>
      <w:tabs>
        <w:tab w:val="left" w:pos="3794"/>
        <w:tab w:val="center" w:pos="4536"/>
        <w:tab w:val="right" w:pos="9921"/>
      </w:tabs>
      <w:spacing w:after="0" w:line="240" w:lineRule="auto"/>
      <w:jc w:val="right"/>
      <w:rPr>
        <w:rFonts w:eastAsia="Times New Roman" w:cs="Times New Roman"/>
        <w:i/>
        <w:color w:val="7F7F7F" w:themeColor="text1" w:themeTint="80"/>
        <w:sz w:val="18"/>
        <w:lang w:eastAsia="x-none"/>
      </w:rPr>
    </w:pPr>
    <w:r w:rsidRPr="00C64050">
      <w:rPr>
        <w:rFonts w:eastAsia="Times New Roman" w:cs="Times New Roman"/>
        <w:sz w:val="20"/>
        <w:lang w:val="x-none" w:eastAsia="x-none"/>
      </w:rPr>
      <w:tab/>
    </w:r>
    <w:r>
      <w:rPr>
        <w:rFonts w:eastAsia="Times New Roman" w:cs="Times New Roman"/>
        <w:sz w:val="20"/>
        <w:lang w:eastAsia="x-none"/>
      </w:rPr>
      <w:t xml:space="preserve"> </w:t>
    </w:r>
    <w:r w:rsidRPr="00C64050">
      <w:rPr>
        <w:rFonts w:eastAsia="Times New Roman" w:cs="Times New Roman"/>
        <w:sz w:val="18"/>
        <w:szCs w:val="18"/>
        <w:lang w:val="x-none" w:eastAsia="x-none"/>
      </w:rPr>
      <w:fldChar w:fldCharType="begin"/>
    </w:r>
    <w:r w:rsidRPr="00C64050">
      <w:rPr>
        <w:rFonts w:eastAsia="Times New Roman" w:cs="Times New Roman"/>
        <w:sz w:val="18"/>
        <w:szCs w:val="18"/>
        <w:lang w:val="x-none" w:eastAsia="x-none"/>
      </w:rPr>
      <w:instrText>PAGE   \* MERGEFORMAT</w:instrText>
    </w:r>
    <w:r w:rsidRPr="00C64050">
      <w:rPr>
        <w:rFonts w:eastAsia="Times New Roman" w:cs="Times New Roman"/>
        <w:sz w:val="18"/>
        <w:szCs w:val="18"/>
        <w:lang w:val="x-none" w:eastAsia="x-none"/>
      </w:rPr>
      <w:fldChar w:fldCharType="separate"/>
    </w:r>
    <w:r w:rsidR="00F73F2A" w:rsidRPr="00F73F2A">
      <w:rPr>
        <w:rFonts w:eastAsia="Times New Roman" w:cs="Times New Roman"/>
        <w:noProof/>
        <w:sz w:val="18"/>
        <w:szCs w:val="18"/>
        <w:lang w:eastAsia="x-none"/>
      </w:rPr>
      <w:t>16</w:t>
    </w:r>
    <w:r w:rsidRPr="00C64050">
      <w:rPr>
        <w:rFonts w:eastAsia="Times New Roman" w:cs="Times New Roman"/>
        <w:sz w:val="18"/>
        <w:szCs w:val="18"/>
        <w:lang w:val="x-none" w:eastAsia="x-none"/>
      </w:rPr>
      <w:fldChar w:fldCharType="end"/>
    </w:r>
  </w:p>
  <w:p w:rsidR="00C64050" w:rsidRPr="00C64050" w:rsidRDefault="00F73F2A" w:rsidP="00C64050">
    <w:pPr>
      <w:pStyle w:val="Stopka"/>
      <w:rPr>
        <w:lang w:val="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9B3" w:rsidRDefault="006D59B3">
      <w:pPr>
        <w:spacing w:after="0" w:line="240" w:lineRule="auto"/>
      </w:pPr>
      <w:r>
        <w:separator/>
      </w:r>
    </w:p>
  </w:footnote>
  <w:footnote w:type="continuationSeparator" w:id="0">
    <w:p w:rsidR="006D59B3" w:rsidRDefault="006D59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E639F"/>
    <w:multiLevelType w:val="hybridMultilevel"/>
    <w:tmpl w:val="1996E7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4252646"/>
    <w:multiLevelType w:val="hybridMultilevel"/>
    <w:tmpl w:val="F4D2C5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4A274DE"/>
    <w:multiLevelType w:val="hybridMultilevel"/>
    <w:tmpl w:val="5F36344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964A9D"/>
    <w:multiLevelType w:val="hybridMultilevel"/>
    <w:tmpl w:val="912E001C"/>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77A4B1B"/>
    <w:multiLevelType w:val="hybridMultilevel"/>
    <w:tmpl w:val="18F4C24C"/>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8">
    <w:nsid w:val="1A810CAE"/>
    <w:multiLevelType w:val="hybridMultilevel"/>
    <w:tmpl w:val="6576F18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A024D5F"/>
    <w:multiLevelType w:val="hybridMultilevel"/>
    <w:tmpl w:val="0DF4B1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4281C80"/>
    <w:multiLevelType w:val="hybridMultilevel"/>
    <w:tmpl w:val="AF0CDD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5A801EB"/>
    <w:multiLevelType w:val="hybridMultilevel"/>
    <w:tmpl w:val="F5404C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8192843"/>
    <w:multiLevelType w:val="hybridMultilevel"/>
    <w:tmpl w:val="467A2436"/>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D307B9D"/>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20">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0226E3B"/>
    <w:multiLevelType w:val="hybridMultilevel"/>
    <w:tmpl w:val="377E2F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2EB56AE"/>
    <w:multiLevelType w:val="hybridMultilevel"/>
    <w:tmpl w:val="299CCB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5C77D9D"/>
    <w:multiLevelType w:val="hybridMultilevel"/>
    <w:tmpl w:val="7FAA1D4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84100F0"/>
    <w:multiLevelType w:val="hybridMultilevel"/>
    <w:tmpl w:val="99CEEC5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22200FF"/>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32">
    <w:nsid w:val="66FF1A3F"/>
    <w:multiLevelType w:val="hybridMultilevel"/>
    <w:tmpl w:val="2D3C9D3E"/>
    <w:lvl w:ilvl="0" w:tplc="EE9421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47F78DA"/>
    <w:multiLevelType w:val="hybridMultilevel"/>
    <w:tmpl w:val="D180909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D631CF2"/>
    <w:multiLevelType w:val="hybridMultilevel"/>
    <w:tmpl w:val="14881A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EDD44B1"/>
    <w:multiLevelType w:val="hybridMultilevel"/>
    <w:tmpl w:val="9CB2C1BE"/>
    <w:lvl w:ilvl="0" w:tplc="04150017">
      <w:start w:val="1"/>
      <w:numFmt w:val="lowerLetter"/>
      <w:lvlText w:val="%1)"/>
      <w:lvlJc w:val="left"/>
      <w:pPr>
        <w:ind w:left="720" w:hanging="360"/>
      </w:pPr>
      <w:rPr>
        <w:rFonts w:hint="default"/>
      </w:rPr>
    </w:lvl>
    <w:lvl w:ilvl="1" w:tplc="47EA2BB6">
      <w:start w:val="1"/>
      <w:numFmt w:val="decimal"/>
      <w:lvlText w:val="%2."/>
      <w:lvlJc w:val="left"/>
      <w:pPr>
        <w:ind w:left="1440" w:hanging="360"/>
      </w:pPr>
      <w:rPr>
        <w:rFonts w:ascii="Calibri" w:eastAsiaTheme="minorHAns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0"/>
  </w:num>
  <w:num w:numId="2">
    <w:abstractNumId w:val="20"/>
  </w:num>
  <w:num w:numId="3">
    <w:abstractNumId w:val="9"/>
  </w:num>
  <w:num w:numId="4">
    <w:abstractNumId w:val="34"/>
  </w:num>
  <w:num w:numId="5">
    <w:abstractNumId w:val="30"/>
  </w:num>
  <w:num w:numId="6">
    <w:abstractNumId w:val="39"/>
  </w:num>
  <w:num w:numId="7">
    <w:abstractNumId w:val="4"/>
  </w:num>
  <w:num w:numId="8">
    <w:abstractNumId w:val="26"/>
  </w:num>
  <w:num w:numId="9">
    <w:abstractNumId w:val="28"/>
  </w:num>
  <w:num w:numId="10">
    <w:abstractNumId w:val="13"/>
  </w:num>
  <w:num w:numId="11">
    <w:abstractNumId w:val="14"/>
  </w:num>
  <w:num w:numId="12">
    <w:abstractNumId w:val="5"/>
  </w:num>
  <w:num w:numId="13">
    <w:abstractNumId w:val="35"/>
  </w:num>
  <w:num w:numId="14">
    <w:abstractNumId w:val="3"/>
  </w:num>
  <w:num w:numId="15">
    <w:abstractNumId w:val="33"/>
  </w:num>
  <w:num w:numId="16">
    <w:abstractNumId w:val="36"/>
  </w:num>
  <w:num w:numId="17">
    <w:abstractNumId w:val="37"/>
  </w:num>
  <w:num w:numId="18">
    <w:abstractNumId w:val="41"/>
  </w:num>
  <w:num w:numId="19">
    <w:abstractNumId w:val="38"/>
  </w:num>
  <w:num w:numId="20">
    <w:abstractNumId w:val="15"/>
  </w:num>
  <w:num w:numId="21">
    <w:abstractNumId w:val="17"/>
  </w:num>
  <w:num w:numId="22">
    <w:abstractNumId w:val="18"/>
  </w:num>
  <w:num w:numId="23">
    <w:abstractNumId w:val="16"/>
  </w:num>
  <w:num w:numId="24">
    <w:abstractNumId w:val="29"/>
  </w:num>
  <w:num w:numId="25">
    <w:abstractNumId w:val="10"/>
  </w:num>
  <w:num w:numId="26">
    <w:abstractNumId w:val="1"/>
  </w:num>
  <w:num w:numId="27">
    <w:abstractNumId w:val="22"/>
  </w:num>
  <w:num w:numId="28">
    <w:abstractNumId w:val="27"/>
  </w:num>
  <w:num w:numId="29">
    <w:abstractNumId w:val="12"/>
  </w:num>
  <w:num w:numId="30">
    <w:abstractNumId w:val="6"/>
  </w:num>
  <w:num w:numId="31">
    <w:abstractNumId w:val="25"/>
  </w:num>
  <w:num w:numId="32">
    <w:abstractNumId w:val="19"/>
  </w:num>
  <w:num w:numId="33">
    <w:abstractNumId w:val="8"/>
  </w:num>
  <w:num w:numId="34">
    <w:abstractNumId w:val="31"/>
  </w:num>
  <w:num w:numId="35">
    <w:abstractNumId w:val="23"/>
  </w:num>
  <w:num w:numId="36">
    <w:abstractNumId w:val="11"/>
  </w:num>
  <w:num w:numId="37">
    <w:abstractNumId w:val="32"/>
  </w:num>
  <w:num w:numId="38">
    <w:abstractNumId w:val="24"/>
  </w:num>
  <w:num w:numId="39">
    <w:abstractNumId w:val="2"/>
  </w:num>
  <w:num w:numId="40">
    <w:abstractNumId w:val="0"/>
  </w:num>
  <w:num w:numId="41">
    <w:abstractNumId w:val="7"/>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544"/>
    <w:rsid w:val="000865C8"/>
    <w:rsid w:val="00134DBA"/>
    <w:rsid w:val="001B32E3"/>
    <w:rsid w:val="00267FF5"/>
    <w:rsid w:val="00291D5A"/>
    <w:rsid w:val="0029403D"/>
    <w:rsid w:val="002D0775"/>
    <w:rsid w:val="003300E3"/>
    <w:rsid w:val="003A4BF7"/>
    <w:rsid w:val="00476D02"/>
    <w:rsid w:val="004E4BD0"/>
    <w:rsid w:val="0051774F"/>
    <w:rsid w:val="005D4FB1"/>
    <w:rsid w:val="006035F0"/>
    <w:rsid w:val="00655774"/>
    <w:rsid w:val="006D59B3"/>
    <w:rsid w:val="006E794A"/>
    <w:rsid w:val="00722724"/>
    <w:rsid w:val="009543A4"/>
    <w:rsid w:val="00A03054"/>
    <w:rsid w:val="00A74B90"/>
    <w:rsid w:val="00A77E2B"/>
    <w:rsid w:val="00AB25EA"/>
    <w:rsid w:val="00BC2FB5"/>
    <w:rsid w:val="00C84B5C"/>
    <w:rsid w:val="00C91B7A"/>
    <w:rsid w:val="00CA18F0"/>
    <w:rsid w:val="00D02F83"/>
    <w:rsid w:val="00D7175A"/>
    <w:rsid w:val="00D81C05"/>
    <w:rsid w:val="00D83D7C"/>
    <w:rsid w:val="00D94026"/>
    <w:rsid w:val="00E2418F"/>
    <w:rsid w:val="00E82544"/>
    <w:rsid w:val="00E944D1"/>
    <w:rsid w:val="00EC7A04"/>
    <w:rsid w:val="00F73F2A"/>
    <w:rsid w:val="00FA39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254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82544"/>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uiPriority w:val="99"/>
    <w:unhideWhenUsed/>
    <w:rsid w:val="00E8254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82544"/>
  </w:style>
  <w:style w:type="paragraph" w:styleId="Akapitzlist">
    <w:name w:val="List Paragraph"/>
    <w:basedOn w:val="Normalny"/>
    <w:uiPriority w:val="34"/>
    <w:qFormat/>
    <w:rsid w:val="00E82544"/>
    <w:pPr>
      <w:ind w:left="720"/>
      <w:contextualSpacing/>
    </w:pPr>
  </w:style>
  <w:style w:type="paragraph" w:styleId="Tekstdymka">
    <w:name w:val="Balloon Text"/>
    <w:basedOn w:val="Normalny"/>
    <w:link w:val="TekstdymkaZnak"/>
    <w:uiPriority w:val="99"/>
    <w:semiHidden/>
    <w:unhideWhenUsed/>
    <w:rsid w:val="006E794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E79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254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82544"/>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uiPriority w:val="99"/>
    <w:unhideWhenUsed/>
    <w:rsid w:val="00E8254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82544"/>
  </w:style>
  <w:style w:type="paragraph" w:styleId="Akapitzlist">
    <w:name w:val="List Paragraph"/>
    <w:basedOn w:val="Normalny"/>
    <w:uiPriority w:val="34"/>
    <w:qFormat/>
    <w:rsid w:val="00E82544"/>
    <w:pPr>
      <w:ind w:left="720"/>
      <w:contextualSpacing/>
    </w:pPr>
  </w:style>
  <w:style w:type="paragraph" w:styleId="Tekstdymka">
    <w:name w:val="Balloon Text"/>
    <w:basedOn w:val="Normalny"/>
    <w:link w:val="TekstdymkaZnak"/>
    <w:uiPriority w:val="99"/>
    <w:semiHidden/>
    <w:unhideWhenUsed/>
    <w:rsid w:val="006E794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E79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10224</Words>
  <Characters>61350</Characters>
  <Application>Microsoft Office Word</Application>
  <DocSecurity>0</DocSecurity>
  <Lines>511</Lines>
  <Paragraphs>142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71432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2</cp:revision>
  <cp:lastPrinted>2018-01-08T08:37:00Z</cp:lastPrinted>
  <dcterms:created xsi:type="dcterms:W3CDTF">2018-01-25T10:36:00Z</dcterms:created>
  <dcterms:modified xsi:type="dcterms:W3CDTF">2018-01-25T10:36:00Z</dcterms:modified>
</cp:coreProperties>
</file>