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205" w:rsidRPr="00864205" w:rsidRDefault="00192CB1" w:rsidP="00864205">
      <w:pPr>
        <w:ind w:right="-108"/>
        <w:jc w:val="center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864205" w:rsidRPr="00864205">
        <w:rPr>
          <w:b/>
        </w:rPr>
        <w:tab/>
      </w:r>
      <w:r w:rsidR="00825ED5">
        <w:t>Godziesze Wielkie, dnia 04</w:t>
      </w:r>
      <w:bookmarkStart w:id="0" w:name="_GoBack"/>
      <w:bookmarkEnd w:id="0"/>
      <w:r w:rsidR="00864205" w:rsidRPr="00864205">
        <w:t xml:space="preserve"> października 2012 roku</w:t>
      </w:r>
    </w:p>
    <w:p w:rsidR="00864205" w:rsidRPr="00864205" w:rsidRDefault="00864205" w:rsidP="00864205">
      <w:pPr>
        <w:ind w:right="-108"/>
      </w:pPr>
    </w:p>
    <w:p w:rsidR="00864205" w:rsidRPr="00864205" w:rsidRDefault="00864205" w:rsidP="00864205">
      <w:pPr>
        <w:ind w:right="-108"/>
      </w:pPr>
    </w:p>
    <w:p w:rsidR="00864205" w:rsidRPr="00864205" w:rsidRDefault="00864205" w:rsidP="00864205">
      <w:pPr>
        <w:ind w:right="-108"/>
      </w:pPr>
      <w:r w:rsidRPr="00864205">
        <w:t>ZP 271.59.2012</w:t>
      </w:r>
    </w:p>
    <w:p w:rsidR="00864205" w:rsidRPr="00864205" w:rsidRDefault="00864205" w:rsidP="00864205">
      <w:pPr>
        <w:ind w:right="-108"/>
        <w:jc w:val="center"/>
        <w:rPr>
          <w:b/>
        </w:rPr>
      </w:pPr>
    </w:p>
    <w:p w:rsidR="00864205" w:rsidRPr="00864205" w:rsidRDefault="00864205" w:rsidP="00864205">
      <w:pPr>
        <w:ind w:right="-108"/>
        <w:jc w:val="center"/>
        <w:rPr>
          <w:b/>
        </w:rPr>
      </w:pPr>
      <w:r w:rsidRPr="00864205">
        <w:rPr>
          <w:b/>
        </w:rPr>
        <w:t xml:space="preserve">                                                                         </w:t>
      </w:r>
    </w:p>
    <w:p w:rsidR="00864205" w:rsidRPr="00864205" w:rsidRDefault="00864205" w:rsidP="00864205">
      <w:pPr>
        <w:jc w:val="both"/>
        <w:rPr>
          <w:b/>
        </w:rPr>
      </w:pPr>
    </w:p>
    <w:p w:rsidR="00864205" w:rsidRPr="00864205" w:rsidRDefault="00864205" w:rsidP="00864205">
      <w:pPr>
        <w:jc w:val="both"/>
        <w:rPr>
          <w:sz w:val="26"/>
          <w:szCs w:val="26"/>
        </w:rPr>
      </w:pPr>
      <w:r w:rsidRPr="00864205">
        <w:rPr>
          <w:b/>
          <w:sz w:val="26"/>
          <w:szCs w:val="26"/>
        </w:rPr>
        <w:t>Wyjaśnienia do treści SIWZ w przetargu nieograniczonym na „Budowę sieci kanalizacji sanitarnej i wodociągowej w Godzieszach Małych, Gmina Godziesze Wielkie” w związku z pytaniami, jakie wpłynęły do Zamawiającego</w:t>
      </w:r>
    </w:p>
    <w:p w:rsidR="00864205" w:rsidRPr="00864205" w:rsidRDefault="00864205" w:rsidP="00864205">
      <w:pPr>
        <w:jc w:val="both"/>
        <w:rPr>
          <w:b/>
        </w:rPr>
      </w:pPr>
    </w:p>
    <w:p w:rsidR="00864205" w:rsidRPr="00864205" w:rsidRDefault="00864205" w:rsidP="00864205">
      <w:pPr>
        <w:jc w:val="both"/>
        <w:rPr>
          <w:b/>
        </w:rPr>
      </w:pPr>
    </w:p>
    <w:p w:rsidR="00864205" w:rsidRPr="00864205" w:rsidRDefault="00864205" w:rsidP="00864205">
      <w:pPr>
        <w:jc w:val="both"/>
        <w:rPr>
          <w:b/>
        </w:rPr>
      </w:pPr>
      <w:r w:rsidRPr="00864205">
        <w:rPr>
          <w:b/>
        </w:rPr>
        <w:t>Pytanie 1:</w:t>
      </w:r>
    </w:p>
    <w:p w:rsidR="00864205" w:rsidRPr="00864205" w:rsidRDefault="00864205" w:rsidP="00864205">
      <w:pPr>
        <w:jc w:val="both"/>
      </w:pPr>
      <w:r w:rsidRPr="00864205">
        <w:t>Czy zainteresowany wykonawca spełni wymogi SIWZ określone w pkt. 9.2.1, jeżeli wykaże, że wykonał co najmniej 2 roboty budowlane polegające na budowie kanalizacji sanitarnej grawitacyjnej, każda o wartości brutto nie mniejszej niż 1.000.000,00 PLN oraz co najmniej 2 roboty budowlane polegające na budowie sieci wodociągowej, każda o wartości brutto minimum 120.000,00 PLN?</w:t>
      </w:r>
    </w:p>
    <w:p w:rsidR="00864205" w:rsidRPr="00864205" w:rsidRDefault="00864205" w:rsidP="00864205">
      <w:pPr>
        <w:jc w:val="both"/>
      </w:pPr>
      <w:r w:rsidRPr="00864205">
        <w:tab/>
      </w:r>
      <w:r w:rsidRPr="00864205">
        <w:tab/>
      </w:r>
      <w:r w:rsidRPr="00864205">
        <w:tab/>
      </w:r>
      <w:r w:rsidRPr="00864205">
        <w:tab/>
      </w:r>
      <w:r w:rsidRPr="00864205">
        <w:tab/>
      </w:r>
      <w:r w:rsidRPr="00864205">
        <w:tab/>
      </w:r>
      <w:r w:rsidRPr="00864205">
        <w:tab/>
      </w:r>
      <w:r w:rsidRPr="00864205">
        <w:tab/>
      </w:r>
      <w:r w:rsidRPr="00864205">
        <w:tab/>
      </w:r>
      <w:r w:rsidRPr="00864205">
        <w:tab/>
      </w:r>
    </w:p>
    <w:p w:rsidR="00864205" w:rsidRPr="00864205" w:rsidRDefault="00864205" w:rsidP="00864205">
      <w:pPr>
        <w:jc w:val="both"/>
        <w:rPr>
          <w:b/>
        </w:rPr>
      </w:pPr>
      <w:r w:rsidRPr="00864205">
        <w:rPr>
          <w:b/>
        </w:rPr>
        <w:t>Odpowiedź 1:</w:t>
      </w:r>
    </w:p>
    <w:p w:rsidR="00864205" w:rsidRPr="00864205" w:rsidRDefault="00864205" w:rsidP="00864205">
      <w:pPr>
        <w:jc w:val="both"/>
      </w:pPr>
      <w:r w:rsidRPr="00864205">
        <w:t>TAK</w:t>
      </w:r>
    </w:p>
    <w:p w:rsidR="00864205" w:rsidRPr="00864205" w:rsidRDefault="00864205" w:rsidP="00864205">
      <w:pPr>
        <w:tabs>
          <w:tab w:val="left" w:pos="540"/>
        </w:tabs>
        <w:jc w:val="both"/>
        <w:rPr>
          <w:bCs/>
        </w:rPr>
      </w:pPr>
    </w:p>
    <w:p w:rsidR="00864205" w:rsidRPr="00864205" w:rsidRDefault="00864205" w:rsidP="00864205"/>
    <w:p w:rsidR="00864205" w:rsidRPr="00864205" w:rsidRDefault="00864205" w:rsidP="00864205"/>
    <w:p w:rsidR="00864205" w:rsidRPr="00864205" w:rsidRDefault="00864205" w:rsidP="00864205">
      <w:r w:rsidRPr="00864205">
        <w:tab/>
      </w:r>
      <w:r w:rsidRPr="00864205">
        <w:tab/>
      </w:r>
      <w:r w:rsidRPr="00864205">
        <w:tab/>
      </w:r>
      <w:r w:rsidRPr="00864205">
        <w:tab/>
      </w:r>
      <w:r w:rsidRPr="00864205">
        <w:tab/>
      </w:r>
      <w:r w:rsidRPr="00864205">
        <w:tab/>
        <w:t>Wójt Gminy Godziesze Wielkie</w:t>
      </w:r>
    </w:p>
    <w:p w:rsidR="00864205" w:rsidRPr="00864205" w:rsidRDefault="00864205" w:rsidP="00864205"/>
    <w:p w:rsidR="00864205" w:rsidRPr="00864205" w:rsidRDefault="00864205" w:rsidP="00864205">
      <w:r w:rsidRPr="00864205">
        <w:tab/>
      </w:r>
      <w:r w:rsidRPr="00864205">
        <w:tab/>
      </w:r>
      <w:r w:rsidRPr="00864205">
        <w:tab/>
      </w:r>
      <w:r w:rsidRPr="00864205">
        <w:tab/>
      </w:r>
      <w:r w:rsidRPr="00864205">
        <w:tab/>
      </w:r>
      <w:r w:rsidRPr="00864205">
        <w:tab/>
      </w:r>
      <w:r w:rsidRPr="00864205">
        <w:tab/>
        <w:t>/-/ Józef Podłużny</w:t>
      </w:r>
    </w:p>
    <w:p w:rsidR="00864205" w:rsidRPr="00864205" w:rsidRDefault="00864205" w:rsidP="00864205"/>
    <w:p w:rsidR="00CC0F0E" w:rsidRPr="00CC0F0E" w:rsidRDefault="00CC0F0E" w:rsidP="00864205">
      <w:pPr>
        <w:ind w:right="-108"/>
        <w:jc w:val="center"/>
      </w:pPr>
    </w:p>
    <w:sectPr w:rsidR="00CC0F0E" w:rsidRPr="00CC0F0E" w:rsidSect="00142BE4">
      <w:headerReference w:type="default" r:id="rId8"/>
      <w:footerReference w:type="default" r:id="rId9"/>
      <w:pgSz w:w="11906" w:h="16838"/>
      <w:pgMar w:top="964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DFA" w:rsidRDefault="00BA5DFA" w:rsidP="00792AA3">
      <w:r>
        <w:separator/>
      </w:r>
    </w:p>
  </w:endnote>
  <w:endnote w:type="continuationSeparator" w:id="0">
    <w:p w:rsidR="00BA5DFA" w:rsidRDefault="00BA5DFA" w:rsidP="00792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 xml:space="preserve">„Budowa sieci kanalizacji sanitarnej i wodociągowej w Godzieszach Małych, 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DFA" w:rsidRDefault="00BA5DFA" w:rsidP="00792AA3">
      <w:r>
        <w:separator/>
      </w:r>
    </w:p>
  </w:footnote>
  <w:footnote w:type="continuationSeparator" w:id="0">
    <w:p w:rsidR="00BA5DFA" w:rsidRDefault="00BA5DFA" w:rsidP="00792A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Default="00792AA3">
    <w:pPr>
      <w:pStyle w:val="Nagwek"/>
    </w:pPr>
    <w:r>
      <w:rPr>
        <w:noProof/>
        <w:lang w:eastAsia="pl-PL"/>
      </w:rPr>
      <w:drawing>
        <wp:inline distT="0" distB="0" distL="0" distR="0" wp14:anchorId="72E3C56F" wp14:editId="271A35A0">
          <wp:extent cx="5753100" cy="809625"/>
          <wp:effectExtent l="0" t="0" r="0" b="9525"/>
          <wp:docPr id="4" name="Obraz 4" descr="nowe zestawienie znaków 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 zestawienie znaków U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92AA3" w:rsidRDefault="00792AA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65537"/>
    <w:multiLevelType w:val="hybridMultilevel"/>
    <w:tmpl w:val="D34A57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AA3"/>
    <w:rsid w:val="000445EF"/>
    <w:rsid w:val="00142BE4"/>
    <w:rsid w:val="00192CB1"/>
    <w:rsid w:val="001B061B"/>
    <w:rsid w:val="002643F5"/>
    <w:rsid w:val="003C6A3B"/>
    <w:rsid w:val="005458F6"/>
    <w:rsid w:val="006503BC"/>
    <w:rsid w:val="00792AA3"/>
    <w:rsid w:val="00825ED5"/>
    <w:rsid w:val="00864205"/>
    <w:rsid w:val="009157E4"/>
    <w:rsid w:val="00993CD7"/>
    <w:rsid w:val="00BA5DFA"/>
    <w:rsid w:val="00C33FC4"/>
    <w:rsid w:val="00CC0F0E"/>
    <w:rsid w:val="00D049DC"/>
    <w:rsid w:val="00D55E75"/>
    <w:rsid w:val="00F3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3</cp:revision>
  <cp:lastPrinted>2012-10-19T11:12:00Z</cp:lastPrinted>
  <dcterms:created xsi:type="dcterms:W3CDTF">2015-03-13T10:58:00Z</dcterms:created>
  <dcterms:modified xsi:type="dcterms:W3CDTF">2015-03-13T11:01:00Z</dcterms:modified>
</cp:coreProperties>
</file>