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417A" w:rsidRDefault="00C04632" w:rsidP="00C046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93BB9">
        <w:rPr>
          <w:rFonts w:ascii="Times New Roman" w:hAnsi="Times New Roman" w:cs="Times New Roman"/>
          <w:sz w:val="24"/>
          <w:szCs w:val="24"/>
        </w:rPr>
        <w:t xml:space="preserve">      </w:t>
      </w:r>
      <w:r w:rsidRPr="00D93BB9">
        <w:rPr>
          <w:rFonts w:ascii="Times New Roman" w:hAnsi="Times New Roman" w:cs="Times New Roman"/>
        </w:rPr>
        <w:t>Godziesze Wielkie, dnia………………….</w:t>
      </w:r>
    </w:p>
    <w:p w:rsidR="00C04632" w:rsidRPr="00C04632" w:rsidRDefault="00C04632" w:rsidP="00C0463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04632">
        <w:rPr>
          <w:rFonts w:ascii="Times New Roman" w:hAnsi="Times New Roman" w:cs="Times New Roman"/>
          <w:sz w:val="16"/>
          <w:szCs w:val="16"/>
        </w:rPr>
        <w:t>(imię i nazwisko)</w:t>
      </w:r>
    </w:p>
    <w:p w:rsidR="00C04632" w:rsidRDefault="00C04632" w:rsidP="00C0463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………………………………..</w:t>
      </w:r>
    </w:p>
    <w:p w:rsidR="00C04632" w:rsidRPr="00C04632" w:rsidRDefault="00C04632" w:rsidP="00C0463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04632">
        <w:rPr>
          <w:rFonts w:ascii="Times New Roman" w:hAnsi="Times New Roman" w:cs="Times New Roman"/>
          <w:sz w:val="16"/>
          <w:szCs w:val="16"/>
        </w:rPr>
        <w:t>(miejscowość)</w:t>
      </w:r>
    </w:p>
    <w:p w:rsidR="00C04632" w:rsidRDefault="00C04632" w:rsidP="00C0463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………………………………..</w:t>
      </w:r>
    </w:p>
    <w:p w:rsidR="00C04632" w:rsidRPr="00C04632" w:rsidRDefault="00C04632" w:rsidP="00C0463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04632">
        <w:rPr>
          <w:rFonts w:ascii="Times New Roman" w:hAnsi="Times New Roman" w:cs="Times New Roman"/>
          <w:sz w:val="16"/>
          <w:szCs w:val="16"/>
        </w:rPr>
        <w:t>(ulica)</w:t>
      </w:r>
    </w:p>
    <w:p w:rsidR="00C04632" w:rsidRDefault="00C04632" w:rsidP="00C0463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………………………………..</w:t>
      </w:r>
    </w:p>
    <w:p w:rsidR="00C04632" w:rsidRDefault="00C04632" w:rsidP="00C0463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04632">
        <w:rPr>
          <w:rFonts w:ascii="Times New Roman" w:hAnsi="Times New Roman" w:cs="Times New Roman"/>
          <w:sz w:val="16"/>
          <w:szCs w:val="16"/>
        </w:rPr>
        <w:t>(kod pocztowy)</w:t>
      </w:r>
    </w:p>
    <w:p w:rsidR="00C04632" w:rsidRDefault="00C04632" w:rsidP="00C0463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C04632" w:rsidRDefault="00C04632" w:rsidP="00C0463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C04632" w:rsidRDefault="00C04632" w:rsidP="00C0463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C04632" w:rsidRDefault="00C04632" w:rsidP="00C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632">
        <w:rPr>
          <w:rFonts w:ascii="Times New Roman" w:hAnsi="Times New Roman" w:cs="Times New Roman"/>
          <w:b/>
          <w:sz w:val="24"/>
          <w:szCs w:val="24"/>
        </w:rPr>
        <w:t>WNIOSEK O WYDANIE ZAŚWIADCZENIA</w:t>
      </w:r>
    </w:p>
    <w:p w:rsidR="00C04632" w:rsidRDefault="00C04632" w:rsidP="009D6C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6C6C" w:rsidRDefault="00C04632" w:rsidP="009D6C6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04632">
        <w:rPr>
          <w:rFonts w:ascii="Times New Roman" w:hAnsi="Times New Roman" w:cs="Times New Roman"/>
        </w:rPr>
        <w:t>Proszę o wydanie zaświadczenia o</w:t>
      </w:r>
      <w:r w:rsidR="009D6C6C">
        <w:rPr>
          <w:rFonts w:ascii="Times New Roman" w:hAnsi="Times New Roman" w:cs="Times New Roman"/>
        </w:rPr>
        <w:t xml:space="preserve"> nadanym numerze porządkowym dla budynku położonego </w:t>
      </w:r>
      <w:r w:rsidR="009D6C6C">
        <w:rPr>
          <w:rFonts w:ascii="Times New Roman" w:hAnsi="Times New Roman" w:cs="Times New Roman"/>
        </w:rPr>
        <w:br/>
        <w:t xml:space="preserve">w </w:t>
      </w:r>
      <w:r w:rsidR="009D6C6C" w:rsidRPr="009D6C6C">
        <w:rPr>
          <w:rFonts w:ascii="Times New Roman" w:hAnsi="Times New Roman" w:cs="Times New Roman"/>
        </w:rPr>
        <w:t>miejscowość</w:t>
      </w:r>
      <w:r w:rsidR="009D6C6C">
        <w:rPr>
          <w:rFonts w:ascii="Times New Roman" w:hAnsi="Times New Roman" w:cs="Times New Roman"/>
        </w:rPr>
        <w:t xml:space="preserve">: </w:t>
      </w:r>
      <w:r w:rsidR="009D6C6C" w:rsidRPr="009D6C6C">
        <w:rPr>
          <w:rFonts w:ascii="Times New Roman" w:hAnsi="Times New Roman" w:cs="Times New Roman"/>
        </w:rPr>
        <w:t>………………………………...</w:t>
      </w:r>
      <w:r w:rsidR="009D6C6C">
        <w:rPr>
          <w:rFonts w:ascii="Times New Roman" w:hAnsi="Times New Roman" w:cs="Times New Roman"/>
        </w:rPr>
        <w:t>........</w:t>
      </w:r>
    </w:p>
    <w:p w:rsidR="009D6C6C" w:rsidRDefault="009D6C6C" w:rsidP="009D6C6C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przy </w:t>
      </w:r>
      <w:r w:rsidRPr="009D6C6C">
        <w:rPr>
          <w:rFonts w:ascii="Times New Roman" w:hAnsi="Times New Roman" w:cs="Times New Roman"/>
        </w:rPr>
        <w:t>ulic</w:t>
      </w:r>
      <w:r>
        <w:rPr>
          <w:rFonts w:ascii="Times New Roman" w:hAnsi="Times New Roman" w:cs="Times New Roman"/>
        </w:rPr>
        <w:t>y : ……….</w:t>
      </w:r>
      <w:r w:rsidRPr="009D6C6C">
        <w:rPr>
          <w:rFonts w:ascii="Times New Roman" w:hAnsi="Times New Roman" w:cs="Times New Roman"/>
        </w:rPr>
        <w:t>….………………………</w:t>
      </w:r>
      <w:r>
        <w:rPr>
          <w:rFonts w:ascii="Times New Roman" w:hAnsi="Times New Roman" w:cs="Times New Roman"/>
        </w:rPr>
        <w:t>……….</w:t>
      </w:r>
      <w:r w:rsidRPr="009D6C6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br/>
      </w:r>
      <w:r w:rsidRPr="009D6C6C">
        <w:rPr>
          <w:rFonts w:ascii="Times New Roman" w:hAnsi="Times New Roman" w:cs="Times New Roman"/>
        </w:rPr>
        <w:t>obręb ewidencyjny</w:t>
      </w:r>
      <w:r>
        <w:rPr>
          <w:rFonts w:ascii="Times New Roman" w:hAnsi="Times New Roman" w:cs="Times New Roman"/>
        </w:rPr>
        <w:t xml:space="preserve">: </w:t>
      </w:r>
      <w:r w:rsidRPr="009D6C6C">
        <w:rPr>
          <w:rFonts w:ascii="Times New Roman" w:hAnsi="Times New Roman" w:cs="Times New Roman"/>
        </w:rPr>
        <w:t>………….………………………</w:t>
      </w:r>
      <w:r w:rsidRPr="009D6C6C">
        <w:rPr>
          <w:rFonts w:ascii="Times New Roman" w:hAnsi="Times New Roman" w:cs="Times New Roman"/>
        </w:rPr>
        <w:tab/>
      </w:r>
    </w:p>
    <w:p w:rsidR="009D6C6C" w:rsidRPr="009D6C6C" w:rsidRDefault="009D6C6C" w:rsidP="009D6C6C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Pr="009D6C6C">
        <w:rPr>
          <w:rFonts w:ascii="Times New Roman" w:hAnsi="Times New Roman" w:cs="Times New Roman"/>
        </w:rPr>
        <w:t>umer</w:t>
      </w:r>
      <w:r>
        <w:rPr>
          <w:rFonts w:ascii="Times New Roman" w:hAnsi="Times New Roman" w:cs="Times New Roman"/>
        </w:rPr>
        <w:t xml:space="preserve"> </w:t>
      </w:r>
      <w:r w:rsidRPr="009D6C6C">
        <w:rPr>
          <w:rFonts w:ascii="Times New Roman" w:hAnsi="Times New Roman" w:cs="Times New Roman"/>
        </w:rPr>
        <w:t>działki ewidencyjnej</w:t>
      </w:r>
      <w:r>
        <w:rPr>
          <w:rFonts w:ascii="Times New Roman" w:hAnsi="Times New Roman" w:cs="Times New Roman"/>
        </w:rPr>
        <w:t xml:space="preserve"> </w:t>
      </w:r>
      <w:r w:rsidRPr="009D6C6C">
        <w:rPr>
          <w:rFonts w:ascii="Times New Roman" w:hAnsi="Times New Roman" w:cs="Times New Roman"/>
        </w:rPr>
        <w:t>……………….………</w:t>
      </w:r>
      <w:r>
        <w:rPr>
          <w:rFonts w:ascii="Times New Roman" w:hAnsi="Times New Roman" w:cs="Times New Roman"/>
        </w:rPr>
        <w:t>…</w:t>
      </w:r>
      <w:r w:rsidRPr="009D6C6C">
        <w:rPr>
          <w:rFonts w:ascii="Times New Roman" w:hAnsi="Times New Roman" w:cs="Times New Roman"/>
        </w:rPr>
        <w:tab/>
        <w:t xml:space="preserve"> </w:t>
      </w:r>
    </w:p>
    <w:p w:rsidR="008E0B82" w:rsidRPr="008E0B82" w:rsidRDefault="008E0B82" w:rsidP="008E0B82">
      <w:pPr>
        <w:spacing w:after="0" w:line="240" w:lineRule="auto"/>
        <w:rPr>
          <w:rFonts w:ascii="Times New Roman" w:hAnsi="Times New Roman" w:cs="Times New Roman"/>
        </w:rPr>
      </w:pPr>
      <w:r w:rsidRPr="008E0B82">
        <w:rPr>
          <w:rFonts w:ascii="Times New Roman" w:hAnsi="Times New Roman" w:cs="Times New Roman"/>
        </w:rPr>
        <w:t>zaświadczenie jest mi potrzebne do przedłożenia w sprawie:</w:t>
      </w:r>
    </w:p>
    <w:p w:rsidR="001A4761" w:rsidRPr="009D6C6C" w:rsidRDefault="008E0B82" w:rsidP="009D6C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:rsidR="001A4761" w:rsidRPr="001A4761" w:rsidRDefault="001A4761" w:rsidP="001A47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A4761">
        <w:rPr>
          <w:rFonts w:ascii="Times New Roman" w:hAnsi="Times New Roman" w:cs="Times New Roman"/>
          <w:sz w:val="20"/>
          <w:szCs w:val="20"/>
        </w:rPr>
        <w:t>W załączeniu:</w:t>
      </w:r>
    </w:p>
    <w:p w:rsidR="001A4761" w:rsidRPr="001A4761" w:rsidRDefault="001A4761" w:rsidP="001A476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A4761">
        <w:rPr>
          <w:rFonts w:ascii="Times New Roman" w:hAnsi="Times New Roman" w:cs="Times New Roman"/>
          <w:sz w:val="20"/>
          <w:szCs w:val="20"/>
        </w:rPr>
        <w:t>Dowód uiszczenia opłaty skarbowej*</w:t>
      </w:r>
    </w:p>
    <w:p w:rsidR="001A4761" w:rsidRPr="001A4761" w:rsidRDefault="001A4761" w:rsidP="001A476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A4761">
        <w:rPr>
          <w:rFonts w:ascii="Times New Roman" w:hAnsi="Times New Roman" w:cs="Times New Roman"/>
          <w:sz w:val="20"/>
          <w:szCs w:val="20"/>
        </w:rPr>
        <w:t>Pełnomocnictwo*</w:t>
      </w:r>
    </w:p>
    <w:p w:rsidR="001A4761" w:rsidRPr="001A4761" w:rsidRDefault="001A4761" w:rsidP="001A47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A4761" w:rsidRPr="001A4761" w:rsidRDefault="001A4761" w:rsidP="001A47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A4761">
        <w:rPr>
          <w:rFonts w:ascii="Times New Roman" w:hAnsi="Times New Roman" w:cs="Times New Roman"/>
          <w:sz w:val="20"/>
          <w:szCs w:val="20"/>
        </w:rPr>
        <w:t>*niepotrzebne skreślić</w:t>
      </w:r>
    </w:p>
    <w:p w:rsidR="001A4761" w:rsidRDefault="001A4761" w:rsidP="008E0B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1D57" w:rsidRDefault="00931D57" w:rsidP="008E0B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Klauzula informacyjna</w:t>
      </w:r>
    </w:p>
    <w:p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Administrator danych osobowych. 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Administratorem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FF533E">
        <w:rPr>
          <w:rFonts w:ascii="Times New Roman" w:hAnsi="Times New Roman" w:cs="Times New Roman"/>
          <w:sz w:val="18"/>
          <w:szCs w:val="18"/>
        </w:rPr>
        <w:t>Pan</w:t>
      </w:r>
      <w:r w:rsidR="00DA7236" w:rsidRPr="00DA7236">
        <w:rPr>
          <w:rFonts w:ascii="Times New Roman" w:hAnsi="Times New Roman" w:cs="Times New Roman"/>
          <w:sz w:val="18"/>
          <w:szCs w:val="18"/>
        </w:rPr>
        <w:t>i</w:t>
      </w:r>
      <w:r w:rsidRPr="00DA7236">
        <w:rPr>
          <w:rFonts w:ascii="Times New Roman" w:hAnsi="Times New Roman" w:cs="Times New Roman"/>
          <w:sz w:val="18"/>
          <w:szCs w:val="18"/>
        </w:rPr>
        <w:t xml:space="preserve"> danych osobowych jest Urząd Gminy Godziesze Wielkie</w:t>
      </w:r>
    </w:p>
    <w:p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Można się z nami kontaktować w następujący sposób: </w:t>
      </w:r>
    </w:p>
    <w:p w:rsidR="00931D57" w:rsidRPr="00DA7236" w:rsidRDefault="00931D57" w:rsidP="001A4761">
      <w:pPr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 xml:space="preserve">a) listownie: Godziesze Wielkie </w:t>
      </w:r>
      <w:r w:rsidRPr="00DA7236">
        <w:rPr>
          <w:rFonts w:ascii="Times New Roman" w:hAnsi="Times New Roman" w:cs="Times New Roman"/>
          <w:iCs/>
          <w:sz w:val="18"/>
          <w:szCs w:val="18"/>
        </w:rPr>
        <w:t>ul. 11 Listopada 10; 62-872 Godziesze Małe</w:t>
      </w:r>
    </w:p>
    <w:p w:rsidR="00931D57" w:rsidRPr="00DA7236" w:rsidRDefault="00931D57" w:rsidP="001A4761">
      <w:pPr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b) przez elektroniczną skrzynkę podawczą dostępną na stronie:</w:t>
      </w:r>
      <w:r w:rsidR="00DA7236" w:rsidRPr="00DA7236">
        <w:rPr>
          <w:rFonts w:ascii="Times New Roman" w:hAnsi="Times New Roman" w:cs="Times New Roman"/>
          <w:iCs/>
          <w:sz w:val="18"/>
          <w:szCs w:val="18"/>
        </w:rPr>
        <w:t xml:space="preserve"> </w:t>
      </w:r>
      <w:r w:rsidRPr="00DA7236">
        <w:rPr>
          <w:rFonts w:ascii="Times New Roman" w:hAnsi="Times New Roman" w:cs="Times New Roman"/>
          <w:iCs/>
          <w:sz w:val="18"/>
          <w:szCs w:val="18"/>
        </w:rPr>
        <w:t>http://godzieszewielkie.pl/godzieszew/bip/elektroniczna-skrzynka-podawcza.html?pid=258</w:t>
      </w:r>
    </w:p>
    <w:p w:rsidR="00931D57" w:rsidRPr="00DA7236" w:rsidRDefault="00931D57" w:rsidP="001A4761">
      <w:pPr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c) telefonicznie: (62) 7611053</w:t>
      </w:r>
    </w:p>
    <w:p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Inspektor ochrony danych.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Może się Pan</w:t>
      </w:r>
      <w:r w:rsidR="00DA7236" w:rsidRPr="00DA7236">
        <w:rPr>
          <w:rFonts w:ascii="Times New Roman" w:hAnsi="Times New Roman" w:cs="Times New Roman"/>
          <w:sz w:val="18"/>
          <w:szCs w:val="18"/>
        </w:rPr>
        <w:t>/</w:t>
      </w:r>
      <w:r w:rsidR="00710537">
        <w:rPr>
          <w:rFonts w:ascii="Times New Roman" w:hAnsi="Times New Roman" w:cs="Times New Roman"/>
          <w:sz w:val="18"/>
          <w:szCs w:val="18"/>
        </w:rPr>
        <w:t>Pani</w:t>
      </w:r>
      <w:r w:rsidRPr="00DA7236">
        <w:rPr>
          <w:rFonts w:ascii="Times New Roman" w:hAnsi="Times New Roman" w:cs="Times New Roman"/>
          <w:sz w:val="18"/>
          <w:szCs w:val="18"/>
        </w:rPr>
        <w:t xml:space="preserve"> kontaktować również z wyznaczonym Inspektorem Ochrony Danych pod adresem email </w:t>
      </w:r>
      <w:hyperlink r:id="rId5" w:history="1">
        <w:r w:rsidRPr="00DA7236">
          <w:rPr>
            <w:rStyle w:val="Hipercze"/>
            <w:rFonts w:ascii="Times New Roman" w:hAnsi="Times New Roman" w:cs="Times New Roman"/>
            <w:sz w:val="18"/>
            <w:szCs w:val="18"/>
          </w:rPr>
          <w:t>iod@comp-net.pl</w:t>
        </w:r>
      </w:hyperlink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Cele i podstawy przetwarzania.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:rsidR="00931D57" w:rsidRPr="00DA7236" w:rsidRDefault="00931D57" w:rsidP="00B42153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Będziemy przetwarzać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 xml:space="preserve">i dane osobowe w celu realizacji zadań zgodnie z </w:t>
      </w:r>
      <w:r w:rsidR="001A4761" w:rsidRPr="001A4761">
        <w:rPr>
          <w:rFonts w:ascii="Times New Roman" w:hAnsi="Times New Roman" w:cs="Times New Roman"/>
          <w:iCs/>
          <w:sz w:val="18"/>
          <w:szCs w:val="18"/>
        </w:rPr>
        <w:t xml:space="preserve">ustawą </w:t>
      </w:r>
      <w:r w:rsidR="00B42153" w:rsidRPr="00B42153">
        <w:rPr>
          <w:rFonts w:ascii="Times New Roman" w:hAnsi="Times New Roman" w:cs="Times New Roman"/>
          <w:iCs/>
          <w:sz w:val="18"/>
          <w:szCs w:val="18"/>
        </w:rPr>
        <w:t>z dnia 17 maja 1989 r. Prawo geodezyjne i kartograficzne</w:t>
      </w:r>
      <w:r w:rsidR="00B42153">
        <w:rPr>
          <w:rFonts w:ascii="Times New Roman" w:hAnsi="Times New Roman" w:cs="Times New Roman"/>
          <w:iCs/>
          <w:sz w:val="18"/>
          <w:szCs w:val="18"/>
        </w:rPr>
        <w:t xml:space="preserve"> i </w:t>
      </w:r>
      <w:r w:rsidR="001A4761" w:rsidRPr="001A4761">
        <w:rPr>
          <w:rFonts w:ascii="Times New Roman" w:hAnsi="Times New Roman" w:cs="Times New Roman"/>
          <w:iCs/>
          <w:sz w:val="18"/>
          <w:szCs w:val="18"/>
        </w:rPr>
        <w:t xml:space="preserve"> z  dnia  14  czerwca  1960  r. </w:t>
      </w:r>
      <w:r w:rsidRPr="00DA7236">
        <w:rPr>
          <w:rFonts w:ascii="Times New Roman" w:hAnsi="Times New Roman" w:cs="Times New Roman"/>
          <w:sz w:val="18"/>
          <w:szCs w:val="18"/>
        </w:rPr>
        <w:t>Kodeks  postępowania administracyjnego. Następnie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Pr="00DA7236">
        <w:rPr>
          <w:rFonts w:ascii="Times New Roman" w:hAnsi="Times New Roman" w:cs="Times New Roman"/>
          <w:sz w:val="18"/>
          <w:szCs w:val="18"/>
        </w:rPr>
        <w:t xml:space="preserve">i dane będziemy przetwarzać w celu wypełnienia obowiązku archiwizacji dokumentów wynikającego z ustawy z dnia 14 lipca 1983 r. </w:t>
      </w:r>
      <w:r w:rsidR="001A4761" w:rsidRPr="001A4761">
        <w:rPr>
          <w:rFonts w:ascii="Times New Roman" w:hAnsi="Times New Roman" w:cs="Times New Roman"/>
          <w:sz w:val="18"/>
          <w:szCs w:val="18"/>
        </w:rPr>
        <w:t>o narodowym zasobie archiwalnym</w:t>
      </w:r>
      <w:r w:rsidRPr="00DA7236">
        <w:rPr>
          <w:rFonts w:ascii="Times New Roman" w:hAnsi="Times New Roman" w:cs="Times New Roman"/>
          <w:sz w:val="18"/>
          <w:szCs w:val="18"/>
        </w:rPr>
        <w:t>i archiwach.</w:t>
      </w:r>
    </w:p>
    <w:p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 </w:t>
      </w:r>
      <w:r w:rsidRPr="00DA7236">
        <w:rPr>
          <w:rFonts w:ascii="Times New Roman" w:hAnsi="Times New Roman" w:cs="Times New Roman"/>
          <w:b/>
          <w:bCs/>
          <w:sz w:val="18"/>
          <w:szCs w:val="18"/>
        </w:rPr>
        <w:t>Odbiorcy danych osobowych.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Odbiorcami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 xml:space="preserve">i danych osobowych będą podmioty upoważnione na podstawie przepisów prawa oraz inne podmioty </w:t>
      </w:r>
      <w:r w:rsidR="001A4761"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Pr="00DA7236">
        <w:rPr>
          <w:rFonts w:ascii="Times New Roman" w:hAnsi="Times New Roman" w:cs="Times New Roman"/>
          <w:sz w:val="18"/>
          <w:szCs w:val="18"/>
        </w:rPr>
        <w:t>z którymi administrator posiada stosowne zapisy o powierzeniu danych.   </w:t>
      </w:r>
    </w:p>
    <w:p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Okres przechowywania danych.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:rsidR="00931D57" w:rsidRPr="00DA7236" w:rsidRDefault="00931D57" w:rsidP="00B42153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Będziemy przechowywać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>i dane przez czas realizacji zadań administratora wskazanych</w:t>
      </w:r>
      <w:r w:rsidR="001A4761">
        <w:rPr>
          <w:rFonts w:ascii="Times New Roman" w:hAnsi="Times New Roman" w:cs="Times New Roman"/>
          <w:sz w:val="18"/>
          <w:szCs w:val="18"/>
        </w:rPr>
        <w:t xml:space="preserve"> </w:t>
      </w:r>
      <w:r w:rsidRPr="00DA7236">
        <w:rPr>
          <w:rFonts w:ascii="Times New Roman" w:hAnsi="Times New Roman" w:cs="Times New Roman"/>
          <w:sz w:val="18"/>
          <w:szCs w:val="18"/>
        </w:rPr>
        <w:t>w</w:t>
      </w:r>
      <w:r w:rsidR="001A4761">
        <w:rPr>
          <w:rFonts w:ascii="Times New Roman" w:hAnsi="Times New Roman" w:cs="Times New Roman"/>
          <w:sz w:val="18"/>
          <w:szCs w:val="18"/>
        </w:rPr>
        <w:t xml:space="preserve"> </w:t>
      </w:r>
      <w:r w:rsidR="001A4761" w:rsidRPr="001A4761">
        <w:rPr>
          <w:rFonts w:ascii="Times New Roman" w:hAnsi="Times New Roman" w:cs="Times New Roman"/>
          <w:sz w:val="18"/>
          <w:szCs w:val="18"/>
        </w:rPr>
        <w:t xml:space="preserve">ustawie </w:t>
      </w:r>
      <w:r w:rsidR="00B42153" w:rsidRPr="00B42153">
        <w:rPr>
          <w:rFonts w:ascii="Times New Roman" w:hAnsi="Times New Roman" w:cs="Times New Roman"/>
          <w:sz w:val="18"/>
          <w:szCs w:val="18"/>
        </w:rPr>
        <w:t xml:space="preserve"> </w:t>
      </w:r>
      <w:bookmarkStart w:id="0" w:name="_Hlk24974576"/>
      <w:r w:rsidR="00B42153" w:rsidRPr="00B42153">
        <w:rPr>
          <w:rFonts w:ascii="Times New Roman" w:hAnsi="Times New Roman" w:cs="Times New Roman"/>
          <w:sz w:val="18"/>
          <w:szCs w:val="18"/>
        </w:rPr>
        <w:t>z dnia 17 maja 1989 r. Prawo geodezyjne i kartograficzne</w:t>
      </w:r>
      <w:r w:rsidR="00B42153">
        <w:rPr>
          <w:rFonts w:ascii="Times New Roman" w:hAnsi="Times New Roman" w:cs="Times New Roman"/>
          <w:sz w:val="18"/>
          <w:szCs w:val="18"/>
        </w:rPr>
        <w:t xml:space="preserve"> </w:t>
      </w:r>
      <w:bookmarkEnd w:id="0"/>
      <w:r w:rsidR="00B42153">
        <w:rPr>
          <w:rFonts w:ascii="Times New Roman" w:hAnsi="Times New Roman" w:cs="Times New Roman"/>
          <w:sz w:val="18"/>
          <w:szCs w:val="18"/>
        </w:rPr>
        <w:t>oraz ustawie</w:t>
      </w:r>
      <w:r w:rsidR="001A4761" w:rsidRPr="001A4761">
        <w:rPr>
          <w:rFonts w:ascii="Times New Roman" w:hAnsi="Times New Roman" w:cs="Times New Roman"/>
          <w:sz w:val="18"/>
          <w:szCs w:val="18"/>
        </w:rPr>
        <w:t xml:space="preserve"> z  dnia</w:t>
      </w:r>
      <w:r w:rsidR="00B42153">
        <w:rPr>
          <w:rFonts w:ascii="Times New Roman" w:hAnsi="Times New Roman" w:cs="Times New Roman"/>
          <w:sz w:val="18"/>
          <w:szCs w:val="18"/>
        </w:rPr>
        <w:t xml:space="preserve"> </w:t>
      </w:r>
      <w:r w:rsidRPr="00DA7236">
        <w:rPr>
          <w:rFonts w:ascii="Times New Roman" w:hAnsi="Times New Roman" w:cs="Times New Roman"/>
          <w:sz w:val="18"/>
          <w:szCs w:val="18"/>
        </w:rPr>
        <w:t xml:space="preserve">14  czerwca  1960  r.  Kodeks  postępowania administracyjnego, a następnie </w:t>
      </w:r>
      <w:r w:rsidR="001A4761">
        <w:rPr>
          <w:rFonts w:ascii="Times New Roman" w:hAnsi="Times New Roman" w:cs="Times New Roman"/>
          <w:sz w:val="18"/>
          <w:szCs w:val="18"/>
        </w:rPr>
        <w:t>–</w:t>
      </w:r>
      <w:r w:rsidRPr="00DA7236">
        <w:rPr>
          <w:rFonts w:ascii="Times New Roman" w:hAnsi="Times New Roman" w:cs="Times New Roman"/>
          <w:sz w:val="18"/>
          <w:szCs w:val="18"/>
        </w:rPr>
        <w:t xml:space="preserve"> zgodnie</w:t>
      </w:r>
      <w:r w:rsidR="001A4761">
        <w:rPr>
          <w:rFonts w:ascii="Times New Roman" w:hAnsi="Times New Roman" w:cs="Times New Roman"/>
          <w:sz w:val="18"/>
          <w:szCs w:val="18"/>
        </w:rPr>
        <w:t xml:space="preserve"> </w:t>
      </w:r>
      <w:r w:rsidRPr="00DA7236">
        <w:rPr>
          <w:rFonts w:ascii="Times New Roman" w:hAnsi="Times New Roman" w:cs="Times New Roman"/>
          <w:sz w:val="18"/>
          <w:szCs w:val="18"/>
        </w:rPr>
        <w:t>z obowiązującą u administratora Instrukcją kancelaryjną oraz przepisami o archiwizacji dokumentów </w:t>
      </w:r>
    </w:p>
    <w:p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Prawa osób, których dane dotyczą.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  <w:bookmarkStart w:id="1" w:name="_GoBack"/>
      <w:bookmarkEnd w:id="1"/>
    </w:p>
    <w:p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Zgodnie z przepisami prawa przysługuje Pan</w:t>
      </w:r>
      <w:r w:rsidR="00DA7236" w:rsidRPr="00DA7236">
        <w:rPr>
          <w:rFonts w:ascii="Times New Roman" w:hAnsi="Times New Roman" w:cs="Times New Roman"/>
          <w:sz w:val="18"/>
          <w:szCs w:val="18"/>
        </w:rPr>
        <w:t>u/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>i: </w:t>
      </w:r>
    </w:p>
    <w:p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prawo dostępu do swoich danych oraz otrzymania ich kopii; </w:t>
      </w:r>
    </w:p>
    <w:p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prawo do sprostowania (poprawiania) swoich danych; </w:t>
      </w:r>
    </w:p>
    <w:p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lastRenderedPageBreak/>
        <w:t>prawo do usunięcia danych osobowych, w sytuacji, gdy przetwarzanie danych nie następuje w celu wywiązania się z obowiązku wynikającego z przepisu prawa lub w ramach sprawowania władzy publicznej;  </w:t>
      </w:r>
    </w:p>
    <w:p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prawo do ograniczenia przetwarzania danych; </w:t>
      </w:r>
    </w:p>
    <w:p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prawo do wniesienia skargi do Prezesa UODO (na adres Prezesa Urzędu Ochrony Danych Osobowych, ul. Stawki 2, 00 - 193 Warszawa)  </w:t>
      </w:r>
    </w:p>
    <w:p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Informacja o wymogu podania danych. 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Podanie przez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>i</w:t>
      </w:r>
      <w:r w:rsidR="00061F72">
        <w:rPr>
          <w:rFonts w:ascii="Times New Roman" w:hAnsi="Times New Roman" w:cs="Times New Roman"/>
          <w:sz w:val="18"/>
          <w:szCs w:val="18"/>
        </w:rPr>
        <w:t>ą</w:t>
      </w:r>
      <w:r w:rsidRPr="00DA7236">
        <w:rPr>
          <w:rFonts w:ascii="Times New Roman" w:hAnsi="Times New Roman" w:cs="Times New Roman"/>
          <w:sz w:val="18"/>
          <w:szCs w:val="18"/>
        </w:rPr>
        <w:t xml:space="preserve"> danych osobowych  jest obowiązkiem wynikającym z ustawy</w:t>
      </w:r>
      <w:r w:rsidR="00B42153" w:rsidRPr="00B42153">
        <w:rPr>
          <w:rFonts w:ascii="Times New Roman" w:hAnsi="Times New Roman" w:cs="Times New Roman"/>
          <w:sz w:val="18"/>
          <w:szCs w:val="18"/>
        </w:rPr>
        <w:t xml:space="preserve">  z dnia 17 maja 1989 r. Prawo geodezyjne i kartograficzne</w:t>
      </w:r>
      <w:r w:rsidRPr="00DA7236">
        <w:rPr>
          <w:rFonts w:ascii="Times New Roman" w:hAnsi="Times New Roman" w:cs="Times New Roman"/>
          <w:i/>
          <w:iCs/>
          <w:sz w:val="18"/>
          <w:szCs w:val="18"/>
        </w:rPr>
        <w:t> </w:t>
      </w:r>
      <w:r w:rsidRPr="00DA7236">
        <w:rPr>
          <w:rFonts w:ascii="Times New Roman" w:hAnsi="Times New Roman" w:cs="Times New Roman"/>
          <w:sz w:val="18"/>
          <w:szCs w:val="18"/>
        </w:rPr>
        <w:t xml:space="preserve"> </w:t>
      </w:r>
      <w:r w:rsidR="00B42153">
        <w:rPr>
          <w:rFonts w:ascii="Times New Roman" w:hAnsi="Times New Roman" w:cs="Times New Roman"/>
          <w:sz w:val="18"/>
          <w:szCs w:val="18"/>
        </w:rPr>
        <w:t xml:space="preserve">oraz </w:t>
      </w:r>
      <w:r w:rsidRPr="00DA7236">
        <w:rPr>
          <w:rFonts w:ascii="Times New Roman" w:hAnsi="Times New Roman" w:cs="Times New Roman"/>
          <w:sz w:val="18"/>
          <w:szCs w:val="18"/>
        </w:rPr>
        <w:t>z dnia 14 czerwca 1960 r. Kodeks postępowania administracyjnego.</w:t>
      </w:r>
    </w:p>
    <w:p w:rsidR="00931D57" w:rsidRPr="00DA7236" w:rsidRDefault="00931D57" w:rsidP="00DA723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931D57" w:rsidRPr="00DA7236" w:rsidRDefault="00931D57" w:rsidP="00931D5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931D57" w:rsidRPr="00DA7236" w:rsidRDefault="00931D57" w:rsidP="00931D5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DA7236" w:rsidRPr="00DA7236" w:rsidRDefault="00DA7236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A7236" w:rsidRPr="00DA7236" w:rsidRDefault="00DA7236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A7236" w:rsidRPr="00DA7236" w:rsidRDefault="00DA7236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A7236">
        <w:rPr>
          <w:rFonts w:ascii="Times New Roman" w:hAnsi="Times New Roman" w:cs="Times New Roman"/>
          <w:sz w:val="20"/>
          <w:szCs w:val="20"/>
        </w:rPr>
        <w:t>……………………………………………….</w:t>
      </w:r>
    </w:p>
    <w:p w:rsidR="00DA7236" w:rsidRPr="00DA7236" w:rsidRDefault="00DA7236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A7236">
        <w:rPr>
          <w:rFonts w:ascii="Times New Roman" w:hAnsi="Times New Roman" w:cs="Times New Roman"/>
          <w:sz w:val="20"/>
          <w:szCs w:val="20"/>
        </w:rPr>
        <w:t xml:space="preserve">        (data i czytelny podpis wnioskodawcy)</w:t>
      </w:r>
    </w:p>
    <w:p w:rsidR="00931D57" w:rsidRDefault="00931D57" w:rsidP="008E0B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A7236" w:rsidRDefault="00DA7236" w:rsidP="008E0B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A7236" w:rsidRDefault="00DA7236" w:rsidP="008E0B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A7236" w:rsidRDefault="00DA7236" w:rsidP="008E0B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A7236" w:rsidRDefault="00DA7236" w:rsidP="008E0B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A7236" w:rsidRDefault="00DA7236" w:rsidP="008E0B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A7236" w:rsidRDefault="00DA7236" w:rsidP="008E0B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A7236" w:rsidRPr="00DA7236" w:rsidRDefault="00DA7236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A7236" w:rsidRPr="00931D57" w:rsidRDefault="00DA7236" w:rsidP="008E0B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DA7236" w:rsidRPr="00931D57" w:rsidSect="009D6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serif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Arial"/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AC17CC"/>
    <w:multiLevelType w:val="hybridMultilevel"/>
    <w:tmpl w:val="9B62AF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FC57F2"/>
    <w:multiLevelType w:val="multilevel"/>
    <w:tmpl w:val="3C7CAAC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632"/>
    <w:rsid w:val="00061F72"/>
    <w:rsid w:val="00191A64"/>
    <w:rsid w:val="001A4761"/>
    <w:rsid w:val="0058140D"/>
    <w:rsid w:val="00710537"/>
    <w:rsid w:val="008B02CB"/>
    <w:rsid w:val="008E0B82"/>
    <w:rsid w:val="00931D57"/>
    <w:rsid w:val="009D6C6C"/>
    <w:rsid w:val="00B42153"/>
    <w:rsid w:val="00C04632"/>
    <w:rsid w:val="00D93BB9"/>
    <w:rsid w:val="00DA7236"/>
    <w:rsid w:val="00F33850"/>
    <w:rsid w:val="00F74EBA"/>
    <w:rsid w:val="00FA417A"/>
    <w:rsid w:val="00FB7DBB"/>
    <w:rsid w:val="00FF5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7B328"/>
  <w15:chartTrackingRefBased/>
  <w15:docId w15:val="{C0E71CEC-983D-46E6-8C54-1271F8CB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0B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91A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1A64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931D5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1D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comp-net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470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</dc:creator>
  <cp:keywords/>
  <dc:description/>
  <cp:lastModifiedBy>Karolina</cp:lastModifiedBy>
  <cp:revision>4</cp:revision>
  <cp:lastPrinted>2019-11-18T12:14:00Z</cp:lastPrinted>
  <dcterms:created xsi:type="dcterms:W3CDTF">2019-11-08T10:22:00Z</dcterms:created>
  <dcterms:modified xsi:type="dcterms:W3CDTF">2019-11-18T12:14:00Z</dcterms:modified>
</cp:coreProperties>
</file>