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A9A" w:rsidRPr="009B1CAF" w:rsidRDefault="00E13A9A" w:rsidP="009B1CAF">
      <w:pPr>
        <w:spacing w:line="360" w:lineRule="auto"/>
        <w:ind w:left="-1417" w:right="-1417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lang w:eastAsia="pl-PL"/>
        </w:rPr>
        <w:drawing>
          <wp:inline distT="0" distB="0" distL="0" distR="0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CAF">
        <w:rPr>
          <w:rFonts w:ascii="Arial" w:hAnsi="Arial" w:cs="Arial"/>
          <w:b/>
          <w:sz w:val="36"/>
        </w:rPr>
        <w:t xml:space="preserve">                 </w:t>
      </w:r>
      <w:r w:rsidRPr="009B1CAF">
        <w:rPr>
          <w:rFonts w:ascii="Arial" w:hAnsi="Arial" w:cs="Arial"/>
          <w:b/>
          <w:sz w:val="36"/>
        </w:rPr>
        <w:t>PRZEDSIĘWZIĘCIE</w:t>
      </w:r>
    </w:p>
    <w:p w:rsidR="00E13A9A" w:rsidRPr="009B1CAF" w:rsidRDefault="00E13A9A" w:rsidP="009B1CAF">
      <w:pPr>
        <w:spacing w:line="360" w:lineRule="auto"/>
        <w:jc w:val="center"/>
        <w:rPr>
          <w:rFonts w:ascii="Arial" w:hAnsi="Arial" w:cs="Arial"/>
          <w:b/>
          <w:sz w:val="32"/>
        </w:rPr>
      </w:pPr>
      <w:r w:rsidRPr="009B1CAF">
        <w:rPr>
          <w:rFonts w:ascii="Arial" w:hAnsi="Arial" w:cs="Arial"/>
          <w:b/>
          <w:sz w:val="32"/>
        </w:rPr>
        <w:t>pn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.</w:t>
      </w:r>
      <w:r w:rsidR="00B95817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„</w:t>
      </w:r>
      <w:r w:rsidR="001903E9">
        <w:rPr>
          <w:rFonts w:ascii="Arial" w:hAnsi="Arial" w:cs="Arial"/>
          <w:b/>
          <w:color w:val="538135" w:themeColor="accent6" w:themeShade="BF"/>
          <w:sz w:val="36"/>
        </w:rPr>
        <w:t xml:space="preserve">Tworzenie i uzupełnianie </w:t>
      </w:r>
      <w:proofErr w:type="spellStart"/>
      <w:r w:rsidR="001903E9">
        <w:rPr>
          <w:rFonts w:ascii="Arial" w:hAnsi="Arial" w:cs="Arial"/>
          <w:b/>
          <w:color w:val="538135" w:themeColor="accent6" w:themeShade="BF"/>
          <w:sz w:val="36"/>
        </w:rPr>
        <w:t>zadrzewień</w:t>
      </w:r>
      <w:proofErr w:type="spellEnd"/>
      <w:r w:rsidR="001903E9">
        <w:rPr>
          <w:rFonts w:ascii="Arial" w:hAnsi="Arial" w:cs="Arial"/>
          <w:b/>
          <w:color w:val="538135" w:themeColor="accent6" w:themeShade="BF"/>
          <w:sz w:val="36"/>
        </w:rPr>
        <w:t xml:space="preserve"> i </w:t>
      </w:r>
      <w:proofErr w:type="spellStart"/>
      <w:r w:rsidR="001903E9">
        <w:rPr>
          <w:rFonts w:ascii="Arial" w:hAnsi="Arial" w:cs="Arial"/>
          <w:b/>
          <w:color w:val="538135" w:themeColor="accent6" w:themeShade="BF"/>
          <w:sz w:val="36"/>
        </w:rPr>
        <w:t>zakrzewień</w:t>
      </w:r>
      <w:proofErr w:type="spellEnd"/>
      <w:r w:rsidR="001903E9">
        <w:rPr>
          <w:rFonts w:ascii="Arial" w:hAnsi="Arial" w:cs="Arial"/>
          <w:b/>
          <w:color w:val="538135" w:themeColor="accent6" w:themeShade="BF"/>
          <w:sz w:val="36"/>
        </w:rPr>
        <w:t xml:space="preserve"> w krajobrazie rolniczym</w:t>
      </w:r>
      <w:r w:rsidR="0054674D">
        <w:rPr>
          <w:rFonts w:ascii="Arial" w:hAnsi="Arial" w:cs="Arial"/>
          <w:b/>
          <w:color w:val="538135" w:themeColor="accent6" w:themeShade="BF"/>
          <w:sz w:val="36"/>
        </w:rPr>
        <w:t xml:space="preserve"> na terenie Gminy Godziesze Wielkie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>”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 </w:t>
      </w:r>
      <w:r w:rsidR="009B1CAF"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 w:rsidRPr="009B1CAF">
        <w:rPr>
          <w:rFonts w:ascii="Arial" w:hAnsi="Arial" w:cs="Arial"/>
          <w:b/>
          <w:sz w:val="32"/>
        </w:rPr>
        <w:t xml:space="preserve">zrealizowano przy wsparciu finansowym </w:t>
      </w:r>
      <w:r w:rsidRPr="009B1CAF">
        <w:rPr>
          <w:rFonts w:ascii="Arial" w:hAnsi="Arial" w:cs="Arial"/>
          <w:b/>
          <w:sz w:val="32"/>
        </w:rPr>
        <w:br/>
        <w:t>Wojewódzkie</w:t>
      </w:r>
      <w:r w:rsidR="009B1CAF" w:rsidRPr="009B1CAF">
        <w:rPr>
          <w:rFonts w:ascii="Arial" w:hAnsi="Arial" w:cs="Arial"/>
          <w:b/>
          <w:sz w:val="32"/>
        </w:rPr>
        <w:t>go Funduszu Ochrony Środowis</w:t>
      </w:r>
      <w:bookmarkStart w:id="0" w:name="_GoBack"/>
      <w:bookmarkEnd w:id="0"/>
      <w:r w:rsidR="009B1CAF" w:rsidRPr="009B1CAF">
        <w:rPr>
          <w:rFonts w:ascii="Arial" w:hAnsi="Arial" w:cs="Arial"/>
          <w:b/>
          <w:sz w:val="32"/>
        </w:rPr>
        <w:t xml:space="preserve">ka </w:t>
      </w:r>
      <w:r w:rsidRPr="009B1CAF">
        <w:rPr>
          <w:rFonts w:ascii="Arial" w:hAnsi="Arial" w:cs="Arial"/>
          <w:b/>
          <w:sz w:val="32"/>
        </w:rPr>
        <w:t>i Gospodarki Wodnej w Poznaniu.</w:t>
      </w:r>
    </w:p>
    <w:p w:rsidR="009B1CAF" w:rsidRPr="001903E9" w:rsidRDefault="00B671B6" w:rsidP="001903E9">
      <w:pPr>
        <w:spacing w:line="360" w:lineRule="auto"/>
        <w:jc w:val="center"/>
        <w:rPr>
          <w:rFonts w:ascii="Arial" w:hAnsi="Arial" w:cs="Arial"/>
          <w:b/>
          <w:sz w:val="28"/>
        </w:rPr>
      </w:pPr>
      <w:hyperlink r:id="rId6" w:history="1">
        <w:r w:rsidR="009B1CAF" w:rsidRPr="00C42342">
          <w:rPr>
            <w:rStyle w:val="Hipercze"/>
            <w:rFonts w:ascii="Arial" w:hAnsi="Arial" w:cs="Arial"/>
            <w:b/>
            <w:sz w:val="32"/>
          </w:rPr>
          <w:t>www.wfosgw.poznan.pl</w:t>
        </w:r>
      </w:hyperlink>
    </w:p>
    <w:p w:rsidR="00620CDF" w:rsidRPr="009B1CAF" w:rsidRDefault="00620CDF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W ramach </w:t>
      </w:r>
      <w:r w:rsidR="009B1CAF">
        <w:rPr>
          <w:rFonts w:ascii="Arial" w:hAnsi="Arial" w:cs="Arial"/>
          <w:sz w:val="32"/>
        </w:rPr>
        <w:t>zadania</w:t>
      </w:r>
      <w:r w:rsidRPr="009B1CAF">
        <w:rPr>
          <w:rFonts w:ascii="Arial" w:hAnsi="Arial" w:cs="Arial"/>
          <w:sz w:val="32"/>
        </w:rPr>
        <w:t xml:space="preserve"> zakupiono i nasadzono </w:t>
      </w:r>
      <w:r w:rsidR="001903E9">
        <w:rPr>
          <w:rFonts w:ascii="Arial" w:hAnsi="Arial" w:cs="Arial"/>
          <w:sz w:val="32"/>
        </w:rPr>
        <w:t>630</w:t>
      </w:r>
      <w:r w:rsidR="00EB51CE" w:rsidRPr="009B1CAF">
        <w:rPr>
          <w:rFonts w:ascii="Arial" w:hAnsi="Arial" w:cs="Arial"/>
          <w:sz w:val="32"/>
        </w:rPr>
        <w:t xml:space="preserve"> sztuk</w:t>
      </w:r>
      <w:r w:rsidR="0054674D">
        <w:rPr>
          <w:rFonts w:ascii="Arial" w:hAnsi="Arial" w:cs="Arial"/>
          <w:sz w:val="32"/>
        </w:rPr>
        <w:t>i</w:t>
      </w:r>
      <w:r w:rsidR="00EB51CE" w:rsidRPr="009B1CAF">
        <w:rPr>
          <w:rFonts w:ascii="Arial" w:hAnsi="Arial" w:cs="Arial"/>
          <w:sz w:val="32"/>
        </w:rPr>
        <w:t xml:space="preserve"> drzew</w:t>
      </w:r>
      <w:r w:rsidR="001903E9">
        <w:rPr>
          <w:rFonts w:ascii="Arial" w:hAnsi="Arial" w:cs="Arial"/>
          <w:sz w:val="32"/>
        </w:rPr>
        <w:t>,</w:t>
      </w:r>
      <w:r w:rsidR="0054674D">
        <w:rPr>
          <w:rFonts w:ascii="Arial" w:hAnsi="Arial" w:cs="Arial"/>
          <w:sz w:val="32"/>
        </w:rPr>
        <w:t xml:space="preserve"> krzewów</w:t>
      </w:r>
      <w:r w:rsidR="001903E9">
        <w:rPr>
          <w:rFonts w:ascii="Arial" w:hAnsi="Arial" w:cs="Arial"/>
          <w:sz w:val="32"/>
        </w:rPr>
        <w:t xml:space="preserve"> i roślin wieloletnich rodzimych gatunków (tj. Jarzębu pospolitego, lipy drobnolistnej, barwinka pospolitego i róż Merkury 2000 P11)</w:t>
      </w:r>
      <w:r w:rsidRPr="009B1CAF">
        <w:rPr>
          <w:rFonts w:ascii="Arial" w:hAnsi="Arial" w:cs="Arial"/>
          <w:sz w:val="32"/>
        </w:rPr>
        <w:t xml:space="preserve"> </w:t>
      </w:r>
      <w:r w:rsidR="009B1CAF">
        <w:rPr>
          <w:rFonts w:ascii="Arial" w:hAnsi="Arial" w:cs="Arial"/>
          <w:sz w:val="32"/>
        </w:rPr>
        <w:br/>
      </w:r>
      <w:r w:rsidR="0054674D">
        <w:rPr>
          <w:rFonts w:ascii="Arial" w:hAnsi="Arial" w:cs="Arial"/>
          <w:sz w:val="32"/>
        </w:rPr>
        <w:t>na terenie Gminy</w:t>
      </w:r>
      <w:r w:rsidRPr="009B1CAF">
        <w:rPr>
          <w:rFonts w:ascii="Arial" w:hAnsi="Arial" w:cs="Arial"/>
          <w:sz w:val="32"/>
        </w:rPr>
        <w:t xml:space="preserve"> Godziesze Wielkie poprawiając tym samym krajobraz rolniczy</w:t>
      </w:r>
      <w:r w:rsidR="001903E9">
        <w:rPr>
          <w:rFonts w:ascii="Arial" w:hAnsi="Arial" w:cs="Arial"/>
          <w:sz w:val="32"/>
        </w:rPr>
        <w:t xml:space="preserve"> i przywracając rodzime gatunki roślin</w:t>
      </w:r>
      <w:r w:rsidR="00EB51CE" w:rsidRPr="009B1CAF">
        <w:rPr>
          <w:rFonts w:ascii="Arial" w:hAnsi="Arial" w:cs="Arial"/>
          <w:sz w:val="32"/>
        </w:rPr>
        <w:t>.</w:t>
      </w:r>
    </w:p>
    <w:p w:rsidR="00EB51CE" w:rsidRPr="009B1CAF" w:rsidRDefault="00EB51CE" w:rsidP="009B1CAF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Termin </w:t>
      </w:r>
      <w:r w:rsidR="009B1CAF">
        <w:rPr>
          <w:rFonts w:ascii="Arial" w:hAnsi="Arial" w:cs="Arial"/>
          <w:sz w:val="32"/>
        </w:rPr>
        <w:t>realizacji</w:t>
      </w:r>
      <w:r w:rsidRPr="009B1CAF">
        <w:rPr>
          <w:rFonts w:ascii="Arial" w:hAnsi="Arial" w:cs="Arial"/>
          <w:sz w:val="32"/>
        </w:rPr>
        <w:t xml:space="preserve">: </w:t>
      </w:r>
      <w:r w:rsidR="0054674D">
        <w:rPr>
          <w:rFonts w:ascii="Arial" w:hAnsi="Arial" w:cs="Arial"/>
          <w:sz w:val="32"/>
        </w:rPr>
        <w:t>30</w:t>
      </w:r>
      <w:r w:rsidRPr="009B1CAF">
        <w:rPr>
          <w:rFonts w:ascii="Arial" w:hAnsi="Arial" w:cs="Arial"/>
          <w:sz w:val="32"/>
        </w:rPr>
        <w:t>.0</w:t>
      </w:r>
      <w:r w:rsidR="001903E9">
        <w:rPr>
          <w:rFonts w:ascii="Arial" w:hAnsi="Arial" w:cs="Arial"/>
          <w:sz w:val="32"/>
        </w:rPr>
        <w:t>6</w:t>
      </w:r>
      <w:r w:rsidRPr="009B1CAF">
        <w:rPr>
          <w:rFonts w:ascii="Arial" w:hAnsi="Arial" w:cs="Arial"/>
          <w:sz w:val="32"/>
        </w:rPr>
        <w:t>.201</w:t>
      </w:r>
      <w:r w:rsidR="001903E9">
        <w:rPr>
          <w:rFonts w:ascii="Arial" w:hAnsi="Arial" w:cs="Arial"/>
          <w:sz w:val="32"/>
        </w:rPr>
        <w:t>8</w:t>
      </w:r>
      <w:r w:rsidRPr="009B1CAF">
        <w:rPr>
          <w:rFonts w:ascii="Arial" w:hAnsi="Arial" w:cs="Arial"/>
          <w:sz w:val="32"/>
        </w:rPr>
        <w:t xml:space="preserve"> r.</w:t>
      </w:r>
    </w:p>
    <w:sectPr w:rsidR="00EB51CE" w:rsidRPr="009B1CAF" w:rsidSect="009B1CAF">
      <w:pgSz w:w="16838" w:h="11906" w:orient="landscape"/>
      <w:pgMar w:top="426" w:right="426" w:bottom="1191" w:left="16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94"/>
    <w:rsid w:val="00001962"/>
    <w:rsid w:val="001903E9"/>
    <w:rsid w:val="00287DCE"/>
    <w:rsid w:val="003E5894"/>
    <w:rsid w:val="003F5656"/>
    <w:rsid w:val="0054674D"/>
    <w:rsid w:val="00620CDF"/>
    <w:rsid w:val="008A5BFA"/>
    <w:rsid w:val="009B1CAF"/>
    <w:rsid w:val="00A91709"/>
    <w:rsid w:val="00B671B6"/>
    <w:rsid w:val="00B95817"/>
    <w:rsid w:val="00D965E1"/>
    <w:rsid w:val="00E13A9A"/>
    <w:rsid w:val="00EB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fosgw.poznan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UGG</dc:creator>
  <cp:keywords/>
  <dc:description/>
  <cp:lastModifiedBy>ug</cp:lastModifiedBy>
  <cp:revision>2</cp:revision>
  <cp:lastPrinted>2016-05-05T09:13:00Z</cp:lastPrinted>
  <dcterms:created xsi:type="dcterms:W3CDTF">2018-08-29T05:39:00Z</dcterms:created>
  <dcterms:modified xsi:type="dcterms:W3CDTF">2018-08-29T05:39:00Z</dcterms:modified>
</cp:coreProperties>
</file>