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B2566" w14:textId="77777777" w:rsidR="006D2A22" w:rsidRDefault="006D2A22" w:rsidP="006D2A22">
      <w:pPr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r w:rsidRPr="006D2A22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>„Kompleksowa zmiana sposobu ogrzewania</w:t>
      </w:r>
    </w:p>
    <w:p w14:paraId="2ECDAEDD" w14:textId="266C4CCD" w:rsidR="006D2A22" w:rsidRDefault="006D2A22" w:rsidP="006D2A22">
      <w:pPr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r w:rsidRPr="006D2A22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>obiektów użyteczności publicznej w Gminie</w:t>
      </w: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 xml:space="preserve"> </w:t>
      </w:r>
      <w:r w:rsidRPr="006D2A22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 xml:space="preserve">Godziesze Wielkie </w:t>
      </w:r>
    </w:p>
    <w:p w14:paraId="11AF588E" w14:textId="23BA17A6" w:rsidR="006D2A22" w:rsidRPr="006D2A22" w:rsidRDefault="006D2A22" w:rsidP="006D2A22">
      <w:pPr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r w:rsidRPr="006D2A22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 xml:space="preserve">stosując źródła energii nisko i zeroemisyjnej — Etap I” </w:t>
      </w:r>
    </w:p>
    <w:p w14:paraId="0D427CE7" w14:textId="77777777" w:rsidR="00900E50" w:rsidRPr="00900E50" w:rsidRDefault="00900E50" w:rsidP="00900E50"/>
    <w:p w14:paraId="24B6A1AF" w14:textId="51DEAC4F" w:rsidR="00CD0488" w:rsidRPr="00900E50" w:rsidRDefault="00206BA3" w:rsidP="00900E50">
      <w:pPr>
        <w:spacing w:line="480" w:lineRule="auto"/>
        <w:ind w:right="-142"/>
        <w:jc w:val="both"/>
      </w:pPr>
      <w:r w:rsidRPr="00206BA3">
        <w:t xml:space="preserve"> </w: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567F59B" wp14:editId="2FDD7B7F">
            <wp:simplePos x="0" y="0"/>
            <wp:positionH relativeFrom="column">
              <wp:posOffset>31750</wp:posOffset>
            </wp:positionH>
            <wp:positionV relativeFrom="paragraph">
              <wp:posOffset>-635</wp:posOffset>
            </wp:positionV>
            <wp:extent cx="2967355" cy="2224405"/>
            <wp:effectExtent l="0" t="0" r="4445" b="4445"/>
            <wp:wrapTight wrapText="bothSides">
              <wp:wrapPolygon edited="0">
                <wp:start x="0" y="0"/>
                <wp:lineTo x="0" y="21458"/>
                <wp:lineTo x="21494" y="21458"/>
                <wp:lineTo x="21494" y="0"/>
                <wp:lineTo x="0" y="0"/>
              </wp:wrapPolygon>
            </wp:wrapTight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355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D0488">
        <w:tab/>
      </w:r>
      <w:r w:rsidR="00900E50">
        <w:t xml:space="preserve">       </w:t>
      </w:r>
      <w:r w:rsidR="00CD0488" w:rsidRPr="00CD0488">
        <w:rPr>
          <w:sz w:val="24"/>
          <w:szCs w:val="24"/>
        </w:rPr>
        <w:t xml:space="preserve">Trwają prace na budynkach Szkoły Podstawowej w Godzieszach Wielkich związane ze zmianą sposobu ogrzewania poprzez zastosowanie źródeł ciepła nisko </w:t>
      </w:r>
      <w:r w:rsidR="00900E50">
        <w:rPr>
          <w:sz w:val="24"/>
          <w:szCs w:val="24"/>
        </w:rPr>
        <w:br/>
      </w:r>
      <w:r w:rsidR="00CD0488" w:rsidRPr="00CD0488">
        <w:rPr>
          <w:sz w:val="24"/>
          <w:szCs w:val="24"/>
        </w:rPr>
        <w:t>i</w:t>
      </w:r>
      <w:r w:rsidR="00900E50">
        <w:rPr>
          <w:sz w:val="24"/>
          <w:szCs w:val="24"/>
        </w:rPr>
        <w:t xml:space="preserve"> </w:t>
      </w:r>
      <w:r w:rsidR="00CD0488" w:rsidRPr="00CD0488">
        <w:rPr>
          <w:sz w:val="24"/>
          <w:szCs w:val="24"/>
        </w:rPr>
        <w:t>zeroemisyjnych. Istniejąca zbiorcza kotłownia węglowa zostaje zastąpiona ekologicznym źródłem ciepła w postaci pomp ciepła z dodatkowym zasilaniem w ciepło kotłem na paliwo niskoemisyjne wraz z montażem instalacji</w:t>
      </w:r>
      <w:r w:rsidR="00900E50">
        <w:rPr>
          <w:sz w:val="24"/>
          <w:szCs w:val="24"/>
        </w:rPr>
        <w:t xml:space="preserve"> </w:t>
      </w:r>
      <w:r w:rsidR="00CD0488" w:rsidRPr="00CD0488">
        <w:rPr>
          <w:sz w:val="24"/>
          <w:szCs w:val="24"/>
        </w:rPr>
        <w:t>fotowoltaicznej.</w:t>
      </w:r>
    </w:p>
    <w:p w14:paraId="07E72140" w14:textId="71F2D30C" w:rsidR="00CD0488" w:rsidRPr="00CD0488" w:rsidRDefault="00CD0488" w:rsidP="00900E50">
      <w:pPr>
        <w:spacing w:line="480" w:lineRule="auto"/>
        <w:jc w:val="both"/>
        <w:rPr>
          <w:sz w:val="24"/>
          <w:szCs w:val="24"/>
        </w:rPr>
      </w:pPr>
      <w:r w:rsidRPr="00CD0488">
        <w:rPr>
          <w:sz w:val="24"/>
          <w:szCs w:val="24"/>
        </w:rPr>
        <w:t>Inwestycja przyniesie efekty w postaci ograniczenia emisji zanieczyszczeń do atmosfery, obniżenie zużycia energii elektrycznej sieciowej, obniżenie kosztów ogrzewania.</w:t>
      </w:r>
    </w:p>
    <w:p w14:paraId="021FA97D" w14:textId="77777777" w:rsidR="00900E50" w:rsidRPr="00900E50" w:rsidRDefault="00206BA3" w:rsidP="00900E50">
      <w:pPr>
        <w:spacing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br/>
      </w:r>
      <w:r w:rsidRPr="00900E50">
        <w:rPr>
          <w:noProof/>
          <w:u w:val="single"/>
        </w:rPr>
        <w:drawing>
          <wp:anchor distT="0" distB="0" distL="114300" distR="114300" simplePos="0" relativeHeight="251659264" behindDoc="1" locked="0" layoutInCell="1" allowOverlap="1" wp14:anchorId="34F531A5" wp14:editId="59C8D3B7">
            <wp:simplePos x="0" y="0"/>
            <wp:positionH relativeFrom="column">
              <wp:posOffset>-63560</wp:posOffset>
            </wp:positionH>
            <wp:positionV relativeFrom="paragraph">
              <wp:posOffset>101660</wp:posOffset>
            </wp:positionV>
            <wp:extent cx="3001645" cy="2251710"/>
            <wp:effectExtent l="0" t="0" r="8255" b="0"/>
            <wp:wrapTight wrapText="bothSides">
              <wp:wrapPolygon edited="0">
                <wp:start x="0" y="0"/>
                <wp:lineTo x="0" y="21381"/>
                <wp:lineTo x="21522" y="21381"/>
                <wp:lineTo x="21522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64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0488" w:rsidRPr="00900E50">
        <w:rPr>
          <w:sz w:val="24"/>
          <w:szCs w:val="24"/>
          <w:u w:val="single"/>
        </w:rPr>
        <w:t xml:space="preserve">Wykonawcą została firma: </w:t>
      </w:r>
    </w:p>
    <w:p w14:paraId="598C171E" w14:textId="323D2FF1" w:rsidR="00CD0488" w:rsidRDefault="00CD0488" w:rsidP="00900E50">
      <w:pPr>
        <w:pStyle w:val="Nagwek2"/>
        <w:spacing w:line="240" w:lineRule="auto"/>
      </w:pPr>
      <w:r w:rsidRPr="00CD0488">
        <w:t xml:space="preserve">Zakład Usługowo Handlowy Wojciech </w:t>
      </w:r>
      <w:proofErr w:type="spellStart"/>
      <w:r w:rsidRPr="00CD0488">
        <w:t>Wojtalak</w:t>
      </w:r>
      <w:proofErr w:type="spellEnd"/>
      <w:r w:rsidRPr="00CD0488">
        <w:t xml:space="preserve"> z siedzibą w Buku.</w:t>
      </w:r>
    </w:p>
    <w:p w14:paraId="7064FD20" w14:textId="77777777" w:rsidR="00900E50" w:rsidRPr="00900E50" w:rsidRDefault="00900E50" w:rsidP="00900E50"/>
    <w:p w14:paraId="45834C9B" w14:textId="335FD84E" w:rsidR="00CD0488" w:rsidRPr="00900E50" w:rsidRDefault="00CD0488" w:rsidP="00900E50">
      <w:pPr>
        <w:spacing w:line="360" w:lineRule="auto"/>
        <w:rPr>
          <w:rStyle w:val="Nagwek2Znak"/>
        </w:rPr>
      </w:pPr>
      <w:r w:rsidRPr="00900E50">
        <w:rPr>
          <w:sz w:val="24"/>
          <w:szCs w:val="24"/>
          <w:u w:val="single"/>
        </w:rPr>
        <w:t>Całkowity koszt przedsięwzięcia</w:t>
      </w:r>
      <w:r w:rsidR="00900E50">
        <w:rPr>
          <w:sz w:val="24"/>
          <w:szCs w:val="24"/>
          <w:u w:val="single"/>
        </w:rPr>
        <w:t xml:space="preserve">: </w:t>
      </w:r>
      <w:r w:rsidR="00900E50">
        <w:rPr>
          <w:sz w:val="24"/>
          <w:szCs w:val="24"/>
          <w:u w:val="single"/>
        </w:rPr>
        <w:br/>
      </w:r>
      <w:r w:rsidRPr="00900E50">
        <w:rPr>
          <w:rStyle w:val="Nagwek2Znak"/>
        </w:rPr>
        <w:t>3 992 812 złotych.</w:t>
      </w:r>
    </w:p>
    <w:p w14:paraId="475C868C" w14:textId="11CF2F55" w:rsidR="00CD0488" w:rsidRPr="00900E50" w:rsidRDefault="00CD0488" w:rsidP="00900E50">
      <w:pPr>
        <w:spacing w:line="360" w:lineRule="auto"/>
        <w:rPr>
          <w:rStyle w:val="Nagwek2Znak"/>
        </w:rPr>
      </w:pPr>
      <w:r w:rsidRPr="00900E50">
        <w:rPr>
          <w:sz w:val="24"/>
          <w:szCs w:val="24"/>
          <w:u w:val="single"/>
        </w:rPr>
        <w:t xml:space="preserve">Planowany termin zakończenia robót </w:t>
      </w:r>
      <w:r w:rsidRPr="00900E50">
        <w:rPr>
          <w:rStyle w:val="Nagwek2Znak"/>
        </w:rPr>
        <w:t>listopad 2023r.</w:t>
      </w:r>
    </w:p>
    <w:p w14:paraId="53730F7D" w14:textId="77777777" w:rsidR="00900E50" w:rsidRDefault="00900E50" w:rsidP="00900E50">
      <w:pPr>
        <w:spacing w:line="360" w:lineRule="auto"/>
        <w:jc w:val="both"/>
        <w:rPr>
          <w:b/>
          <w:bCs/>
          <w:sz w:val="24"/>
          <w:szCs w:val="24"/>
        </w:rPr>
      </w:pPr>
    </w:p>
    <w:p w14:paraId="77803D1B" w14:textId="79267568" w:rsidR="00CD0488" w:rsidRDefault="00CD0488" w:rsidP="00900E50">
      <w:pPr>
        <w:spacing w:line="360" w:lineRule="auto"/>
        <w:jc w:val="center"/>
        <w:rPr>
          <w:b/>
          <w:bCs/>
          <w:sz w:val="24"/>
          <w:szCs w:val="24"/>
        </w:rPr>
      </w:pPr>
      <w:r w:rsidRPr="00CD0488">
        <w:rPr>
          <w:b/>
          <w:bCs/>
          <w:sz w:val="24"/>
          <w:szCs w:val="24"/>
        </w:rPr>
        <w:t>Inwestycja w 85 % zostanie sfinansowana ze środków Rządowego Funduszu Polski Ład : Program Inwestycji Strategicznych.</w:t>
      </w:r>
    </w:p>
    <w:p w14:paraId="26DF68F1" w14:textId="3948910A" w:rsidR="00206BA3" w:rsidRPr="00CD0488" w:rsidRDefault="00206BA3" w:rsidP="00CD048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</w:t>
      </w:r>
      <w:r>
        <w:rPr>
          <w:b/>
          <w:bCs/>
          <w:noProof/>
          <w:sz w:val="24"/>
          <w:szCs w:val="24"/>
        </w:rPr>
        <w:drawing>
          <wp:inline distT="0" distB="0" distL="0" distR="0" wp14:anchorId="74068976" wp14:editId="55F27B63">
            <wp:extent cx="2105025" cy="676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    </w:t>
      </w:r>
      <w:r>
        <w:rPr>
          <w:b/>
          <w:bCs/>
          <w:noProof/>
          <w:sz w:val="24"/>
          <w:szCs w:val="24"/>
        </w:rPr>
        <w:drawing>
          <wp:inline distT="0" distB="0" distL="0" distR="0" wp14:anchorId="6865BEAF" wp14:editId="44704E9C">
            <wp:extent cx="438150" cy="6191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06BA3" w:rsidRPr="00CD0488" w:rsidSect="006D2A22">
      <w:pgSz w:w="11906" w:h="16838"/>
      <w:pgMar w:top="851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488"/>
    <w:rsid w:val="00206BA3"/>
    <w:rsid w:val="006D2A22"/>
    <w:rsid w:val="00900E50"/>
    <w:rsid w:val="00A252E6"/>
    <w:rsid w:val="00CD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CC939"/>
  <w15:chartTrackingRefBased/>
  <w15:docId w15:val="{3A28946C-A55E-472F-9037-DD0E0A63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6B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00E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6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900E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Wyrnienieintensywne">
    <w:name w:val="Intense Emphasis"/>
    <w:basedOn w:val="Domylnaczcionkaakapitu"/>
    <w:uiPriority w:val="21"/>
    <w:qFormat/>
    <w:rsid w:val="00900E50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</dc:creator>
  <cp:keywords/>
  <dc:description/>
  <cp:lastModifiedBy>Biernat Anna</cp:lastModifiedBy>
  <cp:revision>2</cp:revision>
  <cp:lastPrinted>2023-02-09T13:04:00Z</cp:lastPrinted>
  <dcterms:created xsi:type="dcterms:W3CDTF">2023-02-09T13:05:00Z</dcterms:created>
  <dcterms:modified xsi:type="dcterms:W3CDTF">2023-02-09T13:05:00Z</dcterms:modified>
</cp:coreProperties>
</file>